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6F232" w14:textId="77777777" w:rsidR="004957ED" w:rsidRPr="00353C68" w:rsidRDefault="004957ED" w:rsidP="006B2DA0">
      <w:p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353C68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บริษัท ไทยเซ็นทรัลเคมี จำกัด </w:t>
      </w:r>
      <w:r w:rsidRPr="00353C68">
        <w:rPr>
          <w:rFonts w:asciiTheme="majorBidi" w:hAnsiTheme="majorBidi"/>
          <w:b/>
          <w:bCs/>
          <w:sz w:val="36"/>
          <w:szCs w:val="36"/>
          <w:cs/>
        </w:rPr>
        <w:t>(</w:t>
      </w:r>
      <w:r w:rsidRPr="00353C68">
        <w:rPr>
          <w:rFonts w:asciiTheme="majorBidi" w:hAnsiTheme="majorBidi" w:cstheme="majorBidi"/>
          <w:b/>
          <w:bCs/>
          <w:sz w:val="36"/>
          <w:szCs w:val="36"/>
          <w:cs/>
        </w:rPr>
        <w:t>มหาชน</w:t>
      </w:r>
      <w:r w:rsidRPr="00353C68">
        <w:rPr>
          <w:rFonts w:asciiTheme="majorBidi" w:hAnsiTheme="majorBidi"/>
          <w:b/>
          <w:bCs/>
          <w:sz w:val="36"/>
          <w:szCs w:val="36"/>
          <w:cs/>
        </w:rPr>
        <w:t xml:space="preserve">) </w:t>
      </w:r>
      <w:r w:rsidRPr="00353C68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4996545C" w14:textId="77777777" w:rsidR="008D7C14" w:rsidRPr="00353C68" w:rsidRDefault="008D7C14" w:rsidP="006B2DA0">
      <w:pPr>
        <w:ind w:right="65"/>
        <w:outlineLvl w:val="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353C68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หมายเหตุประกอบงบการเงินแบบย่อ</w:t>
      </w:r>
    </w:p>
    <w:p w14:paraId="272F325A" w14:textId="15A70A71" w:rsidR="00701AD6" w:rsidRPr="00353C68" w:rsidRDefault="00E17680" w:rsidP="006B2DA0">
      <w:pPr>
        <w:jc w:val="both"/>
        <w:rPr>
          <w:rFonts w:asciiTheme="majorBidi" w:hAnsiTheme="majorBidi" w:cstheme="majorBidi"/>
          <w:sz w:val="36"/>
          <w:szCs w:val="36"/>
        </w:rPr>
      </w:pPr>
      <w:r w:rsidRPr="00353C68">
        <w:rPr>
          <w:rFonts w:ascii="Angsana New" w:hAnsi="Angsana New"/>
          <w:b/>
          <w:bCs/>
          <w:sz w:val="36"/>
          <w:szCs w:val="36"/>
          <w:cs/>
        </w:rPr>
        <w:t xml:space="preserve">สำหรับงวดสามเดือนสิ้นสุดวันที่ </w:t>
      </w:r>
      <w:r w:rsidR="00BC405B" w:rsidRPr="00BC405B">
        <w:rPr>
          <w:rFonts w:ascii="Angsana New" w:hAnsi="Angsana New"/>
          <w:b/>
          <w:bCs/>
          <w:sz w:val="36"/>
          <w:szCs w:val="36"/>
        </w:rPr>
        <w:t>31</w:t>
      </w:r>
      <w:r w:rsidR="00316433" w:rsidRPr="00353C68">
        <w:rPr>
          <w:rFonts w:ascii="Angsana New" w:hAnsi="Angsana New"/>
          <w:b/>
          <w:bCs/>
          <w:sz w:val="36"/>
          <w:szCs w:val="36"/>
        </w:rPr>
        <w:t xml:space="preserve"> </w:t>
      </w:r>
      <w:r w:rsidR="00316433" w:rsidRPr="00353C68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="00316433" w:rsidRPr="00353C68">
        <w:rPr>
          <w:rFonts w:ascii="Angsana New" w:hAnsi="Angsana New"/>
          <w:b/>
          <w:bCs/>
          <w:sz w:val="36"/>
          <w:szCs w:val="36"/>
        </w:rPr>
        <w:t xml:space="preserve"> </w:t>
      </w:r>
      <w:r w:rsidR="00BC405B" w:rsidRPr="00BC405B">
        <w:rPr>
          <w:rFonts w:ascii="Angsana New" w:hAnsi="Angsana New"/>
          <w:b/>
          <w:bCs/>
          <w:sz w:val="36"/>
          <w:szCs w:val="36"/>
        </w:rPr>
        <w:t>2564</w:t>
      </w:r>
    </w:p>
    <w:p w14:paraId="58AB73DF" w14:textId="77777777" w:rsidR="00663AA9" w:rsidRPr="00353C68" w:rsidRDefault="00663AA9" w:rsidP="006B2DA0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353C68">
        <w:rPr>
          <w:rFonts w:asciiTheme="majorBidi" w:hAnsiTheme="majorBidi"/>
          <w:b/>
          <w:bCs/>
          <w:sz w:val="36"/>
          <w:szCs w:val="36"/>
          <w:cs/>
        </w:rPr>
        <w:t>“</w:t>
      </w:r>
      <w:r w:rsidRPr="00353C68">
        <w:rPr>
          <w:rFonts w:asciiTheme="majorBidi" w:hAnsiTheme="majorBidi" w:cstheme="majorBidi"/>
          <w:b/>
          <w:bCs/>
          <w:sz w:val="36"/>
          <w:szCs w:val="36"/>
          <w:cs/>
        </w:rPr>
        <w:t>ยังไม่ได้ตรวจสอบ</w:t>
      </w:r>
      <w:r w:rsidRPr="00353C68">
        <w:rPr>
          <w:rFonts w:asciiTheme="majorBidi" w:hAnsiTheme="majorBidi"/>
          <w:b/>
          <w:bCs/>
          <w:sz w:val="36"/>
          <w:szCs w:val="36"/>
          <w:cs/>
        </w:rPr>
        <w:t>”</w:t>
      </w:r>
    </w:p>
    <w:p w14:paraId="44890F4C" w14:textId="77777777" w:rsidR="0040789C" w:rsidRPr="00353C68" w:rsidRDefault="0040789C" w:rsidP="006B2DA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3C68">
        <w:rPr>
          <w:rFonts w:asciiTheme="majorBidi" w:hAnsiTheme="majorBidi" w:cstheme="majorBidi"/>
          <w:b/>
          <w:bCs/>
          <w:sz w:val="32"/>
          <w:szCs w:val="32"/>
          <w:cs/>
        </w:rPr>
        <w:t>การดำเนินงานและข้อมูลทั่วไป</w:t>
      </w:r>
    </w:p>
    <w:p w14:paraId="591CB5EB" w14:textId="77777777" w:rsidR="0040789C" w:rsidRPr="00353C68" w:rsidRDefault="0040789C" w:rsidP="006B2DA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32"/>
          <w:szCs w:val="32"/>
        </w:rPr>
      </w:pPr>
      <w:r w:rsidRPr="00353C68">
        <w:rPr>
          <w:rFonts w:asciiTheme="majorBidi" w:eastAsia="Batang" w:hAnsiTheme="majorBidi" w:cstheme="majorBidi"/>
          <w:spacing w:val="2"/>
          <w:sz w:val="32"/>
          <w:szCs w:val="32"/>
          <w:cs/>
        </w:rPr>
        <w:t>การประกอบธุรกิจของบริษัทและบริษัทย่อย (</w:t>
      </w:r>
      <w:r w:rsidRPr="00353C68">
        <w:rPr>
          <w:rFonts w:asciiTheme="majorBidi" w:eastAsia="Batang" w:hAnsiTheme="majorBidi"/>
          <w:spacing w:val="2"/>
          <w:sz w:val="32"/>
          <w:szCs w:val="32"/>
          <w:cs/>
        </w:rPr>
        <w:t>“</w:t>
      </w:r>
      <w:r w:rsidRPr="00353C68">
        <w:rPr>
          <w:rFonts w:asciiTheme="majorBidi" w:eastAsia="Batang" w:hAnsiTheme="majorBidi" w:cstheme="majorBidi"/>
          <w:spacing w:val="2"/>
          <w:sz w:val="32"/>
          <w:szCs w:val="32"/>
          <w:cs/>
        </w:rPr>
        <w:t>กลุ่มบริษัท”) ที่สำคัญ สรุปได้ดังนี้</w:t>
      </w:r>
    </w:p>
    <w:p w14:paraId="3D7BD402" w14:textId="130FCFF4" w:rsidR="0040789C" w:rsidRPr="00353C68" w:rsidRDefault="00BC405B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353C68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353C68">
        <w:rPr>
          <w:rFonts w:asciiTheme="majorBidi" w:eastAsia="Batang" w:hAnsiTheme="majorBidi" w:cstheme="majorBidi"/>
          <w:sz w:val="32"/>
          <w:szCs w:val="32"/>
          <w:cs/>
        </w:rPr>
        <w:t>การดำเนินงานของบริษัท</w:t>
      </w:r>
    </w:p>
    <w:p w14:paraId="0F779306" w14:textId="7B49EC4E" w:rsidR="005D5BA3" w:rsidRPr="00353C68" w:rsidRDefault="0040789C" w:rsidP="006B2DA0">
      <w:pPr>
        <w:spacing w:after="240"/>
        <w:ind w:left="1267"/>
        <w:jc w:val="thaiDistribute"/>
        <w:rPr>
          <w:rFonts w:asciiTheme="majorBidi" w:eastAsia="Batang" w:hAnsiTheme="majorBidi"/>
          <w:spacing w:val="-6"/>
          <w:sz w:val="32"/>
          <w:szCs w:val="32"/>
        </w:rPr>
      </w:pPr>
      <w:r w:rsidRPr="00353C68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บริษัท ไทยเซ็นทรัลเคมี จำกัด </w:t>
      </w:r>
      <w:r w:rsidRPr="00353C68">
        <w:rPr>
          <w:rFonts w:asciiTheme="majorBidi" w:eastAsia="Batang" w:hAnsiTheme="majorBidi"/>
          <w:spacing w:val="2"/>
          <w:sz w:val="32"/>
          <w:szCs w:val="32"/>
          <w:cs/>
        </w:rPr>
        <w:t>(</w:t>
      </w:r>
      <w:r w:rsidRPr="00353C68">
        <w:rPr>
          <w:rFonts w:asciiTheme="majorBidi" w:eastAsia="Batang" w:hAnsiTheme="majorBidi" w:cstheme="majorBidi"/>
          <w:spacing w:val="2"/>
          <w:sz w:val="32"/>
          <w:szCs w:val="32"/>
          <w:cs/>
        </w:rPr>
        <w:t>มหาชน</w:t>
      </w:r>
      <w:r w:rsidRPr="00353C68">
        <w:rPr>
          <w:rFonts w:asciiTheme="majorBidi" w:eastAsia="Batang" w:hAnsiTheme="majorBidi"/>
          <w:spacing w:val="2"/>
          <w:sz w:val="32"/>
          <w:szCs w:val="32"/>
          <w:cs/>
        </w:rPr>
        <w:t>)</w:t>
      </w:r>
      <w:r w:rsidRPr="00353C68">
        <w:rPr>
          <w:rFonts w:asciiTheme="majorBidi" w:eastAsia="Batang" w:hAnsiTheme="majorBidi" w:cstheme="majorBidi"/>
          <w:spacing w:val="2"/>
          <w:sz w:val="32"/>
          <w:szCs w:val="32"/>
          <w:cs/>
        </w:rPr>
        <w:t xml:space="preserve"> (“บริษัท”)</w:t>
      </w:r>
      <w:r w:rsidRPr="00353C68">
        <w:rPr>
          <w:rFonts w:asciiTheme="majorBidi" w:eastAsia="Batang" w:hAnsiTheme="majorBidi"/>
          <w:spacing w:val="2"/>
          <w:sz w:val="32"/>
          <w:szCs w:val="32"/>
          <w:cs/>
        </w:rPr>
        <w:t xml:space="preserve"> </w:t>
      </w:r>
      <w:r w:rsidRPr="00353C68">
        <w:rPr>
          <w:rFonts w:asciiTheme="majorBidi" w:eastAsia="Batang" w:hAnsiTheme="majorBidi" w:cstheme="majorBidi"/>
          <w:spacing w:val="2"/>
          <w:sz w:val="32"/>
          <w:szCs w:val="32"/>
          <w:cs/>
        </w:rPr>
        <w:t>เป็นบริษัทจดทะเบียนในตลาดหลักทรัพย์</w:t>
      </w:r>
      <w:r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แห่งประเทศไทย โดยมีสำนักงานใหญ่ตั้งอยู่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เลขที่ 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944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 มิตรทาวน์ ออฟฟิศ ทาวเวอร์ ชั้น 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8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 ห้องเลขที่ 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801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806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และ 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809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810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 ถนนพระราม 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4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แขวงวังใ</w:t>
      </w:r>
      <w:r w:rsidR="00C53090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หม่ เขตปทุมวัน กรุงเทพมหานคร </w:t>
      </w:r>
    </w:p>
    <w:p w14:paraId="5281302F" w14:textId="19F50C45" w:rsidR="0040789C" w:rsidRPr="00353C68" w:rsidRDefault="00AC6F1D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43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>.</w:t>
      </w:r>
      <w:r w:rsidR="00BC405B" w:rsidRPr="00BC405B">
        <w:rPr>
          <w:rFonts w:asciiTheme="majorBidi" w:eastAsia="Batang" w:hAnsiTheme="majorBidi"/>
          <w:spacing w:val="-6"/>
          <w:sz w:val="32"/>
          <w:szCs w:val="32"/>
        </w:rPr>
        <w:t>92</w:t>
      </w:r>
      <w:r w:rsidR="006D73FE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 และบริษัท </w:t>
      </w:r>
      <w:r w:rsidR="006D73FE" w:rsidRPr="00353C68">
        <w:rPr>
          <w:rFonts w:asciiTheme="majorBidi" w:eastAsia="Batang" w:hAnsiTheme="majorBidi"/>
          <w:sz w:val="32"/>
          <w:szCs w:val="32"/>
          <w:cs/>
        </w:rPr>
        <w:t xml:space="preserve">ไอเอสทีเอส (ประเทศไทย) จำกัด ถือหุ้นร้อยละ </w:t>
      </w:r>
      <w:r w:rsidR="00BC405B" w:rsidRPr="00BC405B">
        <w:rPr>
          <w:rFonts w:asciiTheme="majorBidi" w:eastAsia="Batang" w:hAnsiTheme="majorBidi"/>
          <w:sz w:val="32"/>
          <w:szCs w:val="32"/>
        </w:rPr>
        <w:t>39</w:t>
      </w:r>
      <w:r w:rsidR="006D73FE" w:rsidRPr="00353C68">
        <w:rPr>
          <w:rFonts w:asciiTheme="majorBidi" w:eastAsia="Batang" w:hAnsiTheme="majorBidi"/>
          <w:sz w:val="32"/>
          <w:szCs w:val="32"/>
          <w:cs/>
        </w:rPr>
        <w:t>.</w:t>
      </w:r>
      <w:r w:rsidR="00BC405B" w:rsidRPr="00BC405B">
        <w:rPr>
          <w:rFonts w:asciiTheme="majorBidi" w:eastAsia="Batang" w:hAnsiTheme="majorBidi"/>
          <w:sz w:val="32"/>
          <w:szCs w:val="32"/>
        </w:rPr>
        <w:t>53</w:t>
      </w:r>
      <w:r w:rsidR="006D73FE" w:rsidRPr="00353C68">
        <w:rPr>
          <w:rFonts w:asciiTheme="majorBidi" w:eastAsia="Batang" w:hAnsiTheme="majorBidi"/>
          <w:sz w:val="32"/>
          <w:szCs w:val="32"/>
          <w:cs/>
        </w:rPr>
        <w:t xml:space="preserve"> </w:t>
      </w:r>
    </w:p>
    <w:p w14:paraId="412264A6" w14:textId="4D171157" w:rsidR="0040789C" w:rsidRPr="00353C68" w:rsidRDefault="00BC405B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32"/>
          <w:szCs w:val="32"/>
          <w:cs/>
        </w:rPr>
      </w:pP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353C68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การดำเนินงานของบริษัทย่อย </w:t>
      </w:r>
    </w:p>
    <w:p w14:paraId="5F7C0B85" w14:textId="455291A9" w:rsidR="0040789C" w:rsidRPr="00353C68" w:rsidRDefault="00BC405B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CA69C0" w:rsidRPr="00353C68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353C68">
        <w:rPr>
          <w:rFonts w:asciiTheme="majorBidi" w:eastAsia="Batang" w:hAnsiTheme="majorBidi" w:cstheme="majorBidi"/>
          <w:spacing w:val="-2"/>
          <w:sz w:val="32"/>
          <w:szCs w:val="32"/>
          <w:cs/>
        </w:rPr>
        <w:t>บริษัท เอ็น</w:t>
      </w:r>
      <w:r w:rsidR="0040789C" w:rsidRPr="00353C68">
        <w:rPr>
          <w:rFonts w:asciiTheme="majorBidi" w:eastAsia="Batang" w:hAnsiTheme="majorBidi"/>
          <w:spacing w:val="-2"/>
          <w:sz w:val="32"/>
          <w:szCs w:val="32"/>
          <w:cs/>
        </w:rPr>
        <w:t>.</w:t>
      </w:r>
      <w:r w:rsidR="0040789C" w:rsidRPr="00353C68">
        <w:rPr>
          <w:rFonts w:asciiTheme="majorBidi" w:eastAsia="Batang" w:hAnsiTheme="majorBidi" w:cstheme="majorBidi"/>
          <w:spacing w:val="-2"/>
          <w:sz w:val="32"/>
          <w:szCs w:val="32"/>
          <w:cs/>
        </w:rPr>
        <w:t>ไอ</w:t>
      </w:r>
      <w:r w:rsidR="0040789C" w:rsidRPr="00353C68">
        <w:rPr>
          <w:rFonts w:asciiTheme="majorBidi" w:eastAsia="Batang" w:hAnsiTheme="majorBidi"/>
          <w:spacing w:val="-2"/>
          <w:sz w:val="32"/>
          <w:szCs w:val="32"/>
          <w:cs/>
        </w:rPr>
        <w:t>.</w:t>
      </w:r>
      <w:r w:rsidR="0040789C" w:rsidRPr="00353C68">
        <w:rPr>
          <w:rFonts w:asciiTheme="majorBidi" w:eastAsia="Batang" w:hAnsiTheme="majorBidi" w:cstheme="majorBidi"/>
          <w:spacing w:val="-2"/>
          <w:sz w:val="32"/>
          <w:szCs w:val="32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BC405B">
        <w:rPr>
          <w:rFonts w:asciiTheme="majorBidi" w:eastAsia="Batang" w:hAnsiTheme="majorBidi" w:cstheme="majorBidi"/>
          <w:spacing w:val="-2"/>
          <w:sz w:val="32"/>
          <w:szCs w:val="32"/>
        </w:rPr>
        <w:t>284</w:t>
      </w:r>
      <w:r w:rsidR="0040789C" w:rsidRPr="00353C68">
        <w:rPr>
          <w:rFonts w:asciiTheme="majorBidi" w:eastAsia="Batang" w:hAnsiTheme="majorBidi" w:cstheme="majorBidi"/>
          <w:spacing w:val="-2"/>
          <w:sz w:val="32"/>
          <w:szCs w:val="32"/>
          <w:cs/>
        </w:rPr>
        <w:t xml:space="preserve"> </w:t>
      </w:r>
      <w:r w:rsidR="005A1AD8" w:rsidRPr="00353C68">
        <w:rPr>
          <w:rFonts w:asciiTheme="majorBidi" w:eastAsia="Batang" w:hAnsiTheme="majorBidi" w:cstheme="majorBidi" w:hint="cs"/>
          <w:spacing w:val="-2"/>
          <w:sz w:val="32"/>
          <w:szCs w:val="32"/>
          <w:cs/>
        </w:rPr>
        <w:t xml:space="preserve">หมู่ </w:t>
      </w:r>
      <w:r w:rsidRPr="00BC405B">
        <w:rPr>
          <w:rFonts w:asciiTheme="majorBidi" w:eastAsia="Batang" w:hAnsiTheme="majorBidi" w:cstheme="majorBidi"/>
          <w:spacing w:val="-2"/>
          <w:sz w:val="32"/>
          <w:szCs w:val="32"/>
        </w:rPr>
        <w:t>1</w:t>
      </w:r>
      <w:r w:rsidR="005A1AD8" w:rsidRPr="00353C68">
        <w:rPr>
          <w:rFonts w:asciiTheme="majorBidi" w:eastAsia="Batang" w:hAnsiTheme="majorBidi" w:cstheme="majorBidi" w:hint="cs"/>
          <w:sz w:val="32"/>
          <w:szCs w:val="32"/>
          <w:cs/>
        </w:rPr>
        <w:t xml:space="preserve"> </w:t>
      </w:r>
      <w:r w:rsidR="005A1AD8" w:rsidRPr="00353C68">
        <w:rPr>
          <w:rFonts w:asciiTheme="majorBidi" w:eastAsia="Batang" w:hAnsiTheme="majorBidi" w:cstheme="majorBidi"/>
          <w:sz w:val="32"/>
          <w:szCs w:val="32"/>
          <w:cs/>
        </w:rPr>
        <w:t xml:space="preserve">ตำบลปากคลองบางปลากด อำเภอพระสมุทรเจดีย์ </w:t>
      </w:r>
      <w:r w:rsidR="005A1AD8" w:rsidRPr="00353C68">
        <w:rPr>
          <w:rFonts w:asciiTheme="majorBidi" w:eastAsia="Batang" w:hAnsiTheme="majorBidi" w:cstheme="majorBidi" w:hint="cs"/>
          <w:sz w:val="32"/>
          <w:szCs w:val="32"/>
          <w:cs/>
        </w:rPr>
        <w:t>จังหวัดสมุทรปราการ บริษัทประกอบธุรกิจหลักในการ</w:t>
      </w:r>
      <w:r w:rsidR="005A1AD8" w:rsidRPr="00353C68">
        <w:rPr>
          <w:rFonts w:asciiTheme="majorBidi" w:eastAsia="Batang" w:hAnsiTheme="majorBidi" w:cstheme="majorBidi"/>
          <w:sz w:val="32"/>
          <w:szCs w:val="32"/>
          <w:cs/>
        </w:rPr>
        <w:t>บริการให้เช่าถังบรรจุสารเคมี</w:t>
      </w:r>
    </w:p>
    <w:p w14:paraId="34D2D7A4" w14:textId="31A4927A" w:rsidR="0040789C" w:rsidRPr="00353C68" w:rsidRDefault="00BC405B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.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ab/>
      </w:r>
      <w:r w:rsidR="0040789C"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>บริษัท เอ็มซี อะโกร</w:t>
      </w:r>
      <w:r w:rsidR="0040789C" w:rsidRPr="00353C68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="0040789C"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BC405B">
        <w:rPr>
          <w:rFonts w:asciiTheme="majorBidi" w:eastAsia="Batang" w:hAnsiTheme="majorBidi" w:cstheme="majorBidi"/>
          <w:spacing w:val="-6"/>
          <w:sz w:val="32"/>
          <w:szCs w:val="32"/>
        </w:rPr>
        <w:t>581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หมู่ 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4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นิคมอุตสาหกรรมบางปู ซอย 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12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ถนนสุขุมวิท จังหวัด</w:t>
      </w:r>
      <w:r w:rsidR="00FD5435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สมุทรปราการ บริษัทประกอบธุรกิจ</w:t>
      </w:r>
      <w:r w:rsidR="00417744" w:rsidRPr="00353C68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หลักในการผลิต นำเข้า และ</w:t>
      </w:r>
      <w:r w:rsidR="00655731" w:rsidRPr="00353C68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จำหน่ายเคมี</w:t>
      </w:r>
      <w:r w:rsidR="00B31090" w:rsidRPr="00353C68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ภัณฑ์</w:t>
      </w:r>
    </w:p>
    <w:p w14:paraId="17A77EC1" w14:textId="78A91E04" w:rsidR="0040789C" w:rsidRPr="00353C68" w:rsidRDefault="00BC405B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32"/>
          <w:szCs w:val="32"/>
        </w:rPr>
      </w:pP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1</w:t>
      </w:r>
      <w:r w:rsidR="0040789C" w:rsidRPr="00353C68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2</w:t>
      </w:r>
      <w:r w:rsidR="0040789C" w:rsidRPr="00353C68">
        <w:rPr>
          <w:rFonts w:asciiTheme="majorBidi" w:eastAsia="Batang" w:hAnsiTheme="majorBidi"/>
          <w:spacing w:val="-4"/>
          <w:sz w:val="32"/>
          <w:szCs w:val="32"/>
          <w:cs/>
        </w:rPr>
        <w:t>.</w:t>
      </w:r>
      <w:r w:rsidRPr="00BC405B">
        <w:rPr>
          <w:rFonts w:asciiTheme="majorBidi" w:eastAsia="Batang" w:hAnsiTheme="majorBidi" w:cstheme="majorBidi"/>
          <w:spacing w:val="-4"/>
          <w:sz w:val="32"/>
          <w:szCs w:val="32"/>
        </w:rPr>
        <w:t>3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</w:rPr>
        <w:tab/>
      </w:r>
      <w:r w:rsidR="0040789C" w:rsidRPr="00353C68">
        <w:rPr>
          <w:rFonts w:asciiTheme="majorBidi" w:eastAsia="Batang" w:hAnsiTheme="majorBidi" w:cstheme="majorBidi"/>
          <w:spacing w:val="-6"/>
          <w:sz w:val="32"/>
          <w:szCs w:val="32"/>
        </w:rPr>
        <w:t xml:space="preserve">TCCC Myanmar Limited </w:t>
      </w:r>
      <w:r w:rsidR="0040789C"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จดทะเบียนในสาธารณรัฐแห่งสหภาพเมียนมาร์ </w:t>
      </w:r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โดยมีสำนักงานตั้งอยู่ที่ </w:t>
      </w:r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</w:rPr>
        <w:t>Lot No</w:t>
      </w:r>
      <w:r w:rsidR="00904891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. </w:t>
      </w:r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</w:rPr>
        <w:t>C</w:t>
      </w:r>
      <w:r w:rsidR="00904891" w:rsidRPr="00353C68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Pr="00BC405B">
        <w:rPr>
          <w:rFonts w:asciiTheme="majorBidi" w:eastAsia="Batang" w:hAnsiTheme="majorBidi" w:cstheme="majorBidi"/>
          <w:spacing w:val="-6"/>
          <w:sz w:val="32"/>
          <w:szCs w:val="32"/>
        </w:rPr>
        <w:t>15</w:t>
      </w:r>
      <w:r w:rsidR="00BD0A97" w:rsidRPr="00353C68">
        <w:rPr>
          <w:rFonts w:asciiTheme="majorBidi" w:eastAsia="Batang" w:hAnsiTheme="majorBidi"/>
          <w:spacing w:val="-6"/>
          <w:sz w:val="32"/>
          <w:szCs w:val="32"/>
          <w:cs/>
        </w:rPr>
        <w:t xml:space="preserve"> </w:t>
      </w:r>
      <w:r w:rsidR="00BD0A97"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และ</w:t>
      </w:r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</w:rPr>
        <w:t xml:space="preserve"> C</w:t>
      </w:r>
      <w:r w:rsidR="00904891" w:rsidRPr="00353C68">
        <w:rPr>
          <w:rFonts w:asciiTheme="majorBidi" w:eastAsia="Batang" w:hAnsiTheme="majorBidi"/>
          <w:spacing w:val="-6"/>
          <w:sz w:val="32"/>
          <w:szCs w:val="32"/>
          <w:cs/>
        </w:rPr>
        <w:t>-</w:t>
      </w:r>
      <w:r w:rsidRPr="00BC405B">
        <w:rPr>
          <w:rFonts w:asciiTheme="majorBidi" w:eastAsia="Batang" w:hAnsiTheme="majorBidi" w:cstheme="majorBidi"/>
          <w:spacing w:val="-6"/>
          <w:sz w:val="32"/>
          <w:szCs w:val="32"/>
        </w:rPr>
        <w:t>18</w:t>
      </w:r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</w:rPr>
        <w:t xml:space="preserve"> </w:t>
      </w:r>
      <w:proofErr w:type="spellStart"/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</w:rPr>
        <w:t>Thilawa</w:t>
      </w:r>
      <w:proofErr w:type="spellEnd"/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</w:rPr>
        <w:t xml:space="preserve"> SEZ zone A</w:t>
      </w:r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 xml:space="preserve"> เขตย่างกุ้ง สาธารณรัฐ</w:t>
      </w:r>
      <w:r w:rsidR="00BD0A97"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>แห่ง</w:t>
      </w:r>
      <w:r w:rsidR="00904891" w:rsidRPr="00353C68">
        <w:rPr>
          <w:rFonts w:asciiTheme="majorBidi" w:eastAsia="Batang" w:hAnsiTheme="majorBidi" w:cstheme="majorBidi"/>
          <w:spacing w:val="-6"/>
          <w:sz w:val="32"/>
          <w:szCs w:val="32"/>
          <w:cs/>
        </w:rPr>
        <w:t>สหภาพเมียนมาร์</w:t>
      </w:r>
      <w:r w:rsidR="00904891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 xml:space="preserve"> 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บริษัทประกอบธุรกิจ</w:t>
      </w:r>
      <w:r w:rsidR="00417744" w:rsidRPr="00353C68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>หลักในการ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ผลิต นำเข้า</w:t>
      </w:r>
      <w:r w:rsidR="00417744" w:rsidRPr="00353C68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17744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และจำหน่ายปุ๋ยเคมีสูตร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ต่าง</w:t>
      </w:r>
      <w:r w:rsidR="00417744" w:rsidRPr="00353C68">
        <w:rPr>
          <w:rFonts w:asciiTheme="majorBidi" w:eastAsia="Batang" w:hAnsiTheme="majorBidi" w:cstheme="majorBidi" w:hint="cs"/>
          <w:spacing w:val="-4"/>
          <w:sz w:val="32"/>
          <w:szCs w:val="32"/>
          <w:cs/>
        </w:rPr>
        <w:t xml:space="preserve"> </w:t>
      </w:r>
      <w:r w:rsidR="0040789C" w:rsidRPr="00353C68">
        <w:rPr>
          <w:rFonts w:asciiTheme="majorBidi" w:eastAsia="Batang" w:hAnsiTheme="majorBidi" w:cstheme="majorBidi"/>
          <w:spacing w:val="-4"/>
          <w:sz w:val="32"/>
          <w:szCs w:val="32"/>
          <w:cs/>
        </w:rPr>
        <w:t>ๆ</w:t>
      </w:r>
    </w:p>
    <w:p w14:paraId="0F49BABF" w14:textId="77777777" w:rsidR="006D73FE" w:rsidRPr="00353C68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353C68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/>
          <w:sz w:val="32"/>
          <w:szCs w:val="32"/>
          <w:cs/>
        </w:rPr>
        <w:sectPr w:rsidR="006D73FE" w:rsidRPr="00353C68" w:rsidSect="00617C6C">
          <w:headerReference w:type="default" r:id="rId8"/>
          <w:footerReference w:type="default" r:id="rId9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71546E" w14:textId="1FF37501" w:rsidR="00A734DA" w:rsidRPr="00353C68" w:rsidRDefault="00A734DA" w:rsidP="00300320">
      <w:pPr>
        <w:ind w:left="907" w:hanging="36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3C68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การแพร่ระบาดของโรคติดเชื้อไวรัสโคโรนา </w:t>
      </w:r>
      <w:r w:rsidR="00BC405B" w:rsidRPr="00BC405B">
        <w:rPr>
          <w:rFonts w:asciiTheme="majorBidi" w:hAnsiTheme="majorBidi" w:cstheme="majorBidi"/>
          <w:b/>
          <w:bCs/>
          <w:sz w:val="32"/>
          <w:szCs w:val="32"/>
        </w:rPr>
        <w:t>2019</w:t>
      </w:r>
    </w:p>
    <w:p w14:paraId="09C0BADC" w14:textId="59DBF424" w:rsidR="00A734DA" w:rsidRPr="00353C68" w:rsidRDefault="00A734DA" w:rsidP="006B2DA0">
      <w:pPr>
        <w:spacing w:after="360"/>
        <w:ind w:left="547"/>
        <w:jc w:val="thaiDistribute"/>
        <w:rPr>
          <w:rFonts w:asciiTheme="majorBidi" w:hAnsiTheme="majorBidi"/>
          <w:sz w:val="32"/>
          <w:szCs w:val="32"/>
        </w:rPr>
      </w:pPr>
      <w:r w:rsidRPr="00353C68">
        <w:rPr>
          <w:rFonts w:asciiTheme="majorBidi" w:hAnsiTheme="majorBidi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2019</w:t>
      </w:r>
      <w:r w:rsidRPr="00353C68">
        <w:rPr>
          <w:rFonts w:asciiTheme="majorBidi" w:hAnsiTheme="majorBidi"/>
          <w:spacing w:val="-6"/>
          <w:sz w:val="32"/>
          <w:szCs w:val="32"/>
          <w:cs/>
        </w:rPr>
        <w:t xml:space="preserve"> (“</w:t>
      </w:r>
      <w:r w:rsidRPr="00353C68">
        <w:rPr>
          <w:rFonts w:asciiTheme="majorBidi" w:hAnsiTheme="majorBidi"/>
          <w:spacing w:val="-6"/>
          <w:sz w:val="32"/>
          <w:szCs w:val="32"/>
        </w:rPr>
        <w:t>COVID</w:t>
      </w:r>
      <w:r w:rsidRPr="00353C68">
        <w:rPr>
          <w:rFonts w:asciiTheme="majorBidi" w:hAnsiTheme="majorBidi"/>
          <w:spacing w:val="-6"/>
          <w:sz w:val="32"/>
          <w:szCs w:val="32"/>
          <w:cs/>
        </w:rPr>
        <w:t>-</w:t>
      </w:r>
      <w:r w:rsidR="00BC405B" w:rsidRPr="00BC405B">
        <w:rPr>
          <w:rFonts w:asciiTheme="majorBidi" w:hAnsiTheme="majorBidi"/>
          <w:spacing w:val="-6"/>
          <w:sz w:val="32"/>
          <w:szCs w:val="32"/>
        </w:rPr>
        <w:t>19</w:t>
      </w:r>
      <w:r w:rsidRPr="00353C68">
        <w:rPr>
          <w:rFonts w:asciiTheme="majorBidi" w:hAnsiTheme="majorBidi"/>
          <w:spacing w:val="-6"/>
          <w:sz w:val="32"/>
          <w:szCs w:val="32"/>
          <w:cs/>
        </w:rPr>
        <w:t>”) ที่ปัจจุบันได้ขยายวงกว้างขึ้น</w:t>
      </w:r>
      <w:r w:rsidRPr="00353C68">
        <w:rPr>
          <w:rFonts w:asciiTheme="majorBidi" w:hAnsiTheme="majorBidi"/>
          <w:sz w:val="32"/>
          <w:szCs w:val="32"/>
          <w:cs/>
        </w:rPr>
        <w:t xml:space="preserve">อย่างต่อเนื่อง ทำให้เกิดการชะลอตัวของเศรษฐกิจ และมีผลกระทบต่อธุรกิจและอุตสาหกรรมส่วนใหญ่ </w:t>
      </w:r>
      <w:r w:rsidRPr="00353C68">
        <w:rPr>
          <w:rFonts w:asciiTheme="majorBidi" w:hAnsiTheme="majorBidi"/>
          <w:spacing w:val="-4"/>
          <w:sz w:val="32"/>
          <w:szCs w:val="32"/>
          <w:cs/>
        </w:rPr>
        <w:t>สถานการณ์ดังกล่าวอาจนำมาซึ่งความไม่แน่นอนและผลกระทบต่อสภาพแวดล้อม</w:t>
      </w:r>
      <w:r w:rsidR="00A666CF" w:rsidRPr="00353C68">
        <w:rPr>
          <w:rFonts w:asciiTheme="majorBidi" w:hAnsiTheme="majorBidi" w:hint="cs"/>
          <w:spacing w:val="-4"/>
          <w:sz w:val="32"/>
          <w:szCs w:val="32"/>
          <w:cs/>
        </w:rPr>
        <w:t>ทาง</w:t>
      </w:r>
      <w:r w:rsidRPr="00353C68">
        <w:rPr>
          <w:rFonts w:asciiTheme="majorBidi" w:hAnsiTheme="majorBidi"/>
          <w:spacing w:val="-4"/>
          <w:sz w:val="32"/>
          <w:szCs w:val="32"/>
          <w:cs/>
        </w:rPr>
        <w:t>ธุรกิจ อย่างไรก็ตาม</w:t>
      </w:r>
      <w:r w:rsidRPr="00353C68">
        <w:rPr>
          <w:rFonts w:asciiTheme="majorBidi" w:hAnsiTheme="majorBidi"/>
          <w:sz w:val="32"/>
          <w:szCs w:val="32"/>
          <w:cs/>
        </w:rPr>
        <w:t xml:space="preserve"> ฝ่ายบริหารของกลุ่มบริษัทจะติดตามความคืบหน้าของสถานการณ์ดังกล่าวอย่างต่อเนื่องและ</w:t>
      </w:r>
      <w:r w:rsidR="00B31090" w:rsidRPr="00353C68">
        <w:rPr>
          <w:rFonts w:asciiTheme="majorBidi" w:hAnsiTheme="majorBidi" w:hint="cs"/>
          <w:sz w:val="32"/>
          <w:szCs w:val="32"/>
          <w:cs/>
        </w:rPr>
        <w:t xml:space="preserve">                           </w:t>
      </w:r>
      <w:r w:rsidRPr="00353C68">
        <w:rPr>
          <w:rFonts w:asciiTheme="majorBidi" w:hAnsiTheme="majorBidi"/>
          <w:spacing w:val="-10"/>
          <w:sz w:val="32"/>
          <w:szCs w:val="32"/>
          <w:cs/>
        </w:rPr>
        <w:t>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</w:t>
      </w:r>
      <w:r w:rsidRPr="00353C68">
        <w:rPr>
          <w:rFonts w:asciiTheme="majorBidi" w:hAnsiTheme="majorBidi"/>
          <w:sz w:val="32"/>
          <w:szCs w:val="32"/>
          <w:cs/>
        </w:rPr>
        <w:t xml:space="preserve">อย่างสม่ำเสมอ </w:t>
      </w:r>
    </w:p>
    <w:p w14:paraId="0FB6733B" w14:textId="7DA5CAF0" w:rsidR="00617C6C" w:rsidRPr="00353C68" w:rsidRDefault="00BC405B" w:rsidP="006B2DA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17C6C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617C6C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617C6C" w:rsidRPr="00353C68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146EA175" w:rsidR="00617C6C" w:rsidRPr="00353C68" w:rsidRDefault="00BC405B" w:rsidP="006B2DA0">
      <w:pPr>
        <w:spacing w:after="240"/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C405B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617C6C" w:rsidRPr="00353C68">
        <w:rPr>
          <w:rFonts w:asciiTheme="majorBidi" w:hAnsiTheme="majorBidi"/>
          <w:spacing w:val="-4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617C6C" w:rsidRPr="00353C68">
        <w:rPr>
          <w:rFonts w:asciiTheme="majorBidi" w:hAnsiTheme="majorBidi" w:cstheme="majorBidi"/>
          <w:spacing w:val="-4"/>
          <w:sz w:val="32"/>
          <w:szCs w:val="32"/>
        </w:rPr>
        <w:tab/>
      </w:r>
      <w:r w:rsidR="00617C6C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ได้จัดทำขึ้นในสกุลเงินบาทและตามมาตรฐานการบัญชีฉบับที่ 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617C6C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</w:t>
      </w:r>
      <w:r w:rsidR="007C0BB7" w:rsidRPr="00353C68">
        <w:rPr>
          <w:rFonts w:asciiTheme="majorBidi" w:hAnsiTheme="majorBidi"/>
          <w:spacing w:val="-4"/>
          <w:sz w:val="32"/>
          <w:szCs w:val="32"/>
          <w:cs/>
        </w:rPr>
        <w:t>“</w:t>
      </w:r>
      <w:r w:rsidR="00617C6C" w:rsidRPr="00353C68">
        <w:rPr>
          <w:rFonts w:asciiTheme="majorBidi" w:hAnsiTheme="majorBidi" w:cstheme="majorBidi"/>
          <w:spacing w:val="-4"/>
          <w:sz w:val="32"/>
          <w:szCs w:val="32"/>
          <w:cs/>
        </w:rPr>
        <w:t>การรายงานทางการเงินระหว่างกาล</w:t>
      </w:r>
      <w:r w:rsidR="007C0BB7" w:rsidRPr="00353C68">
        <w:rPr>
          <w:rFonts w:asciiTheme="majorBidi" w:hAnsiTheme="majorBidi"/>
          <w:spacing w:val="-4"/>
          <w:sz w:val="32"/>
          <w:szCs w:val="32"/>
          <w:cs/>
        </w:rPr>
        <w:t>”</w:t>
      </w:r>
      <w:r w:rsidR="00617C6C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และวิธีปฏิบัติทางการบัญชีที่รับรองทั่วไปในประเทศไทย โดยหมายเหตุประกอบงบการเงิน</w:t>
      </w:r>
      <w:r w:rsidR="00617C6C" w:rsidRPr="00353C68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ระหว่างกาลเป็นแบบย่อ และมีการเปิดเผยข้อมูลเพิ่มเติมตามข้อกำหนดของสำนักงานคณะกรรมการ</w:t>
      </w:r>
      <w:r w:rsidR="00617C6C" w:rsidRPr="00353C68">
        <w:rPr>
          <w:rFonts w:asciiTheme="majorBidi" w:hAnsiTheme="majorBidi" w:cstheme="majorBidi"/>
          <w:spacing w:val="-4"/>
          <w:sz w:val="32"/>
          <w:szCs w:val="32"/>
          <w:cs/>
        </w:rPr>
        <w:t>กำกับหลักทรัพย์และตลาดหลักทรัพย์</w:t>
      </w:r>
    </w:p>
    <w:p w14:paraId="4BD13474" w14:textId="76D271FA" w:rsidR="00362219" w:rsidRPr="00353C68" w:rsidRDefault="00BC405B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2</w:t>
      </w:r>
      <w:r w:rsidR="00362219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2</w:t>
      </w:r>
      <w:r w:rsidR="00362219" w:rsidRPr="00353C68">
        <w:rPr>
          <w:rFonts w:asciiTheme="majorBidi" w:hAnsiTheme="majorBidi" w:cstheme="majorBidi"/>
          <w:sz w:val="32"/>
          <w:szCs w:val="32"/>
        </w:rPr>
        <w:tab/>
      </w:r>
      <w:r w:rsidR="00A81EAB" w:rsidRPr="00353C68">
        <w:rPr>
          <w:rFonts w:asciiTheme="majorBidi" w:hAnsiTheme="majorBidi" w:cstheme="majorBidi"/>
          <w:sz w:val="32"/>
          <w:szCs w:val="32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A81EAB" w:rsidRPr="00353C68">
        <w:rPr>
          <w:rFonts w:asciiTheme="majorBidi" w:hAnsiTheme="majorBidi" w:cstheme="majorBidi"/>
          <w:sz w:val="32"/>
          <w:szCs w:val="32"/>
          <w:cs/>
          <w:lang w:val="en-GB"/>
        </w:rPr>
        <w:t xml:space="preserve"> ธันวาคม </w:t>
      </w:r>
      <w:r w:rsidRPr="00BC405B">
        <w:rPr>
          <w:rFonts w:asciiTheme="majorBidi" w:hAnsiTheme="majorBidi" w:cstheme="majorBidi"/>
          <w:sz w:val="32"/>
          <w:szCs w:val="32"/>
        </w:rPr>
        <w:t>2563</w:t>
      </w:r>
      <w:r w:rsidR="00A81EAB" w:rsidRPr="00353C6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7C0BB7" w:rsidRPr="00353C68">
        <w:rPr>
          <w:rFonts w:asciiTheme="majorBidi" w:hAnsiTheme="majorBidi" w:cstheme="majorBidi"/>
          <w:sz w:val="32"/>
          <w:szCs w:val="32"/>
          <w:lang w:val="en-GB"/>
        </w:rPr>
        <w:br/>
      </w:r>
      <w:r w:rsidR="00A81EAB" w:rsidRPr="00353C68">
        <w:rPr>
          <w:rFonts w:asciiTheme="majorBidi" w:hAnsiTheme="majorBidi" w:cstheme="majorBidi"/>
          <w:sz w:val="32"/>
          <w:szCs w:val="32"/>
          <w:cs/>
          <w:lang w:val="en-GB"/>
        </w:rPr>
        <w:t>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6FA3C3B8" w:rsidR="009C2B82" w:rsidRPr="00353C68" w:rsidRDefault="00BC405B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BC405B">
        <w:rPr>
          <w:rFonts w:asciiTheme="majorBidi" w:hAnsiTheme="majorBidi" w:cstheme="majorBidi"/>
          <w:spacing w:val="4"/>
          <w:sz w:val="32"/>
          <w:szCs w:val="32"/>
        </w:rPr>
        <w:t>2</w:t>
      </w:r>
      <w:r w:rsidR="009C2B82" w:rsidRPr="00353C68">
        <w:rPr>
          <w:rFonts w:asciiTheme="majorBidi" w:hAnsiTheme="majorBidi"/>
          <w:spacing w:val="4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pacing w:val="4"/>
          <w:sz w:val="32"/>
          <w:szCs w:val="32"/>
        </w:rPr>
        <w:t>3</w:t>
      </w:r>
      <w:r w:rsidR="009C2B82" w:rsidRPr="00353C68">
        <w:rPr>
          <w:rFonts w:asciiTheme="majorBidi" w:hAnsiTheme="majorBidi" w:cstheme="majorBidi"/>
          <w:spacing w:val="4"/>
          <w:sz w:val="32"/>
          <w:szCs w:val="32"/>
        </w:rPr>
        <w:tab/>
      </w:r>
      <w:r w:rsidR="00A81EAB" w:rsidRPr="00353C68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B308A5" w:rsidRPr="00353C68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A81EAB" w:rsidRPr="00353C68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316433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316433" w:rsidRPr="00353C68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316433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Pr="00BC405B">
        <w:rPr>
          <w:rFonts w:asciiTheme="majorBidi" w:hAnsiTheme="majorBidi" w:cstheme="majorBidi"/>
          <w:sz w:val="32"/>
          <w:szCs w:val="32"/>
        </w:rPr>
        <w:t>2564</w:t>
      </w:r>
      <w:r w:rsidR="00A81EAB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353C68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</w:t>
      </w:r>
      <w:r w:rsidR="00A81EAB" w:rsidRPr="00353C68">
        <w:rPr>
          <w:rFonts w:asciiTheme="majorBidi" w:hAnsiTheme="majorBidi" w:cstheme="majorBidi"/>
          <w:sz w:val="32"/>
          <w:szCs w:val="32"/>
          <w:cs/>
          <w:lang w:val="en-GB"/>
        </w:rPr>
        <w:t>การคาดการณ์ถึงผลการดำเนินงานเต็มปี</w:t>
      </w:r>
    </w:p>
    <w:p w14:paraId="382E3683" w14:textId="7BC89D56" w:rsidR="009C2B82" w:rsidRPr="00353C68" w:rsidRDefault="00BC405B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BC405B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353C68">
        <w:rPr>
          <w:rFonts w:asciiTheme="majorBidi" w:hAnsiTheme="majorBidi"/>
          <w:spacing w:val="-4"/>
          <w:sz w:val="32"/>
          <w:szCs w:val="32"/>
          <w:cs/>
          <w:lang w:val="en-GB"/>
        </w:rPr>
        <w:t>.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9C2B82" w:rsidRPr="00353C68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353C68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ของไทย</w:t>
      </w:r>
      <w:r w:rsidR="001C5620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มิได้นำมาแสดงไว้ ณ ที่นี</w:t>
      </w:r>
      <w:r w:rsidR="001C5620" w:rsidRPr="00353C68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่</w:t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</w:t>
      </w:r>
      <w:r w:rsidR="00A81EAB" w:rsidRPr="00353C68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งบการเงินระหว่างกาลสำหรับงวด</w:t>
      </w:r>
      <w:r w:rsidR="00C41DE7" w:rsidRPr="00353C68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สามเดือน</w:t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สิ้นสุดวันที่ 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16433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มีนาคม 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2564</w:t>
      </w:r>
      <w:r w:rsidR="001C5620" w:rsidRPr="00353C68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จึงควรอ่านประกอบกับงบการเงินสำหรับปีสิ้นสุดวันที่ 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ธันวาคม 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 ซึ่งได้มีการตรวจสอบแล้ว</w:t>
      </w:r>
    </w:p>
    <w:p w14:paraId="2B832A97" w14:textId="57C9264C" w:rsidR="003E4126" w:rsidRPr="00515B9E" w:rsidRDefault="00BC405B" w:rsidP="00515B9E">
      <w:pPr>
        <w:ind w:left="1267" w:hanging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C405B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9C2B82" w:rsidRPr="00353C68">
        <w:rPr>
          <w:rFonts w:asciiTheme="majorBidi" w:hAnsiTheme="majorBidi"/>
          <w:spacing w:val="-4"/>
          <w:sz w:val="32"/>
          <w:szCs w:val="32"/>
          <w:cs/>
          <w:lang w:val="en-GB"/>
        </w:rPr>
        <w:t>.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5</w:t>
      </w:r>
      <w:r w:rsidR="009C2B82" w:rsidRPr="00353C68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 xml:space="preserve">รายการบัญชีระหว่างบริษัทและบริษัทย่อยที่มีสาระสำคัญได้ถูกตัดบัญชีออกจากงบการเงิน          </w:t>
      </w:r>
      <w:r w:rsidR="00A81EAB" w:rsidRPr="00353C68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ระหว่างกาลรวมนี้แล้ว งบการเงิน</w:t>
      </w:r>
      <w:r w:rsidR="00A81EAB" w:rsidRPr="00353C68">
        <w:rPr>
          <w:rFonts w:asciiTheme="majorBidi" w:hAnsiTheme="majorBidi" w:cstheme="majorBidi"/>
          <w:spacing w:val="-6"/>
          <w:sz w:val="32"/>
          <w:szCs w:val="32"/>
          <w:cs/>
        </w:rPr>
        <w:t>ระหว่างกาลรวมสำหรับงวด</w:t>
      </w:r>
      <w:r w:rsidR="008022B4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="00A81EAB"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Pr="00BC405B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316433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74381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37438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C405B">
        <w:rPr>
          <w:rFonts w:asciiTheme="majorBidi" w:hAnsiTheme="majorBidi" w:cstheme="majorBidi"/>
          <w:spacing w:val="-6"/>
          <w:sz w:val="32"/>
          <w:szCs w:val="32"/>
        </w:rPr>
        <w:t>2564</w:t>
      </w:r>
      <w:r w:rsidR="001C5620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ได้จัดทำขึ้นโดยรวมงบการเงินระหว่างกาลของบริษัทย่อยสำหรับงวด</w:t>
      </w:r>
      <w:r w:rsidR="008022B4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A81EAB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316433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316433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 w:cstheme="majorBidi"/>
          <w:sz w:val="32"/>
          <w:szCs w:val="32"/>
        </w:rPr>
        <w:t>2564</w:t>
      </w:r>
      <w:r w:rsidR="001C5620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A81EAB" w:rsidRPr="00353C68">
        <w:rPr>
          <w:rFonts w:asciiTheme="majorBidi" w:hAnsiTheme="majorBidi" w:cstheme="majorBidi"/>
          <w:sz w:val="32"/>
          <w:szCs w:val="32"/>
          <w:cs/>
        </w:rPr>
        <w:t>ซึ่งได้สอบทานแล้ว</w:t>
      </w:r>
      <w:r w:rsidR="006D73FE" w:rsidRPr="00353C68"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355C6867" w14:textId="5524DEDE" w:rsidR="005442D8" w:rsidRPr="00353C68" w:rsidRDefault="00BC405B" w:rsidP="00353C68">
      <w:pPr>
        <w:spacing w:after="240"/>
        <w:ind w:left="1267" w:hanging="720"/>
        <w:jc w:val="thaiDistribute"/>
        <w:rPr>
          <w:rFonts w:ascii="Angsana New" w:eastAsia="Calibri" w:hAnsi="Angsana New"/>
          <w:sz w:val="32"/>
          <w:szCs w:val="32"/>
        </w:rPr>
      </w:pPr>
      <w:r w:rsidRPr="00BC405B">
        <w:rPr>
          <w:rFonts w:asciiTheme="majorBidi" w:hAnsiTheme="majorBidi" w:cstheme="majorBidi"/>
          <w:spacing w:val="-10"/>
          <w:sz w:val="32"/>
          <w:szCs w:val="32"/>
          <w:lang w:eastAsia="x-none"/>
        </w:rPr>
        <w:lastRenderedPageBreak/>
        <w:t>2</w:t>
      </w:r>
      <w:r w:rsidR="00BB306C" w:rsidRPr="00353C68">
        <w:rPr>
          <w:rFonts w:asciiTheme="majorBidi" w:hAnsiTheme="majorBidi"/>
          <w:spacing w:val="-10"/>
          <w:sz w:val="32"/>
          <w:szCs w:val="32"/>
          <w:cs/>
          <w:lang w:eastAsia="x-none"/>
        </w:rPr>
        <w:t>.</w:t>
      </w:r>
      <w:r w:rsidRPr="00BC405B">
        <w:rPr>
          <w:rFonts w:asciiTheme="majorBidi" w:hAnsiTheme="majorBidi" w:cstheme="majorBidi"/>
          <w:spacing w:val="-10"/>
          <w:sz w:val="32"/>
          <w:szCs w:val="32"/>
          <w:lang w:eastAsia="x-none"/>
        </w:rPr>
        <w:t>6</w:t>
      </w:r>
      <w:r w:rsidR="008F42F2" w:rsidRPr="00353C68">
        <w:rPr>
          <w:rFonts w:asciiTheme="majorBidi" w:hAnsiTheme="majorBidi" w:cstheme="majorBidi"/>
          <w:spacing w:val="-10"/>
          <w:sz w:val="32"/>
          <w:szCs w:val="32"/>
          <w:lang w:eastAsia="x-none"/>
        </w:rPr>
        <w:tab/>
      </w:r>
      <w:r w:rsidR="0067426D" w:rsidRPr="00353C68">
        <w:rPr>
          <w:rFonts w:ascii="Angsana New" w:hAnsi="Angsana New"/>
          <w:sz w:val="32"/>
          <w:szCs w:val="32"/>
          <w:cs/>
        </w:rPr>
        <w:t>มาตรฐานการ</w:t>
      </w:r>
      <w:r w:rsidR="0067426D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รายงาน</w:t>
      </w:r>
      <w:r w:rsidR="0067426D" w:rsidRPr="00353C68">
        <w:rPr>
          <w:rFonts w:ascii="Angsana New" w:hAnsi="Angsana New"/>
          <w:sz w:val="32"/>
          <w:szCs w:val="32"/>
          <w:cs/>
        </w:rPr>
        <w:t>ทางการเงินที่มี</w:t>
      </w:r>
      <w:r w:rsidR="0067426D" w:rsidRPr="00353C68">
        <w:rPr>
          <w:rFonts w:ascii="Angsana New" w:hAnsi="Angsana New" w:hint="cs"/>
          <w:sz w:val="32"/>
          <w:szCs w:val="32"/>
          <w:cs/>
        </w:rPr>
        <w:t>ผลต่อการรายงานและการเปิดเผยข้อมูลในงบการเงินสำหรับงวดบัญชีปัจจุบัน</w:t>
      </w:r>
    </w:p>
    <w:p w14:paraId="046BFDD1" w14:textId="0B403224" w:rsidR="005442D8" w:rsidRDefault="00515B9E" w:rsidP="00353C68">
      <w:pPr>
        <w:spacing w:after="240"/>
        <w:ind w:left="1267"/>
        <w:jc w:val="thaiDistribute"/>
        <w:rPr>
          <w:rFonts w:asciiTheme="majorBidi" w:hAnsiTheme="majorBidi"/>
          <w:sz w:val="32"/>
          <w:szCs w:val="32"/>
          <w:lang w:val="en-GB"/>
        </w:rPr>
      </w:pPr>
      <w:r>
        <w:rPr>
          <w:rFonts w:asciiTheme="majorBidi" w:hAnsiTheme="majorBidi"/>
          <w:sz w:val="32"/>
          <w:szCs w:val="32"/>
          <w:cs/>
          <w:lang w:val="en-GB"/>
        </w:rPr>
        <w:t>ในระหว่างงวด</w:t>
      </w:r>
      <w:r>
        <w:rPr>
          <w:rFonts w:asciiTheme="majorBidi" w:hAnsiTheme="majorBidi"/>
          <w:sz w:val="32"/>
          <w:szCs w:val="32"/>
          <w:lang w:val="en-GB"/>
        </w:rPr>
        <w:t xml:space="preserve"> </w:t>
      </w:r>
      <w:r>
        <w:rPr>
          <w:rFonts w:asciiTheme="majorBidi" w:hAnsiTheme="majorBidi"/>
          <w:sz w:val="32"/>
          <w:szCs w:val="32"/>
          <w:cs/>
          <w:lang w:val="en-GB"/>
        </w:rPr>
        <w:t>กลุ่มบริษัท</w:t>
      </w:r>
      <w:r w:rsidRPr="00515B9E">
        <w:rPr>
          <w:rFonts w:asciiTheme="majorBidi" w:hAnsiTheme="majorBidi"/>
          <w:sz w:val="32"/>
          <w:szCs w:val="32"/>
          <w:cs/>
          <w:lang w:val="en-GB"/>
        </w:rPr>
        <w:t xml:space="preserve">ได้นำมาตรฐานการรายงานทางการเงินฉบับปรับปรุงและกรอบแนวคิดสำหรับการรายงานทางการเงิน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BC405B" w:rsidRPr="00BC405B">
        <w:rPr>
          <w:rFonts w:asciiTheme="majorBidi" w:hAnsiTheme="majorBidi"/>
          <w:sz w:val="32"/>
          <w:szCs w:val="32"/>
        </w:rPr>
        <w:t>1</w:t>
      </w:r>
      <w:r w:rsidRPr="00515B9E">
        <w:rPr>
          <w:rFonts w:asciiTheme="majorBidi" w:hAnsiTheme="majorBidi"/>
          <w:sz w:val="32"/>
          <w:szCs w:val="32"/>
          <w:cs/>
          <w:lang w:val="en-GB"/>
        </w:rPr>
        <w:t xml:space="preserve"> มกราคม </w:t>
      </w:r>
      <w:r w:rsidR="00BC405B" w:rsidRPr="00BC405B">
        <w:rPr>
          <w:rFonts w:asciiTheme="majorBidi" w:hAnsiTheme="majorBidi"/>
          <w:sz w:val="32"/>
          <w:szCs w:val="32"/>
        </w:rPr>
        <w:t>2564</w:t>
      </w:r>
      <w:r w:rsidRPr="00515B9E">
        <w:rPr>
          <w:rFonts w:asciiTheme="majorBidi" w:hAnsiTheme="majorBidi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โดยส่วนใหญ่เป็นการปรับปรุงการอ้างอิงกรอบแนวคิดในมาตรฐานการรายงานทางการเงิน การปรับปรุงคำนิยามของธุรกิจ การปรับปรุงคำนิยามของความมีสาระสำคัญ และข้อกำหนดทางการบัญชีเกี่ยวกับการปฏิรูปอัตราดอกเบี้ยอ้างอิง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</w:t>
      </w:r>
      <w:r>
        <w:rPr>
          <w:rFonts w:asciiTheme="majorBidi" w:hAnsiTheme="majorBidi" w:hint="cs"/>
          <w:sz w:val="32"/>
          <w:szCs w:val="32"/>
          <w:cs/>
          <w:lang w:val="en-GB"/>
        </w:rPr>
        <w:t>กลุ่มบริษัท</w:t>
      </w:r>
    </w:p>
    <w:p w14:paraId="3D85A697" w14:textId="74F11D35" w:rsidR="001D3629" w:rsidRPr="001D3629" w:rsidRDefault="00BC405B" w:rsidP="001D3629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BC405B">
        <w:rPr>
          <w:rFonts w:asciiTheme="majorBidi" w:hAnsiTheme="majorBidi" w:cstheme="majorBidi"/>
          <w:spacing w:val="-10"/>
          <w:sz w:val="32"/>
          <w:szCs w:val="32"/>
          <w:lang w:eastAsia="x-none"/>
        </w:rPr>
        <w:t>2</w:t>
      </w:r>
      <w:r w:rsidR="001D3629" w:rsidRPr="00353C68">
        <w:rPr>
          <w:rFonts w:asciiTheme="majorBidi" w:hAnsiTheme="majorBidi"/>
          <w:spacing w:val="-10"/>
          <w:sz w:val="32"/>
          <w:szCs w:val="32"/>
          <w:cs/>
          <w:lang w:eastAsia="x-none"/>
        </w:rPr>
        <w:t>.</w:t>
      </w:r>
      <w:r w:rsidRPr="00BC405B">
        <w:rPr>
          <w:rFonts w:asciiTheme="majorBidi" w:hAnsiTheme="majorBidi" w:cstheme="majorBidi"/>
          <w:spacing w:val="-10"/>
          <w:sz w:val="32"/>
          <w:szCs w:val="32"/>
          <w:lang w:eastAsia="x-none"/>
        </w:rPr>
        <w:t>7</w:t>
      </w:r>
      <w:r w:rsidR="001D3629" w:rsidRPr="00353C68">
        <w:rPr>
          <w:rFonts w:asciiTheme="majorBidi" w:hAnsiTheme="majorBidi" w:cstheme="majorBidi"/>
          <w:spacing w:val="-10"/>
          <w:sz w:val="32"/>
          <w:szCs w:val="32"/>
          <w:lang w:eastAsia="x-none"/>
        </w:rPr>
        <w:tab/>
      </w:r>
      <w:r w:rsidR="001D3629" w:rsidRPr="001D3629">
        <w:rPr>
          <w:rFonts w:ascii="Angsana New" w:hAnsi="Angsana New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75C4E622" w14:textId="048C086E" w:rsidR="00366C72" w:rsidRPr="00366C72" w:rsidRDefault="00366C72" w:rsidP="00366C72">
      <w:pPr>
        <w:spacing w:after="240"/>
        <w:ind w:left="1267"/>
        <w:jc w:val="thaiDistribute"/>
        <w:rPr>
          <w:rFonts w:ascii="Angsana New" w:hAnsi="Angsana New"/>
          <w:sz w:val="32"/>
          <w:szCs w:val="32"/>
        </w:rPr>
      </w:pPr>
      <w:r w:rsidRPr="00366C72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="00BC405B" w:rsidRPr="00BC405B">
        <w:rPr>
          <w:rFonts w:ascii="Angsana New" w:hAnsi="Angsana New"/>
          <w:sz w:val="32"/>
          <w:szCs w:val="32"/>
        </w:rPr>
        <w:t>16</w:t>
      </w:r>
      <w:r w:rsidRPr="00366C72">
        <w:rPr>
          <w:rFonts w:ascii="Angsana New" w:hAnsi="Angsana New"/>
          <w:sz w:val="32"/>
          <w:szCs w:val="32"/>
          <w:cs/>
        </w:rPr>
        <w:t xml:space="preserve"> เรื่อง สัญญาเช่า (“</w:t>
      </w:r>
      <w:r w:rsidRPr="00366C72">
        <w:rPr>
          <w:rFonts w:ascii="Angsana New" w:hAnsi="Angsana New"/>
          <w:sz w:val="32"/>
          <w:szCs w:val="32"/>
        </w:rPr>
        <w:t xml:space="preserve">TFRS </w:t>
      </w:r>
      <w:r w:rsidR="00BC405B" w:rsidRPr="00BC405B">
        <w:rPr>
          <w:rFonts w:ascii="Angsana New" w:hAnsi="Angsana New"/>
          <w:sz w:val="32"/>
          <w:szCs w:val="32"/>
        </w:rPr>
        <w:t>16</w:t>
      </w:r>
      <w:r w:rsidRPr="00366C72">
        <w:rPr>
          <w:rFonts w:ascii="Angsana New" w:hAnsi="Angsana New"/>
          <w:sz w:val="32"/>
          <w:szCs w:val="32"/>
          <w:cs/>
        </w:rPr>
        <w:t xml:space="preserve">”) ฉบับปรับปรุงปี </w:t>
      </w:r>
      <w:r w:rsidR="00BC405B" w:rsidRPr="00BC405B">
        <w:rPr>
          <w:rFonts w:ascii="Angsana New" w:hAnsi="Angsana New"/>
          <w:sz w:val="32"/>
          <w:szCs w:val="32"/>
        </w:rPr>
        <w:t>2564</w:t>
      </w:r>
      <w:r w:rsidRPr="00366C72">
        <w:rPr>
          <w:rFonts w:ascii="Angsana New" w:hAnsi="Angsana New"/>
          <w:sz w:val="32"/>
          <w:szCs w:val="32"/>
          <w:cs/>
        </w:rPr>
        <w:t xml:space="preserve"> ได้เพิ่มข้อกำหนดสำหรับข้อยกเว้นชั่วคราวที่เกิดขึ้นจากการปฏิรูปอัตราดอกเบี้ยอ้างอิง โดยกิจการต้อง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="00BC405B" w:rsidRPr="00BC405B">
        <w:rPr>
          <w:rFonts w:ascii="Angsana New" w:hAnsi="Angsana New"/>
          <w:sz w:val="32"/>
          <w:szCs w:val="32"/>
        </w:rPr>
        <w:t>1</w:t>
      </w:r>
      <w:r w:rsidRPr="00366C72">
        <w:rPr>
          <w:rFonts w:ascii="Angsana New" w:hAnsi="Angsana New"/>
          <w:sz w:val="32"/>
          <w:szCs w:val="32"/>
          <w:cs/>
        </w:rPr>
        <w:t xml:space="preserve"> มกราคม </w:t>
      </w:r>
      <w:r w:rsidR="00BC405B" w:rsidRPr="00BC405B">
        <w:rPr>
          <w:rFonts w:ascii="Angsana New" w:hAnsi="Angsana New"/>
          <w:sz w:val="32"/>
          <w:szCs w:val="32"/>
        </w:rPr>
        <w:t>2565</w:t>
      </w:r>
      <w:r w:rsidRPr="00366C72">
        <w:rPr>
          <w:rFonts w:ascii="Angsana New" w:hAnsi="Angsana New"/>
          <w:sz w:val="32"/>
          <w:szCs w:val="32"/>
          <w:cs/>
        </w:rPr>
        <w:t xml:space="preserve"> เป็นต้นไป ทั้งนี้อนุญาตให้กิจการถือปฏิบัติก่อนวันที่มีผลบังคับใช้ได้ ซึ่ง </w:t>
      </w:r>
      <w:r w:rsidRPr="00366C72">
        <w:rPr>
          <w:rFonts w:ascii="Angsana New" w:hAnsi="Angsana New"/>
          <w:sz w:val="32"/>
          <w:szCs w:val="32"/>
        </w:rPr>
        <w:t xml:space="preserve">TFRS </w:t>
      </w:r>
      <w:r w:rsidR="00BC405B" w:rsidRPr="00BC405B">
        <w:rPr>
          <w:rFonts w:ascii="Angsana New" w:hAnsi="Angsana New"/>
          <w:sz w:val="32"/>
          <w:szCs w:val="32"/>
        </w:rPr>
        <w:t>16</w:t>
      </w:r>
      <w:r w:rsidRPr="00366C72">
        <w:rPr>
          <w:rFonts w:ascii="Angsana New" w:hAnsi="Angsana New"/>
          <w:sz w:val="32"/>
          <w:szCs w:val="32"/>
          <w:cs/>
        </w:rPr>
        <w:t xml:space="preserve"> ฉบับปรับปรุงนี้ได้ประกาศในราชกิจจานุเบกษาแล้วเมื่อวันที่ </w:t>
      </w:r>
      <w:r w:rsidR="00BC405B" w:rsidRPr="00BC405B">
        <w:rPr>
          <w:rFonts w:ascii="Angsana New" w:hAnsi="Angsana New"/>
          <w:sz w:val="32"/>
          <w:szCs w:val="32"/>
        </w:rPr>
        <w:t>27</w:t>
      </w:r>
      <w:r w:rsidRPr="00366C72">
        <w:rPr>
          <w:rFonts w:ascii="Angsana New" w:hAnsi="Angsana New"/>
          <w:sz w:val="32"/>
          <w:szCs w:val="32"/>
          <w:cs/>
        </w:rPr>
        <w:t xml:space="preserve"> มกราคม </w:t>
      </w:r>
      <w:r w:rsidR="00BC405B" w:rsidRPr="00BC405B">
        <w:rPr>
          <w:rFonts w:ascii="Angsana New" w:hAnsi="Angsana New"/>
          <w:sz w:val="32"/>
          <w:szCs w:val="32"/>
        </w:rPr>
        <w:t>2564</w:t>
      </w:r>
    </w:p>
    <w:p w14:paraId="2A4ACC13" w14:textId="07AB6D20" w:rsidR="00AA2F01" w:rsidRDefault="00366C72" w:rsidP="00366C72">
      <w:pPr>
        <w:spacing w:after="240"/>
        <w:ind w:left="1267"/>
        <w:jc w:val="thaiDistribute"/>
        <w:rPr>
          <w:rFonts w:ascii="Angsana New" w:hAnsi="Angsana New"/>
          <w:sz w:val="32"/>
          <w:szCs w:val="32"/>
          <w:cs/>
        </w:rPr>
      </w:pPr>
      <w:r w:rsidRPr="00366C72">
        <w:rPr>
          <w:rFonts w:ascii="Angsana New" w:hAnsi="Angsana New"/>
          <w:sz w:val="32"/>
          <w:szCs w:val="32"/>
          <w:cs/>
        </w:rPr>
        <w:t xml:space="preserve">นอกจากนี้ มาตรฐานการรายงานทางการเงิน ฉบับที่ </w:t>
      </w:r>
      <w:r w:rsidR="00BC405B" w:rsidRPr="00BC405B">
        <w:rPr>
          <w:rFonts w:ascii="Angsana New" w:hAnsi="Angsana New"/>
          <w:sz w:val="32"/>
          <w:szCs w:val="32"/>
        </w:rPr>
        <w:t>16</w:t>
      </w:r>
      <w:r w:rsidRPr="00366C72">
        <w:rPr>
          <w:rFonts w:ascii="Angsana New" w:hAnsi="Angsana New"/>
          <w:sz w:val="32"/>
          <w:szCs w:val="32"/>
          <w:cs/>
        </w:rPr>
        <w:t xml:space="preserve"> เรื่อง สัญญาเช่า (“</w:t>
      </w:r>
      <w:r w:rsidRPr="00366C72">
        <w:rPr>
          <w:rFonts w:ascii="Angsana New" w:hAnsi="Angsana New"/>
          <w:sz w:val="32"/>
          <w:szCs w:val="32"/>
        </w:rPr>
        <w:t xml:space="preserve">TFRS </w:t>
      </w:r>
      <w:r w:rsidR="00BC405B" w:rsidRPr="00BC405B">
        <w:rPr>
          <w:rFonts w:ascii="Angsana New" w:hAnsi="Angsana New"/>
          <w:sz w:val="32"/>
          <w:szCs w:val="32"/>
        </w:rPr>
        <w:t>16</w:t>
      </w:r>
      <w:r w:rsidRPr="00366C72">
        <w:rPr>
          <w:rFonts w:ascii="Angsana New" w:hAnsi="Angsana New"/>
          <w:sz w:val="32"/>
          <w:szCs w:val="32"/>
          <w:cs/>
        </w:rPr>
        <w:t xml:space="preserve">”) ฉบับปรับปรุงปี </w:t>
      </w:r>
      <w:r w:rsidR="00BC405B" w:rsidRPr="00BC405B">
        <w:rPr>
          <w:rFonts w:ascii="Angsana New" w:hAnsi="Angsana New"/>
          <w:sz w:val="32"/>
          <w:szCs w:val="32"/>
        </w:rPr>
        <w:t>2564</w:t>
      </w:r>
      <w:r w:rsidRPr="00366C72">
        <w:rPr>
          <w:rFonts w:ascii="Angsana New" w:hAnsi="Angsana New"/>
          <w:sz w:val="32"/>
          <w:szCs w:val="32"/>
          <w:cs/>
        </w:rPr>
        <w:t xml:space="preserve"> (รอบที่ </w:t>
      </w:r>
      <w:r w:rsidR="00BC405B" w:rsidRPr="00BC405B">
        <w:rPr>
          <w:rFonts w:ascii="Angsana New" w:hAnsi="Angsana New"/>
          <w:sz w:val="32"/>
          <w:szCs w:val="32"/>
        </w:rPr>
        <w:t>2</w:t>
      </w:r>
      <w:r w:rsidRPr="00366C72">
        <w:rPr>
          <w:rFonts w:ascii="Angsana New" w:hAnsi="Angsana New"/>
          <w:sz w:val="32"/>
          <w:szCs w:val="32"/>
          <w:cs/>
        </w:rPr>
        <w:t xml:space="preserve">) ได้ประกาศในราชกิจจานุเบกษาแล้วเมื่อวันที่ </w:t>
      </w:r>
      <w:r w:rsidR="00BC405B" w:rsidRPr="00BC405B">
        <w:rPr>
          <w:rFonts w:ascii="Angsana New" w:hAnsi="Angsana New"/>
          <w:sz w:val="32"/>
          <w:szCs w:val="32"/>
        </w:rPr>
        <w:t>13</w:t>
      </w:r>
      <w:r w:rsidRPr="00366C72">
        <w:rPr>
          <w:rFonts w:ascii="Angsana New" w:hAnsi="Angsana New"/>
          <w:sz w:val="32"/>
          <w:szCs w:val="32"/>
          <w:cs/>
        </w:rPr>
        <w:t xml:space="preserve"> พฤษภาคม </w:t>
      </w:r>
      <w:r w:rsidR="00BC405B" w:rsidRPr="00BC405B">
        <w:rPr>
          <w:rFonts w:ascii="Angsana New" w:hAnsi="Angsana New"/>
          <w:sz w:val="32"/>
          <w:szCs w:val="32"/>
        </w:rPr>
        <w:t>2564</w:t>
      </w:r>
      <w:r w:rsidRPr="00366C72">
        <w:rPr>
          <w:rFonts w:ascii="Angsana New" w:hAnsi="Angsana New"/>
          <w:sz w:val="32"/>
          <w:szCs w:val="32"/>
          <w:cs/>
        </w:rPr>
        <w:t xml:space="preserve"> โดยอนุญาตให้ผู้เช่าใช้การผ่อนปรนในทางปฏิบัติกับกรณีการยินยอมลดค่าเช่าที่เกิดขึ้นอันเป็นผลโดยตรงจากสถานการณ์การแพร่ระบาดของโรคติดเชื้อไวรัสโคโรนา </w:t>
      </w:r>
      <w:r w:rsidR="00BC405B" w:rsidRPr="00BC405B">
        <w:rPr>
          <w:rFonts w:ascii="Angsana New" w:hAnsi="Angsana New"/>
          <w:sz w:val="32"/>
          <w:szCs w:val="32"/>
        </w:rPr>
        <w:t>2019</w:t>
      </w:r>
      <w:r w:rsidRPr="00366C72">
        <w:rPr>
          <w:rFonts w:ascii="Angsana New" w:hAnsi="Angsana New"/>
          <w:sz w:val="32"/>
          <w:szCs w:val="32"/>
          <w:cs/>
        </w:rPr>
        <w:t xml:space="preserve"> (</w:t>
      </w:r>
      <w:r w:rsidRPr="00366C72">
        <w:rPr>
          <w:rFonts w:ascii="Angsana New" w:hAnsi="Angsana New"/>
          <w:sz w:val="32"/>
          <w:szCs w:val="32"/>
        </w:rPr>
        <w:t>COVID-</w:t>
      </w:r>
      <w:r w:rsidR="00BC405B" w:rsidRPr="00BC405B">
        <w:rPr>
          <w:rFonts w:ascii="Angsana New" w:hAnsi="Angsana New"/>
          <w:sz w:val="32"/>
          <w:szCs w:val="32"/>
        </w:rPr>
        <w:t>19</w:t>
      </w:r>
      <w:r w:rsidRPr="00366C72">
        <w:rPr>
          <w:rFonts w:ascii="Angsana New" w:hAnsi="Angsana New"/>
          <w:sz w:val="32"/>
          <w:szCs w:val="32"/>
          <w:cs/>
        </w:rPr>
        <w:t xml:space="preserve">) ซึ่งการลดลงใดๆ ของการจ่ายชำระตามสัญญาเช่ากระทบเพียงการจ่ายชำระซึ่งเดิมครบกำหนดในหรือก่อนวันที่ </w:t>
      </w:r>
      <w:r w:rsidR="00BC405B" w:rsidRPr="00BC405B">
        <w:rPr>
          <w:rFonts w:ascii="Angsana New" w:hAnsi="Angsana New"/>
          <w:sz w:val="32"/>
          <w:szCs w:val="32"/>
        </w:rPr>
        <w:t>30</w:t>
      </w:r>
      <w:r w:rsidRPr="00366C72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BC405B" w:rsidRPr="00BC405B">
        <w:rPr>
          <w:rFonts w:ascii="Angsana New" w:hAnsi="Angsana New"/>
          <w:sz w:val="32"/>
          <w:szCs w:val="32"/>
        </w:rPr>
        <w:t>2565</w:t>
      </w:r>
      <w:r w:rsidRPr="00366C72">
        <w:rPr>
          <w:rFonts w:ascii="Angsana New" w:hAnsi="Angsana New"/>
          <w:sz w:val="32"/>
          <w:szCs w:val="32"/>
          <w:cs/>
        </w:rPr>
        <w:t xml:space="preserve"> เท่านั้น โดยผู้เช่าต้องถือปฏิบัติตามการปรับปรุงดังกล่าวกับงบการเงินประจำปีที่มีรอบระยะเวลารายงานที่เริ่มในหรือหลังวันที่ </w:t>
      </w:r>
      <w:r w:rsidR="00BC405B" w:rsidRPr="00BC405B">
        <w:rPr>
          <w:rFonts w:ascii="Angsana New" w:hAnsi="Angsana New"/>
          <w:sz w:val="32"/>
          <w:szCs w:val="32"/>
        </w:rPr>
        <w:t>1</w:t>
      </w:r>
      <w:r w:rsidRPr="00366C72">
        <w:rPr>
          <w:rFonts w:ascii="Angsana New" w:hAnsi="Angsana New"/>
          <w:sz w:val="32"/>
          <w:szCs w:val="32"/>
          <w:cs/>
        </w:rPr>
        <w:t xml:space="preserve"> เมษายน </w:t>
      </w:r>
      <w:r w:rsidR="00BC405B" w:rsidRPr="00BC405B">
        <w:rPr>
          <w:rFonts w:ascii="Angsana New" w:hAnsi="Angsana New"/>
          <w:sz w:val="32"/>
          <w:szCs w:val="32"/>
        </w:rPr>
        <w:t>2564</w:t>
      </w:r>
      <w:r w:rsidRPr="00366C72">
        <w:rPr>
          <w:rFonts w:ascii="Angsana New" w:hAnsi="Angsana New"/>
          <w:sz w:val="32"/>
          <w:szCs w:val="32"/>
          <w:cs/>
        </w:rPr>
        <w:t xml:space="preserve"> ทั้งนี้อนุญาตให้กิจการถือปฏิบัติก่อนวันที่มีผลบังคับใช้ได้ รวมถึงงบการเงินที่ยังไม่ได้รับการอนุมัติให้ออก ณ วันที่ </w:t>
      </w:r>
      <w:r w:rsidR="00BC405B" w:rsidRPr="00BC405B">
        <w:rPr>
          <w:rFonts w:ascii="Angsana New" w:hAnsi="Angsana New"/>
          <w:sz w:val="32"/>
          <w:szCs w:val="32"/>
        </w:rPr>
        <w:t>31</w:t>
      </w:r>
      <w:r w:rsidRPr="00366C72">
        <w:rPr>
          <w:rFonts w:ascii="Angsana New" w:hAnsi="Angsana New"/>
          <w:sz w:val="32"/>
          <w:szCs w:val="32"/>
          <w:cs/>
        </w:rPr>
        <w:t xml:space="preserve"> มีนาคม </w:t>
      </w:r>
      <w:r w:rsidR="00BC405B" w:rsidRPr="00BC405B">
        <w:rPr>
          <w:rFonts w:ascii="Angsana New" w:hAnsi="Angsana New"/>
          <w:sz w:val="32"/>
          <w:szCs w:val="32"/>
        </w:rPr>
        <w:t>2564</w:t>
      </w:r>
    </w:p>
    <w:p w14:paraId="6A7C1C89" w14:textId="77777777" w:rsidR="00AA2F01" w:rsidRDefault="00AA2F01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776BEEF" w14:textId="48267525" w:rsidR="00502EE8" w:rsidRDefault="00DF7DBB" w:rsidP="001D3629">
      <w:pPr>
        <w:spacing w:after="240"/>
        <w:ind w:left="1267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DF7DBB">
        <w:rPr>
          <w:rFonts w:ascii="Angsana New" w:eastAsia="Calibri" w:hAnsi="Angsana New"/>
          <w:sz w:val="32"/>
          <w:szCs w:val="32"/>
          <w:cs/>
        </w:rPr>
        <w:lastRenderedPageBreak/>
        <w:t>ผู้บริหารของ</w:t>
      </w:r>
      <w:r>
        <w:rPr>
          <w:rFonts w:ascii="Angsana New" w:eastAsia="Calibri" w:hAnsi="Angsana New" w:hint="cs"/>
          <w:sz w:val="32"/>
          <w:szCs w:val="32"/>
          <w:cs/>
        </w:rPr>
        <w:t>กลุ่มบริษัท</w:t>
      </w:r>
      <w:r w:rsidRPr="00DF7DBB">
        <w:rPr>
          <w:rFonts w:ascii="Angsana New" w:eastAsia="Calibri" w:hAnsi="Angsana New"/>
          <w:sz w:val="32"/>
          <w:szCs w:val="32"/>
          <w:cs/>
        </w:rPr>
        <w:t>จะนำมาตรฐานการรายงานทางการเงินที่เกี่ยวข้องมาเริ่มถือปฏิบัติกับงบการเงินของ</w:t>
      </w:r>
      <w:r w:rsidR="00EF52E8">
        <w:rPr>
          <w:rFonts w:ascii="Angsana New" w:eastAsia="Calibri" w:hAnsi="Angsana New"/>
          <w:sz w:val="32"/>
          <w:szCs w:val="32"/>
          <w:cs/>
        </w:rPr>
        <w:t>กลุ่มบริษัท</w:t>
      </w:r>
      <w:r w:rsidRPr="00DF7DBB">
        <w:rPr>
          <w:rFonts w:ascii="Angsana New" w:eastAsia="Calibri" w:hAnsi="Angsana New"/>
          <w:sz w:val="32"/>
          <w:szCs w:val="32"/>
          <w:cs/>
        </w:rPr>
        <w:t>เมื่อมาตรฐานการรายงานทางการเงินดังกล่าวมีผลบังคับใช้ โดยผู้บริหารของ</w:t>
      </w:r>
      <w:r>
        <w:rPr>
          <w:rFonts w:ascii="Angsana New" w:eastAsia="Calibri" w:hAnsi="Angsana New" w:hint="cs"/>
          <w:sz w:val="32"/>
          <w:szCs w:val="32"/>
          <w:cs/>
        </w:rPr>
        <w:t>กลุ่มบริษัท</w:t>
      </w:r>
      <w:r w:rsidRPr="00DF7DBB">
        <w:rPr>
          <w:rFonts w:ascii="Angsana New" w:eastAsia="Calibri" w:hAnsi="Angsana New"/>
          <w:sz w:val="32"/>
          <w:szCs w:val="32"/>
          <w:cs/>
        </w:rPr>
        <w:t>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</w:t>
      </w:r>
      <w:r>
        <w:rPr>
          <w:rFonts w:ascii="Angsana New" w:eastAsia="Calibri" w:hAnsi="Angsana New" w:hint="cs"/>
          <w:sz w:val="32"/>
          <w:szCs w:val="32"/>
          <w:cs/>
        </w:rPr>
        <w:t>กลุ่มบริษัท</w:t>
      </w:r>
      <w:r w:rsidRPr="00DF7DBB">
        <w:rPr>
          <w:rFonts w:ascii="Angsana New" w:eastAsia="Calibri" w:hAnsi="Angsana New"/>
          <w:sz w:val="32"/>
          <w:szCs w:val="32"/>
          <w:cs/>
        </w:rPr>
        <w:t>ในงวดที่จะเริ่มถือปฏิบัติ</w:t>
      </w:r>
    </w:p>
    <w:p w14:paraId="634C7BBE" w14:textId="6E33DC58" w:rsidR="000C06C2" w:rsidRPr="00353C68" w:rsidRDefault="00BC405B" w:rsidP="006B2DA0">
      <w:pPr>
        <w:spacing w:after="240"/>
        <w:ind w:left="1080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C405B">
        <w:rPr>
          <w:rFonts w:asciiTheme="majorBidi" w:hAnsiTheme="majorBidi" w:cstheme="majorBidi"/>
          <w:spacing w:val="-10"/>
          <w:sz w:val="32"/>
          <w:szCs w:val="32"/>
          <w:lang w:eastAsia="x-none"/>
        </w:rPr>
        <w:t>2</w:t>
      </w:r>
      <w:r w:rsidR="005442D8" w:rsidRPr="00353C68">
        <w:rPr>
          <w:rFonts w:asciiTheme="majorBidi" w:hAnsiTheme="majorBidi" w:cstheme="majorBidi"/>
          <w:spacing w:val="-10"/>
          <w:sz w:val="32"/>
          <w:szCs w:val="32"/>
          <w:lang w:eastAsia="x-none"/>
        </w:rPr>
        <w:t>.</w:t>
      </w:r>
      <w:r w:rsidRPr="00BC405B">
        <w:rPr>
          <w:rFonts w:asciiTheme="majorBidi" w:hAnsiTheme="majorBidi" w:cstheme="majorBidi"/>
          <w:spacing w:val="-10"/>
          <w:sz w:val="32"/>
          <w:szCs w:val="32"/>
          <w:lang w:eastAsia="x-none"/>
        </w:rPr>
        <w:t>8</w:t>
      </w:r>
      <w:r w:rsidR="005442D8" w:rsidRPr="00353C68">
        <w:rPr>
          <w:rFonts w:asciiTheme="majorBidi" w:hAnsiTheme="majorBidi" w:cstheme="majorBidi"/>
          <w:spacing w:val="-10"/>
          <w:sz w:val="32"/>
          <w:szCs w:val="32"/>
          <w:lang w:eastAsia="x-none"/>
        </w:rPr>
        <w:tab/>
      </w:r>
      <w:r w:rsidR="008F42F2" w:rsidRPr="00353C68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งบการเงินระหว่างกาลรวมแสดงรายการบัญชีรวมของบริษัทและบริษัทย่อย โดยได้ตัดรายการค้า</w:t>
      </w:r>
      <w:r w:rsidR="008F42F2" w:rsidRPr="00353C68">
        <w:rPr>
          <w:rFonts w:asciiTheme="majorBidi" w:hAnsiTheme="majorBidi" w:cstheme="majorBidi"/>
          <w:sz w:val="32"/>
          <w:szCs w:val="32"/>
          <w:cs/>
        </w:rPr>
        <w:t xml:space="preserve">และยอดคงเหลือระหว่างกันออกแล้ว </w:t>
      </w:r>
      <w:r w:rsidR="00E2049E" w:rsidRPr="00353C68">
        <w:rPr>
          <w:rFonts w:asciiTheme="majorBidi" w:hAnsiTheme="majorBidi" w:cstheme="majorBidi" w:hint="cs"/>
          <w:sz w:val="32"/>
          <w:szCs w:val="32"/>
          <w:cs/>
        </w:rPr>
        <w:t>สัดส่วนการถือหุ้นใน</w:t>
      </w:r>
      <w:r w:rsidR="008F42F2" w:rsidRPr="00353C68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E2049E" w:rsidRPr="00353C68">
        <w:rPr>
          <w:rFonts w:asciiTheme="majorBidi" w:hAnsiTheme="majorBidi" w:cstheme="majorBidi" w:hint="cs"/>
          <w:sz w:val="32"/>
          <w:szCs w:val="32"/>
          <w:cs/>
        </w:rPr>
        <w:t>ของบริษัท</w:t>
      </w:r>
      <w:r w:rsidR="008F42F2" w:rsidRPr="00353C68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353C68" w:rsidRPr="00353C68" w14:paraId="46A12591" w14:textId="77777777" w:rsidTr="00704022">
        <w:tc>
          <w:tcPr>
            <w:tcW w:w="5122" w:type="dxa"/>
          </w:tcPr>
          <w:p w14:paraId="08341233" w14:textId="77777777" w:rsidR="00884929" w:rsidRPr="00353C68" w:rsidRDefault="00884929" w:rsidP="006B2DA0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353C68" w:rsidRDefault="00884929" w:rsidP="006B2DA0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</w:t>
            </w: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</w:t>
            </w: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48E3588F" w14:textId="77777777" w:rsidR="00884929" w:rsidRPr="00353C68" w:rsidRDefault="00884929" w:rsidP="006B2DA0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54C9391E" w14:textId="77777777" w:rsidR="00884929" w:rsidRPr="00353C68" w:rsidRDefault="00884929" w:rsidP="006B2DA0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4909953A" w14:textId="77777777" w:rsidTr="00704022">
        <w:tc>
          <w:tcPr>
            <w:tcW w:w="5122" w:type="dxa"/>
          </w:tcPr>
          <w:p w14:paraId="2F2AF435" w14:textId="77777777" w:rsidR="00517E80" w:rsidRPr="00353C68" w:rsidRDefault="00517E80" w:rsidP="006B2DA0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14:paraId="1DE76880" w14:textId="5D883B00" w:rsidR="00517E80" w:rsidRPr="00353C68" w:rsidRDefault="00BC405B" w:rsidP="006B2DA0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2A3402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80" w:type="dxa"/>
          </w:tcPr>
          <w:p w14:paraId="51A0C8C5" w14:textId="77777777" w:rsidR="00517E80" w:rsidRPr="00353C68" w:rsidRDefault="00517E80" w:rsidP="006B2DA0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20431857" w14:textId="6039EA46" w:rsidR="00517E80" w:rsidRPr="00353C68" w:rsidRDefault="00BC405B" w:rsidP="006B2DA0">
            <w:pPr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517E80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739D0B23" w14:textId="77777777" w:rsidTr="00704022">
        <w:tc>
          <w:tcPr>
            <w:tcW w:w="5122" w:type="dxa"/>
          </w:tcPr>
          <w:p w14:paraId="0FAEA0D3" w14:textId="77777777" w:rsidR="00517E80" w:rsidRPr="00353C68" w:rsidRDefault="00517E80" w:rsidP="006B2DA0">
            <w:pPr>
              <w:ind w:left="1260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395C6E75" w14:textId="6B65EAD4" w:rsidR="00517E80" w:rsidRPr="00353C68" w:rsidRDefault="00BC405B" w:rsidP="006B2DA0">
            <w:pPr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80" w:type="dxa"/>
          </w:tcPr>
          <w:p w14:paraId="2A065400" w14:textId="77777777" w:rsidR="00517E80" w:rsidRPr="00353C68" w:rsidRDefault="00517E80" w:rsidP="006B2DA0">
            <w:pPr>
              <w:ind w:left="-36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4FD14124" w14:textId="4280AD94" w:rsidR="00517E80" w:rsidRPr="00353C68" w:rsidRDefault="00BC405B" w:rsidP="006B2DA0">
            <w:pPr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80" w:type="dxa"/>
          </w:tcPr>
          <w:p w14:paraId="29BCE450" w14:textId="77777777" w:rsidR="00517E80" w:rsidRPr="00353C68" w:rsidRDefault="00517E80" w:rsidP="006B2DA0">
            <w:pPr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14:paraId="4E8F898F" w14:textId="745D83D4" w:rsidR="00517E80" w:rsidRPr="00353C68" w:rsidRDefault="00BC405B" w:rsidP="006B2DA0">
            <w:pPr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353C68" w:rsidRDefault="00704022" w:rsidP="006B2DA0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353C68" w:rsidRDefault="00704022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353C68" w:rsidRDefault="00704022" w:rsidP="006B2DA0">
            <w:pPr>
              <w:ind w:right="6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01E837F" w14:textId="77777777" w:rsidR="00704022" w:rsidRPr="00353C68" w:rsidRDefault="00704022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</w:tr>
      <w:tr w:rsidR="00353C68" w:rsidRPr="00353C68" w14:paraId="4699772A" w14:textId="77777777" w:rsidTr="00FF14DF">
        <w:tc>
          <w:tcPr>
            <w:tcW w:w="5122" w:type="dxa"/>
          </w:tcPr>
          <w:p w14:paraId="19B6E494" w14:textId="77777777" w:rsidR="009C0606" w:rsidRPr="00353C68" w:rsidRDefault="009C0606" w:rsidP="006B2DA0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ไอ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3690A031" w:rsidR="009C0606" w:rsidRPr="00353C68" w:rsidRDefault="00BC405B" w:rsidP="006B2DA0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353C68" w:rsidRDefault="009C0606" w:rsidP="006B2DA0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58F65ABD" w14:textId="6DAB5B0B" w:rsidR="009C0606" w:rsidRPr="00353C68" w:rsidRDefault="00BC405B" w:rsidP="006B2DA0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353C68" w:rsidRDefault="009C0606" w:rsidP="006B2DA0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86144CD" w14:textId="1AB3A618" w:rsidR="009C0606" w:rsidRPr="00353C68" w:rsidRDefault="00BC405B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</w:tr>
      <w:tr w:rsidR="00353C68" w:rsidRPr="00353C68" w14:paraId="1036CBFD" w14:textId="77777777" w:rsidTr="00FF14DF">
        <w:tc>
          <w:tcPr>
            <w:tcW w:w="5122" w:type="dxa"/>
          </w:tcPr>
          <w:p w14:paraId="087D687E" w14:textId="77777777" w:rsidR="009C0606" w:rsidRPr="00353C68" w:rsidRDefault="009C0606" w:rsidP="006B2DA0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-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321C2F63" w:rsidR="009C0606" w:rsidRPr="00353C68" w:rsidRDefault="00BC405B" w:rsidP="006B2DA0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353C68" w:rsidRDefault="009C0606" w:rsidP="006B2DA0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45B1BACC" w14:textId="37E9A182" w:rsidR="009C0606" w:rsidRPr="00353C68" w:rsidRDefault="00BC405B" w:rsidP="006B2DA0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353C68" w:rsidRDefault="009C0606" w:rsidP="006B2DA0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22BB8DAC" w14:textId="02479693" w:rsidR="009C0606" w:rsidRPr="00353C68" w:rsidRDefault="00BC405B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  <w:tr w:rsidR="00353C68" w:rsidRPr="00353C68" w14:paraId="5F1A61E7" w14:textId="77777777" w:rsidTr="00FF14DF">
        <w:tc>
          <w:tcPr>
            <w:tcW w:w="5122" w:type="dxa"/>
          </w:tcPr>
          <w:p w14:paraId="213C6DD9" w14:textId="77777777" w:rsidR="009C0606" w:rsidRPr="00353C68" w:rsidRDefault="009C0606" w:rsidP="006B2DA0">
            <w:pPr>
              <w:ind w:left="126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1FBF1461" w:rsidR="009C0606" w:rsidRPr="00353C68" w:rsidRDefault="00BC405B" w:rsidP="006B2DA0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353C68" w:rsidRDefault="009C0606" w:rsidP="006B2DA0">
            <w:pPr>
              <w:tabs>
                <w:tab w:val="decimal" w:pos="441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6E9660C7" w14:textId="61543576" w:rsidR="009C0606" w:rsidRPr="00353C68" w:rsidRDefault="00BC405B" w:rsidP="006B2DA0">
            <w:pPr>
              <w:tabs>
                <w:tab w:val="decimal" w:pos="468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353C68" w:rsidRDefault="009C0606" w:rsidP="006B2DA0">
            <w:pPr>
              <w:tabs>
                <w:tab w:val="decimal" w:pos="405"/>
              </w:tabs>
              <w:ind w:left="-36" w:right="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97315DB" w14:textId="6949B563" w:rsidR="009C0606" w:rsidRPr="00353C68" w:rsidRDefault="00BC405B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  <w:r w:rsidR="009C0606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</w:t>
            </w:r>
          </w:p>
        </w:tc>
      </w:tr>
    </w:tbl>
    <w:p w14:paraId="122AB19D" w14:textId="330765BD" w:rsidR="004F2EF7" w:rsidRPr="00353C68" w:rsidRDefault="00BC405B" w:rsidP="00353C68">
      <w:pPr>
        <w:spacing w:before="240" w:after="360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2</w:t>
      </w:r>
      <w:r w:rsidR="00C17485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9</w:t>
      </w:r>
      <w:r w:rsidR="00C17485" w:rsidRPr="00353C68">
        <w:rPr>
          <w:rFonts w:asciiTheme="majorBidi" w:hAnsiTheme="majorBidi" w:cstheme="majorBidi"/>
          <w:sz w:val="32"/>
          <w:szCs w:val="32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</w:t>
      </w:r>
      <w:r w:rsidR="00F0252A" w:rsidRPr="00353C68">
        <w:rPr>
          <w:rFonts w:asciiTheme="majorBidi" w:hAnsiTheme="majorBidi" w:cstheme="majorBidi" w:hint="cs"/>
          <w:sz w:val="32"/>
          <w:szCs w:val="32"/>
          <w:cs/>
        </w:rPr>
        <w:t>ฉบับ</w:t>
      </w:r>
      <w:r w:rsidR="00C17485" w:rsidRPr="00353C68">
        <w:rPr>
          <w:rFonts w:asciiTheme="majorBidi" w:hAnsiTheme="majorBidi" w:cstheme="majorBidi"/>
          <w:sz w:val="32"/>
          <w:szCs w:val="32"/>
          <w:cs/>
        </w:rPr>
        <w:t>ภาษาไทย</w:t>
      </w:r>
      <w:r w:rsidR="00842B76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C17485" w:rsidRPr="00353C68">
        <w:rPr>
          <w:rFonts w:asciiTheme="majorBidi" w:hAnsiTheme="majorBidi" w:cstheme="majorBidi"/>
          <w:sz w:val="32"/>
          <w:szCs w:val="32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00053CA" w14:textId="2CB9AD96" w:rsidR="001603AD" w:rsidRPr="00353C68" w:rsidRDefault="00BC405B" w:rsidP="00353C68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603AD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1603AD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03AD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นโยบายการบัญชีที่สำคัญ</w:t>
      </w:r>
    </w:p>
    <w:p w14:paraId="77283844" w14:textId="44FE7367" w:rsidR="00502EE8" w:rsidRDefault="00D35A2C" w:rsidP="00353C68">
      <w:pPr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353C68">
        <w:rPr>
          <w:rFonts w:ascii="Angsana New" w:hAnsi="Angsana New"/>
          <w:sz w:val="32"/>
          <w:szCs w:val="32"/>
          <w:cs/>
        </w:rPr>
        <w:t>งบการเงินระหว่างกาลจัดทำขึ้นโดยใช้หลักเกณฑ์ น</w:t>
      </w:r>
      <w:r w:rsidRPr="00353C68">
        <w:rPr>
          <w:rFonts w:ascii="Angsana New" w:hAnsi="Angsana New" w:hint="cs"/>
          <w:sz w:val="32"/>
          <w:szCs w:val="32"/>
          <w:cs/>
        </w:rPr>
        <w:t>โ</w:t>
      </w:r>
      <w:r w:rsidRPr="00353C68">
        <w:rPr>
          <w:rFonts w:ascii="Angsana New" w:hAnsi="Angsana New"/>
          <w:sz w:val="32"/>
          <w:szCs w:val="32"/>
          <w:cs/>
        </w:rPr>
        <w:t xml:space="preserve">ยบายการบัญชีและวิธีการคำนวณเช่นเดียวกับที่ใช้ในงบการเงินสำหรับปีสิ้นสุดวันที่ </w:t>
      </w:r>
      <w:r w:rsidR="00BC405B" w:rsidRPr="00BC405B">
        <w:rPr>
          <w:rFonts w:ascii="Angsana New" w:hAnsi="Angsana New"/>
          <w:sz w:val="32"/>
          <w:szCs w:val="32"/>
        </w:rPr>
        <w:t>31</w:t>
      </w:r>
      <w:r w:rsidRPr="00353C68">
        <w:rPr>
          <w:rFonts w:ascii="Angsana New" w:hAnsi="Angsana New"/>
          <w:sz w:val="32"/>
          <w:szCs w:val="32"/>
          <w:cs/>
        </w:rPr>
        <w:t xml:space="preserve"> ธันวาคม </w:t>
      </w:r>
      <w:r w:rsidR="00BC405B" w:rsidRPr="00BC405B">
        <w:rPr>
          <w:rFonts w:ascii="Angsana New" w:hAnsi="Angsana New"/>
          <w:sz w:val="32"/>
          <w:szCs w:val="32"/>
        </w:rPr>
        <w:t>2563</w:t>
      </w:r>
      <w:r w:rsidRPr="00353C68">
        <w:rPr>
          <w:rFonts w:ascii="Angsana New" w:hAnsi="Angsana New"/>
          <w:sz w:val="32"/>
          <w:szCs w:val="32"/>
          <w:cs/>
        </w:rPr>
        <w:t xml:space="preserve"> </w:t>
      </w:r>
    </w:p>
    <w:p w14:paraId="2C709D40" w14:textId="77777777" w:rsidR="00502EE8" w:rsidRDefault="00502EE8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36C89995" w14:textId="11B1E966" w:rsidR="004957ED" w:rsidRPr="00353C68" w:rsidRDefault="00BC405B" w:rsidP="006B2DA0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4957ED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4957ED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14:paraId="48B8CA89" w14:textId="066BDD3A" w:rsidR="00D041AC" w:rsidRPr="00353C68" w:rsidRDefault="00BC405B" w:rsidP="006B2DA0">
      <w:pPr>
        <w:ind w:left="1260" w:hanging="693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D041AC" w:rsidRPr="00353C68">
        <w:rPr>
          <w:rFonts w:asciiTheme="majorBidi" w:hAnsiTheme="majorBidi"/>
          <w:spacing w:val="-4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D041AC" w:rsidRPr="00353C68">
        <w:rPr>
          <w:rFonts w:asciiTheme="majorBidi" w:hAnsiTheme="majorBidi" w:cstheme="majorBidi"/>
          <w:spacing w:val="-4"/>
          <w:sz w:val="32"/>
          <w:szCs w:val="32"/>
        </w:rPr>
        <w:tab/>
      </w:r>
      <w:r w:rsidR="009920E1" w:rsidRPr="00353C68">
        <w:rPr>
          <w:rFonts w:asciiTheme="majorBidi" w:hAnsiTheme="majorBidi" w:cstheme="majorBidi"/>
          <w:spacing w:val="-2"/>
          <w:sz w:val="32"/>
          <w:szCs w:val="32"/>
          <w:cs/>
        </w:rPr>
        <w:t>รายการซื้อที่ดิน อาคารและอุปกรณ์</w:t>
      </w:r>
      <w:r w:rsidR="0042608E" w:rsidRPr="00353C68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955AC3" w:rsidRPr="00353C68">
        <w:rPr>
          <w:rFonts w:asciiTheme="majorBidi" w:hAnsiTheme="majorBidi" w:cstheme="majorBidi"/>
          <w:spacing w:val="-2"/>
          <w:sz w:val="32"/>
          <w:szCs w:val="32"/>
          <w:cs/>
        </w:rPr>
        <w:t>สำหรับ</w:t>
      </w:r>
      <w:r w:rsidR="00B9753D" w:rsidRPr="00353C68">
        <w:rPr>
          <w:rFonts w:asciiTheme="majorBidi" w:hAnsiTheme="majorBidi" w:cstheme="majorBidi"/>
          <w:spacing w:val="-2"/>
          <w:sz w:val="32"/>
          <w:szCs w:val="32"/>
          <w:cs/>
        </w:rPr>
        <w:t>งวด</w:t>
      </w:r>
      <w:r w:rsidR="00ED6B36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>สาม</w:t>
      </w:r>
      <w:r w:rsidR="006621AF" w:rsidRPr="00353C68">
        <w:rPr>
          <w:rFonts w:asciiTheme="majorBidi" w:hAnsiTheme="majorBidi" w:cstheme="majorBidi"/>
          <w:spacing w:val="-2"/>
          <w:sz w:val="32"/>
          <w:szCs w:val="32"/>
          <w:cs/>
        </w:rPr>
        <w:t>เดือน</w:t>
      </w:r>
      <w:r w:rsidR="008317BF" w:rsidRPr="00353C68">
        <w:rPr>
          <w:rFonts w:asciiTheme="majorBidi" w:hAnsiTheme="majorBidi" w:cstheme="majorBidi"/>
          <w:spacing w:val="-2"/>
          <w:sz w:val="32"/>
          <w:szCs w:val="32"/>
          <w:cs/>
        </w:rPr>
        <w:t xml:space="preserve">สิ้นสุดวันที่ </w:t>
      </w:r>
      <w:r w:rsidRPr="00BC405B">
        <w:rPr>
          <w:rFonts w:asciiTheme="majorBidi" w:hAnsiTheme="majorBidi" w:cstheme="majorBidi"/>
          <w:spacing w:val="-2"/>
          <w:sz w:val="32"/>
          <w:szCs w:val="32"/>
        </w:rPr>
        <w:t>31</w:t>
      </w:r>
      <w:r w:rsidR="00ED6B36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มีนาคม </w:t>
      </w:r>
      <w:r w:rsidRPr="00BC405B">
        <w:rPr>
          <w:rFonts w:asciiTheme="majorBidi" w:hAnsiTheme="majorBidi" w:cstheme="majorBidi"/>
          <w:spacing w:val="-2"/>
          <w:sz w:val="32"/>
          <w:szCs w:val="32"/>
        </w:rPr>
        <w:t>2564</w:t>
      </w:r>
      <w:r w:rsidR="00B9753D" w:rsidRPr="00353C68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B9753D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Pr="00BC405B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353C68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955AC3" w:rsidRPr="00353C68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1E8A4871" w14:textId="77777777" w:rsidR="00D12AFC" w:rsidRPr="00353C68" w:rsidRDefault="00D12AFC" w:rsidP="006B2DA0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353C68" w:rsidRPr="00353C68" w14:paraId="48A7DD39" w14:textId="77777777" w:rsidTr="009C0841">
        <w:trPr>
          <w:trHeight w:val="144"/>
        </w:trPr>
        <w:tc>
          <w:tcPr>
            <w:tcW w:w="4842" w:type="dxa"/>
          </w:tcPr>
          <w:p w14:paraId="3A09EC18" w14:textId="77777777" w:rsidR="00D12AFC" w:rsidRPr="00353C68" w:rsidRDefault="00D12AFC" w:rsidP="006B2DA0">
            <w:pPr>
              <w:tabs>
                <w:tab w:val="left" w:pos="360"/>
                <w:tab w:val="left" w:pos="900"/>
              </w:tabs>
              <w:ind w:right="72" w:firstLine="87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9B334C7" w14:textId="77777777" w:rsidR="00D12AFC" w:rsidRPr="00353C68" w:rsidRDefault="00D12AFC" w:rsidP="006B2DA0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5AFC8AE3" w14:textId="77777777" w:rsidR="00D12AFC" w:rsidRPr="00353C68" w:rsidRDefault="00D12AFC" w:rsidP="006B2DA0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25690314" w14:textId="77777777" w:rsidR="00D12AFC" w:rsidRPr="00353C68" w:rsidRDefault="00D12AFC" w:rsidP="006B2DA0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353C68" w:rsidRPr="00353C68" w14:paraId="3E35551E" w14:textId="77777777" w:rsidTr="009C0841">
        <w:trPr>
          <w:trHeight w:val="144"/>
        </w:trPr>
        <w:tc>
          <w:tcPr>
            <w:tcW w:w="4842" w:type="dxa"/>
          </w:tcPr>
          <w:p w14:paraId="6ADEAE11" w14:textId="77777777" w:rsidR="00D12AFC" w:rsidRPr="00353C68" w:rsidRDefault="00D12AFC" w:rsidP="006B2DA0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</w:tcPr>
          <w:p w14:paraId="7BC8C49F" w14:textId="2D4E1468" w:rsidR="00D12AFC" w:rsidRPr="00353C68" w:rsidRDefault="00BC405B" w:rsidP="006B2DA0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BC405B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602C111B" w14:textId="77777777" w:rsidR="00D12AFC" w:rsidRPr="00353C68" w:rsidRDefault="00D12AFC" w:rsidP="006B2DA0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10" w:type="dxa"/>
          </w:tcPr>
          <w:p w14:paraId="159910B4" w14:textId="4C3ED7E3" w:rsidR="00D12AFC" w:rsidRPr="00353C68" w:rsidRDefault="00BC405B" w:rsidP="006B2DA0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2C227F57" w14:textId="77777777" w:rsidR="00D12AFC" w:rsidRPr="00353C68" w:rsidRDefault="00D12AFC" w:rsidP="006B2DA0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</w:tcPr>
          <w:p w14:paraId="427BFE0D" w14:textId="1B9DB194" w:rsidR="00D12AFC" w:rsidRPr="00353C68" w:rsidRDefault="00BC405B" w:rsidP="006B2DA0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6" w:type="dxa"/>
          </w:tcPr>
          <w:p w14:paraId="29CE2392" w14:textId="77777777" w:rsidR="00D12AFC" w:rsidRPr="00353C68" w:rsidRDefault="00D12AFC" w:rsidP="006B2DA0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03" w:type="dxa"/>
          </w:tcPr>
          <w:p w14:paraId="643772A0" w14:textId="506232A4" w:rsidR="00D12AFC" w:rsidRPr="00353C68" w:rsidRDefault="00BC405B" w:rsidP="006B2DA0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15130D30" w14:textId="77777777" w:rsidTr="009C0841">
        <w:trPr>
          <w:trHeight w:val="144"/>
        </w:trPr>
        <w:tc>
          <w:tcPr>
            <w:tcW w:w="4842" w:type="dxa"/>
          </w:tcPr>
          <w:p w14:paraId="1F0F3671" w14:textId="34698F64" w:rsidR="006C2654" w:rsidRPr="00353C68" w:rsidRDefault="006C2654" w:rsidP="006B2DA0">
            <w:pPr>
              <w:ind w:left="540" w:right="-33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25A85F06" w14:textId="2C4654FA" w:rsidR="006C2654" w:rsidRPr="00353C68" w:rsidRDefault="00BC405B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12</w:t>
            </w:r>
            <w:r w:rsidR="00F42EF4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838</w:t>
            </w:r>
          </w:p>
        </w:tc>
        <w:tc>
          <w:tcPr>
            <w:tcW w:w="90" w:type="dxa"/>
            <w:shd w:val="clear" w:color="auto" w:fill="auto"/>
          </w:tcPr>
          <w:p w14:paraId="47523814" w14:textId="77777777" w:rsidR="006C2654" w:rsidRPr="00353C68" w:rsidRDefault="006C2654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83E3B5F" w14:textId="758F3998" w:rsidR="006C2654" w:rsidRPr="00353C68" w:rsidRDefault="00BC405B" w:rsidP="006B2DA0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8</w:t>
            </w:r>
            <w:r w:rsidR="00922A84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90" w:type="dxa"/>
            <w:shd w:val="clear" w:color="auto" w:fill="auto"/>
          </w:tcPr>
          <w:p w14:paraId="467878C3" w14:textId="77777777" w:rsidR="006C2654" w:rsidRPr="00353C68" w:rsidRDefault="006C2654" w:rsidP="006B2DA0">
            <w:pPr>
              <w:tabs>
                <w:tab w:val="decimal" w:pos="729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6BDB519" w14:textId="7F3E6EF6" w:rsidR="006C2654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12</w:t>
            </w:r>
            <w:r w:rsidR="00F42EF4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838</w:t>
            </w:r>
          </w:p>
        </w:tc>
        <w:tc>
          <w:tcPr>
            <w:tcW w:w="96" w:type="dxa"/>
          </w:tcPr>
          <w:p w14:paraId="06D934E9" w14:textId="77777777" w:rsidR="006C2654" w:rsidRPr="00353C68" w:rsidRDefault="006C2654" w:rsidP="006B2DA0">
            <w:pPr>
              <w:tabs>
                <w:tab w:val="decimal" w:pos="729"/>
              </w:tabs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55CF844B" w14:textId="560FC57F" w:rsidR="006C2654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5</w:t>
            </w:r>
            <w:r w:rsidR="00922A84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749</w:t>
            </w:r>
          </w:p>
        </w:tc>
      </w:tr>
      <w:tr w:rsidR="00353C68" w:rsidRPr="00353C68" w14:paraId="637C2BBA" w14:textId="77777777" w:rsidTr="009C0841">
        <w:trPr>
          <w:trHeight w:val="144"/>
        </w:trPr>
        <w:tc>
          <w:tcPr>
            <w:tcW w:w="4842" w:type="dxa"/>
          </w:tcPr>
          <w:p w14:paraId="16ED990C" w14:textId="77777777" w:rsidR="006C2654" w:rsidRPr="00353C68" w:rsidRDefault="006C2654" w:rsidP="006B2DA0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34151416" w14:textId="72121356" w:rsidR="006C2654" w:rsidRPr="00353C68" w:rsidRDefault="00BC405B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48</w:t>
            </w:r>
            <w:r w:rsidR="00F42EF4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677</w:t>
            </w:r>
          </w:p>
        </w:tc>
        <w:tc>
          <w:tcPr>
            <w:tcW w:w="90" w:type="dxa"/>
            <w:shd w:val="clear" w:color="auto" w:fill="auto"/>
          </w:tcPr>
          <w:p w14:paraId="27B068B6" w14:textId="77777777" w:rsidR="006C2654" w:rsidRPr="00353C68" w:rsidRDefault="006C2654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5ADC3FE" w14:textId="5DA38970" w:rsidR="006C2654" w:rsidRPr="00353C68" w:rsidRDefault="00BC405B" w:rsidP="006B2DA0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38</w:t>
            </w:r>
            <w:r w:rsidR="00922A84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335</w:t>
            </w:r>
          </w:p>
        </w:tc>
        <w:tc>
          <w:tcPr>
            <w:tcW w:w="90" w:type="dxa"/>
            <w:shd w:val="clear" w:color="auto" w:fill="auto"/>
          </w:tcPr>
          <w:p w14:paraId="6644B1C0" w14:textId="77777777" w:rsidR="006C2654" w:rsidRPr="00353C68" w:rsidRDefault="006C2654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46401B7" w14:textId="78D1A176" w:rsidR="006C2654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47</w:t>
            </w:r>
            <w:r w:rsidR="00F42EF4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123</w:t>
            </w:r>
          </w:p>
        </w:tc>
        <w:tc>
          <w:tcPr>
            <w:tcW w:w="96" w:type="dxa"/>
          </w:tcPr>
          <w:p w14:paraId="3BA2CA0F" w14:textId="77777777" w:rsidR="006C2654" w:rsidRPr="00353C68" w:rsidRDefault="006C2654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F2E6F99" w14:textId="540F111E" w:rsidR="006C2654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34</w:t>
            </w:r>
            <w:r w:rsidR="00922A84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038</w:t>
            </w:r>
          </w:p>
        </w:tc>
      </w:tr>
      <w:tr w:rsidR="00353C68" w:rsidRPr="00353C68" w14:paraId="179CCC39" w14:textId="77777777" w:rsidTr="009C0841">
        <w:trPr>
          <w:trHeight w:val="144"/>
        </w:trPr>
        <w:tc>
          <w:tcPr>
            <w:tcW w:w="4842" w:type="dxa"/>
          </w:tcPr>
          <w:p w14:paraId="68C1F657" w14:textId="02B63DCB" w:rsidR="007B2701" w:rsidRPr="00353C68" w:rsidRDefault="007B2701" w:rsidP="006B2DA0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shd w:val="clear" w:color="auto" w:fill="auto"/>
          </w:tcPr>
          <w:p w14:paraId="741444E3" w14:textId="17904537" w:rsidR="007B2701" w:rsidRPr="00353C68" w:rsidRDefault="00F42EF4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48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608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A3BE23" w14:textId="77777777" w:rsidR="007B2701" w:rsidRPr="00353C68" w:rsidRDefault="007B2701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CC2205A" w14:textId="66C2A72A" w:rsidR="007B2701" w:rsidRPr="00353C68" w:rsidRDefault="009F2802" w:rsidP="006B2DA0">
            <w:pPr>
              <w:tabs>
                <w:tab w:val="decimal" w:pos="720"/>
              </w:tabs>
              <w:ind w:left="-657"/>
              <w:rPr>
                <w:rFonts w:asciiTheme="majorBidi" w:hAnsi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/>
                <w:sz w:val="28"/>
                <w:szCs w:val="28"/>
              </w:rPr>
              <w:t>43</w:t>
            </w:r>
            <w:r w:rsidR="00922A84" w:rsidRPr="00353C68">
              <w:rPr>
                <w:rFonts w:asciiTheme="majorBidi" w:hAnsi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/>
                <w:sz w:val="28"/>
                <w:szCs w:val="28"/>
              </w:rPr>
              <w:t>695</w:t>
            </w:r>
            <w:r w:rsidRPr="00353C68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5FFC27" w14:textId="77777777" w:rsidR="007B2701" w:rsidRPr="00353C68" w:rsidRDefault="007B2701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3594DBE" w14:textId="3EDDABBD" w:rsidR="007B2701" w:rsidRPr="00353C68" w:rsidRDefault="00F42EF4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/>
                <w:sz w:val="28"/>
                <w:szCs w:val="28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47</w:t>
            </w:r>
            <w:r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054</w:t>
            </w:r>
            <w:r w:rsidRPr="00353C6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6" w:type="dxa"/>
          </w:tcPr>
          <w:p w14:paraId="2408493E" w14:textId="77777777" w:rsidR="007B2701" w:rsidRPr="00353C68" w:rsidRDefault="007B2701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6CEE937B" w14:textId="4B65BE69" w:rsidR="007B2701" w:rsidRPr="00353C68" w:rsidRDefault="009F2802" w:rsidP="006B2DA0">
            <w:pPr>
              <w:tabs>
                <w:tab w:val="decimal" w:pos="810"/>
              </w:tabs>
              <w:ind w:left="-657"/>
              <w:rPr>
                <w:rFonts w:asciiTheme="majorBidi" w:hAnsi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/>
                <w:sz w:val="28"/>
                <w:szCs w:val="28"/>
              </w:rPr>
              <w:t>36</w:t>
            </w:r>
            <w:r w:rsidR="00922A84" w:rsidRPr="00353C68">
              <w:rPr>
                <w:rFonts w:asciiTheme="majorBidi" w:hAnsi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/>
                <w:sz w:val="28"/>
                <w:szCs w:val="28"/>
              </w:rPr>
              <w:t>498</w:t>
            </w:r>
            <w:r w:rsidRPr="00353C68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</w:tr>
      <w:tr w:rsidR="00353C68" w:rsidRPr="00353C68" w14:paraId="2C9AB269" w14:textId="77777777" w:rsidTr="009C0841">
        <w:trPr>
          <w:trHeight w:val="144"/>
        </w:trPr>
        <w:tc>
          <w:tcPr>
            <w:tcW w:w="4842" w:type="dxa"/>
          </w:tcPr>
          <w:p w14:paraId="1EAAC577" w14:textId="2C6EF78F" w:rsidR="007B2701" w:rsidRPr="00353C68" w:rsidRDefault="007B2701" w:rsidP="006B2DA0">
            <w:pPr>
              <w:ind w:left="540" w:right="-33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31</w:t>
            </w:r>
            <w:r w:rsidR="00922A84" w:rsidRPr="00353C6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22A84" w:rsidRPr="00353C68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661E6E" w14:textId="442B8C1C" w:rsidR="007B2701" w:rsidRPr="00353C68" w:rsidRDefault="00BC405B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12</w:t>
            </w:r>
            <w:r w:rsidR="00F42EF4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907</w:t>
            </w:r>
          </w:p>
        </w:tc>
        <w:tc>
          <w:tcPr>
            <w:tcW w:w="90" w:type="dxa"/>
            <w:shd w:val="clear" w:color="auto" w:fill="auto"/>
          </w:tcPr>
          <w:p w14:paraId="20AA1E48" w14:textId="77777777" w:rsidR="007B2701" w:rsidRPr="00353C68" w:rsidRDefault="007B2701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586C1A" w14:textId="15F00B28" w:rsidR="007B2701" w:rsidRPr="00353C68" w:rsidRDefault="00BC405B" w:rsidP="006B2DA0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3</w:t>
            </w:r>
            <w:r w:rsidR="00922A84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289</w:t>
            </w:r>
          </w:p>
        </w:tc>
        <w:tc>
          <w:tcPr>
            <w:tcW w:w="90" w:type="dxa"/>
            <w:shd w:val="clear" w:color="auto" w:fill="auto"/>
          </w:tcPr>
          <w:p w14:paraId="1037E0EA" w14:textId="77777777" w:rsidR="007B2701" w:rsidRPr="00353C68" w:rsidRDefault="007B2701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1EB7" w14:textId="5F317C02" w:rsidR="007B2701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12</w:t>
            </w:r>
            <w:r w:rsidR="00F42EF4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907</w:t>
            </w:r>
          </w:p>
        </w:tc>
        <w:tc>
          <w:tcPr>
            <w:tcW w:w="96" w:type="dxa"/>
          </w:tcPr>
          <w:p w14:paraId="2DF324AE" w14:textId="77777777" w:rsidR="007B2701" w:rsidRPr="00353C68" w:rsidRDefault="007B2701" w:rsidP="006B2DA0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3D2E4A6" w14:textId="2E2188C5" w:rsidR="007B2701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3</w:t>
            </w:r>
            <w:r w:rsidR="00922A84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289</w:t>
            </w:r>
          </w:p>
        </w:tc>
      </w:tr>
      <w:tr w:rsidR="00353C68" w:rsidRPr="00353C68" w14:paraId="79E14AD6" w14:textId="77777777" w:rsidTr="005B7D33">
        <w:trPr>
          <w:trHeight w:val="171"/>
        </w:trPr>
        <w:tc>
          <w:tcPr>
            <w:tcW w:w="4842" w:type="dxa"/>
          </w:tcPr>
          <w:p w14:paraId="45BB3485" w14:textId="77777777" w:rsidR="007B2701" w:rsidRPr="00353C68" w:rsidRDefault="007B2701" w:rsidP="006B2DA0">
            <w:pPr>
              <w:spacing w:line="160" w:lineRule="exact"/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39DAAC02" w14:textId="77777777" w:rsidR="007B2701" w:rsidRPr="00353C68" w:rsidRDefault="007B2701" w:rsidP="006B2DA0">
            <w:pPr>
              <w:tabs>
                <w:tab w:val="decimal" w:pos="720"/>
                <w:tab w:val="decimal" w:pos="792"/>
              </w:tabs>
              <w:spacing w:line="160" w:lineRule="exact"/>
              <w:ind w:left="-54"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5058C77" w14:textId="77777777" w:rsidR="007B2701" w:rsidRPr="00353C68" w:rsidRDefault="007B2701" w:rsidP="006B2DA0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0EA6C80" w14:textId="77777777" w:rsidR="007B2701" w:rsidRPr="00353C68" w:rsidRDefault="007B2701" w:rsidP="006B2DA0">
            <w:pPr>
              <w:tabs>
                <w:tab w:val="decimal" w:pos="720"/>
              </w:tabs>
              <w:spacing w:line="160" w:lineRule="exact"/>
              <w:ind w:left="-54"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C5137FB" w14:textId="77777777" w:rsidR="007B2701" w:rsidRPr="00353C68" w:rsidRDefault="007B2701" w:rsidP="006B2DA0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22DD449E" w14:textId="77777777" w:rsidR="007B2701" w:rsidRPr="00353C68" w:rsidRDefault="007B2701" w:rsidP="006B2DA0">
            <w:pPr>
              <w:tabs>
                <w:tab w:val="decimal" w:pos="802"/>
              </w:tabs>
              <w:spacing w:line="160" w:lineRule="exact"/>
              <w:ind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1D9E303A" w14:textId="77777777" w:rsidR="007B2701" w:rsidRPr="00353C68" w:rsidRDefault="007B2701" w:rsidP="006B2DA0">
            <w:pPr>
              <w:tabs>
                <w:tab w:val="left" w:pos="360"/>
                <w:tab w:val="left" w:pos="900"/>
              </w:tabs>
              <w:spacing w:line="1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8ACD7D7" w14:textId="77777777" w:rsidR="007B2701" w:rsidRPr="00353C68" w:rsidRDefault="007B2701" w:rsidP="006B2DA0">
            <w:pPr>
              <w:tabs>
                <w:tab w:val="decimal" w:pos="802"/>
              </w:tabs>
              <w:spacing w:line="160" w:lineRule="exact"/>
              <w:ind w:right="72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353C68" w:rsidRPr="00353C68" w14:paraId="3CC41DD5" w14:textId="77777777" w:rsidTr="005B7D33">
        <w:trPr>
          <w:trHeight w:val="144"/>
        </w:trPr>
        <w:tc>
          <w:tcPr>
            <w:tcW w:w="4842" w:type="dxa"/>
          </w:tcPr>
          <w:p w14:paraId="46B2D3BA" w14:textId="2C7D3D25" w:rsidR="00AE2A79" w:rsidRPr="00353C68" w:rsidRDefault="00AE2A79" w:rsidP="006B2DA0">
            <w:pPr>
              <w:ind w:right="-51" w:firstLine="52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หนี้สินตามสัญญาเช่า</w:t>
            </w:r>
            <w:r w:rsidR="007F0EAC" w:rsidRPr="00353C68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="007F0EAC"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7F0EAC"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="007F0EAC" w:rsidRPr="00353C68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มกราคม</w:t>
            </w:r>
          </w:p>
        </w:tc>
        <w:tc>
          <w:tcPr>
            <w:tcW w:w="900" w:type="dxa"/>
            <w:shd w:val="clear" w:color="auto" w:fill="auto"/>
          </w:tcPr>
          <w:p w14:paraId="55714F40" w14:textId="77777777" w:rsidR="00AE2A79" w:rsidRPr="00353C68" w:rsidRDefault="00AE2A79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6FA2B6E" w14:textId="77777777" w:rsidR="00AE2A79" w:rsidRPr="00353C68" w:rsidRDefault="00AE2A79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6610B5A" w14:textId="77777777" w:rsidR="00AE2A79" w:rsidRPr="00353C68" w:rsidRDefault="00AE2A79" w:rsidP="006B2DA0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3FD6739" w14:textId="77777777" w:rsidR="00AE2A79" w:rsidRPr="00353C68" w:rsidRDefault="00AE2A79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B6D9BFF" w14:textId="77777777" w:rsidR="00AE2A79" w:rsidRPr="00353C68" w:rsidRDefault="00AE2A79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27065882" w14:textId="77777777" w:rsidR="00AE2A79" w:rsidRPr="00353C68" w:rsidRDefault="00AE2A79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397E4905" w14:textId="77777777" w:rsidR="00AE2A79" w:rsidRPr="00353C68" w:rsidRDefault="00AE2A79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353C68" w:rsidRPr="00353C68" w14:paraId="6FFB357C" w14:textId="77777777" w:rsidTr="009C0841">
        <w:trPr>
          <w:trHeight w:val="144"/>
        </w:trPr>
        <w:tc>
          <w:tcPr>
            <w:tcW w:w="4842" w:type="dxa"/>
          </w:tcPr>
          <w:p w14:paraId="7CFEEC90" w14:textId="56204C53" w:rsidR="007F0EAC" w:rsidRPr="00353C68" w:rsidRDefault="007F0EAC" w:rsidP="006B2DA0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5AC64B6B" w14:textId="33AA65B9" w:rsidR="007F0EAC" w:rsidRPr="00353C68" w:rsidRDefault="00BC405B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64</w:t>
            </w:r>
            <w:r w:rsidR="007C3523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791</w:t>
            </w:r>
          </w:p>
        </w:tc>
        <w:tc>
          <w:tcPr>
            <w:tcW w:w="90" w:type="dxa"/>
            <w:shd w:val="clear" w:color="auto" w:fill="auto"/>
          </w:tcPr>
          <w:p w14:paraId="0448327F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0C5F7D1" w14:textId="36EFB26C" w:rsidR="007F0EAC" w:rsidRPr="00353C68" w:rsidRDefault="00BC405B" w:rsidP="006B2DA0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31</w:t>
            </w:r>
            <w:r w:rsidR="007F0EAC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249</w:t>
            </w:r>
          </w:p>
        </w:tc>
        <w:tc>
          <w:tcPr>
            <w:tcW w:w="90" w:type="dxa"/>
            <w:shd w:val="clear" w:color="auto" w:fill="auto"/>
          </w:tcPr>
          <w:p w14:paraId="25C10A48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9B44192" w14:textId="0170A4A3" w:rsidR="007F0EAC" w:rsidRPr="00353C68" w:rsidRDefault="00BC405B" w:rsidP="006B2DA0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62</w:t>
            </w:r>
            <w:r w:rsidR="007C3523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355</w:t>
            </w:r>
          </w:p>
        </w:tc>
        <w:tc>
          <w:tcPr>
            <w:tcW w:w="96" w:type="dxa"/>
          </w:tcPr>
          <w:p w14:paraId="134480F1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46135D9D" w14:textId="31BE867A" w:rsidR="007F0EAC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26</w:t>
            </w:r>
            <w:r w:rsidR="007F0EAC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181</w:t>
            </w:r>
          </w:p>
        </w:tc>
      </w:tr>
      <w:tr w:rsidR="00353C68" w:rsidRPr="00353C68" w14:paraId="126341AA" w14:textId="77777777" w:rsidTr="009C0841">
        <w:trPr>
          <w:trHeight w:val="144"/>
        </w:trPr>
        <w:tc>
          <w:tcPr>
            <w:tcW w:w="4842" w:type="dxa"/>
          </w:tcPr>
          <w:p w14:paraId="133FD401" w14:textId="77777777" w:rsidR="007F0EAC" w:rsidRPr="00353C68" w:rsidRDefault="007F0EAC" w:rsidP="006B2DA0">
            <w:pPr>
              <w:ind w:right="72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</w:pPr>
            <w:r w:rsidRPr="00353C68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          </w:t>
            </w:r>
            <w:r w:rsidRPr="00353C68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353C68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 หนี้สินตาม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  <w:r w:rsidRPr="00353C68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ระหว่างงวด</w:t>
            </w:r>
          </w:p>
        </w:tc>
        <w:tc>
          <w:tcPr>
            <w:tcW w:w="900" w:type="dxa"/>
            <w:shd w:val="clear" w:color="auto" w:fill="auto"/>
          </w:tcPr>
          <w:p w14:paraId="12B4EAE1" w14:textId="425E8FD2" w:rsidR="007F0EAC" w:rsidRPr="00353C68" w:rsidRDefault="00BC405B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2</w:t>
            </w:r>
            <w:r w:rsidR="007C3523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285</w:t>
            </w:r>
          </w:p>
        </w:tc>
        <w:tc>
          <w:tcPr>
            <w:tcW w:w="90" w:type="dxa"/>
            <w:shd w:val="clear" w:color="auto" w:fill="auto"/>
          </w:tcPr>
          <w:p w14:paraId="41A37C46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7E36EA9" w14:textId="6991FB64" w:rsidR="007F0EAC" w:rsidRPr="00353C68" w:rsidRDefault="00BC405B" w:rsidP="006B2DA0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45</w:t>
            </w:r>
            <w:r w:rsidR="007F0EAC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909</w:t>
            </w:r>
          </w:p>
        </w:tc>
        <w:tc>
          <w:tcPr>
            <w:tcW w:w="90" w:type="dxa"/>
            <w:shd w:val="clear" w:color="auto" w:fill="auto"/>
          </w:tcPr>
          <w:p w14:paraId="2B190C15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F14E6D" w14:textId="2CA44397" w:rsidR="007F0EAC" w:rsidRPr="00353C68" w:rsidRDefault="00BC405B" w:rsidP="006B2DA0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2</w:t>
            </w:r>
            <w:r w:rsidR="007C3523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285</w:t>
            </w:r>
          </w:p>
        </w:tc>
        <w:tc>
          <w:tcPr>
            <w:tcW w:w="96" w:type="dxa"/>
          </w:tcPr>
          <w:p w14:paraId="165AB2C5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</w:tcPr>
          <w:p w14:paraId="3088FD1E" w14:textId="49F0491C" w:rsidR="007F0EAC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45</w:t>
            </w:r>
            <w:r w:rsidR="007F0EAC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909</w:t>
            </w:r>
          </w:p>
        </w:tc>
      </w:tr>
      <w:tr w:rsidR="00353C68" w:rsidRPr="00353C68" w14:paraId="29A0D97D" w14:textId="77777777" w:rsidTr="009C0841">
        <w:trPr>
          <w:trHeight w:val="144"/>
        </w:trPr>
        <w:tc>
          <w:tcPr>
            <w:tcW w:w="4842" w:type="dxa"/>
          </w:tcPr>
          <w:p w14:paraId="04DAE177" w14:textId="77777777" w:rsidR="007F0EAC" w:rsidRPr="00353C68" w:rsidRDefault="007F0EAC" w:rsidP="006B2DA0">
            <w:pPr>
              <w:ind w:left="990" w:right="72" w:hanging="432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C084960" w14:textId="61F11922" w:rsidR="007F0EAC" w:rsidRPr="00353C68" w:rsidRDefault="007C3523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/>
                <w:sz w:val="28"/>
                <w:szCs w:val="28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4</w:t>
            </w:r>
            <w:r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965</w:t>
            </w:r>
            <w:r w:rsidRPr="00353C6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4F3DC17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A4F2DA1" w14:textId="097CB803" w:rsidR="007F0EAC" w:rsidRPr="00353C68" w:rsidRDefault="007F0EAC" w:rsidP="006B2DA0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3</w:t>
            </w:r>
            <w:r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815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965A13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50A438C" w14:textId="3922F3B1" w:rsidR="007F0EAC" w:rsidRPr="00353C68" w:rsidRDefault="007C3523" w:rsidP="006B2DA0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4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536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96" w:type="dxa"/>
          </w:tcPr>
          <w:p w14:paraId="55CE37FC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346AE7D" w14:textId="200562FD" w:rsidR="007F0EAC" w:rsidRPr="00353C68" w:rsidRDefault="007F0EAC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/>
                <w:sz w:val="28"/>
                <w:szCs w:val="28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2</w:t>
            </w:r>
            <w:r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996</w:t>
            </w:r>
            <w:r w:rsidRPr="00353C6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53C68" w:rsidRPr="00353C68" w14:paraId="13FDDB25" w14:textId="77777777" w:rsidTr="009C0841">
        <w:trPr>
          <w:trHeight w:val="144"/>
        </w:trPr>
        <w:tc>
          <w:tcPr>
            <w:tcW w:w="4842" w:type="dxa"/>
          </w:tcPr>
          <w:p w14:paraId="1AC44F5A" w14:textId="76716685" w:rsidR="007F0EAC" w:rsidRPr="00353C68" w:rsidRDefault="007F0EAC" w:rsidP="006B2DA0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หนี้สิน</w:t>
            </w:r>
            <w:r w:rsidRPr="00353C68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ตาม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สัญญาเช่า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 xml:space="preserve"> 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31</w:t>
            </w:r>
            <w:r w:rsidRPr="00353C6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53C68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824F959" w14:textId="77777777" w:rsidR="007F0EAC" w:rsidRPr="00353C68" w:rsidRDefault="007F0EAC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7EBA60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C0D635" w14:textId="77777777" w:rsidR="007F0EAC" w:rsidRPr="00353C68" w:rsidRDefault="007F0EAC" w:rsidP="006B2DA0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DE68739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FDE52A0" w14:textId="77777777" w:rsidR="007F0EAC" w:rsidRPr="00353C68" w:rsidRDefault="007F0EAC" w:rsidP="006B2DA0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dxa"/>
          </w:tcPr>
          <w:p w14:paraId="7F149173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531CD400" w14:textId="77777777" w:rsidR="007F0EAC" w:rsidRPr="00353C68" w:rsidRDefault="007F0EAC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353C68" w:rsidRPr="00353C68" w14:paraId="0C43AFFE" w14:textId="77777777" w:rsidTr="009C0841">
        <w:trPr>
          <w:trHeight w:val="144"/>
        </w:trPr>
        <w:tc>
          <w:tcPr>
            <w:tcW w:w="4842" w:type="dxa"/>
          </w:tcPr>
          <w:p w14:paraId="7F53D7BC" w14:textId="44EBA292" w:rsidR="007F0EAC" w:rsidRPr="00353C68" w:rsidRDefault="007F0EAC" w:rsidP="006B2DA0">
            <w:pPr>
              <w:ind w:left="810" w:right="-51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E88562F" w14:textId="60057ADC" w:rsidR="007F0EAC" w:rsidRPr="00353C68" w:rsidRDefault="00BC405B" w:rsidP="006B2DA0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62</w:t>
            </w:r>
            <w:r w:rsidR="007C3523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111</w:t>
            </w:r>
          </w:p>
        </w:tc>
        <w:tc>
          <w:tcPr>
            <w:tcW w:w="90" w:type="dxa"/>
            <w:shd w:val="clear" w:color="auto" w:fill="auto"/>
          </w:tcPr>
          <w:p w14:paraId="5F5F31E6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20A22D0" w14:textId="23010F87" w:rsidR="007F0EAC" w:rsidRPr="00353C68" w:rsidRDefault="00BC405B" w:rsidP="006B2DA0">
            <w:pPr>
              <w:tabs>
                <w:tab w:val="decimal" w:pos="720"/>
              </w:tabs>
              <w:ind w:left="-10" w:right="-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73</w:t>
            </w:r>
            <w:r w:rsidR="007F0EAC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343</w:t>
            </w:r>
          </w:p>
        </w:tc>
        <w:tc>
          <w:tcPr>
            <w:tcW w:w="90" w:type="dxa"/>
            <w:shd w:val="clear" w:color="auto" w:fill="auto"/>
          </w:tcPr>
          <w:p w14:paraId="39E672BC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58CC62B9" w14:textId="3F83E6DF" w:rsidR="007F0EAC" w:rsidRPr="00353C68" w:rsidRDefault="00BC405B" w:rsidP="006B2DA0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60</w:t>
            </w:r>
            <w:r w:rsidR="007C3523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104</w:t>
            </w:r>
          </w:p>
        </w:tc>
        <w:tc>
          <w:tcPr>
            <w:tcW w:w="96" w:type="dxa"/>
          </w:tcPr>
          <w:p w14:paraId="33F43789" w14:textId="77777777" w:rsidR="007F0EAC" w:rsidRPr="00353C68" w:rsidRDefault="007F0EAC" w:rsidP="006B2DA0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3B0364ED" w14:textId="49DB475B" w:rsidR="007F0EAC" w:rsidRPr="00353C68" w:rsidRDefault="00BC405B" w:rsidP="006B2DA0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69</w:t>
            </w:r>
            <w:r w:rsidR="007F0EAC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094</w:t>
            </w:r>
          </w:p>
        </w:tc>
      </w:tr>
    </w:tbl>
    <w:p w14:paraId="26BC6435" w14:textId="27EC6F90" w:rsidR="00AB1948" w:rsidRPr="00353C68" w:rsidRDefault="00BC405B" w:rsidP="006B2DA0">
      <w:pPr>
        <w:spacing w:before="240"/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BC405B">
        <w:rPr>
          <w:rFonts w:asciiTheme="majorBidi" w:eastAsia="Verdana" w:hAnsiTheme="majorBidi" w:cstheme="majorBidi"/>
          <w:sz w:val="32"/>
          <w:szCs w:val="32"/>
        </w:rPr>
        <w:t>4</w:t>
      </w:r>
      <w:r w:rsidR="00AB1948" w:rsidRPr="00353C68">
        <w:rPr>
          <w:rFonts w:asciiTheme="majorBidi" w:eastAsia="Verdana" w:hAnsiTheme="majorBidi"/>
          <w:sz w:val="32"/>
          <w:szCs w:val="32"/>
          <w:cs/>
        </w:rPr>
        <w:t>.</w:t>
      </w:r>
      <w:r w:rsidRPr="00BC405B">
        <w:rPr>
          <w:rFonts w:asciiTheme="majorBidi" w:eastAsia="Verdana" w:hAnsiTheme="majorBidi" w:cstheme="majorBidi"/>
          <w:sz w:val="32"/>
          <w:szCs w:val="32"/>
        </w:rPr>
        <w:t>2</w:t>
      </w:r>
      <w:r w:rsidR="00AB1948" w:rsidRPr="00353C68">
        <w:rPr>
          <w:rFonts w:asciiTheme="majorBidi" w:eastAsia="Verdana" w:hAnsiTheme="majorBidi" w:cstheme="majorBidi"/>
          <w:sz w:val="32"/>
          <w:szCs w:val="32"/>
        </w:rPr>
        <w:tab/>
      </w:r>
      <w:r w:rsidR="00AB1948" w:rsidRPr="00353C68">
        <w:rPr>
          <w:rFonts w:asciiTheme="majorBidi" w:eastAsia="Verdana" w:hAnsiTheme="majorBidi" w:cstheme="majorBidi"/>
          <w:spacing w:val="4"/>
          <w:sz w:val="32"/>
          <w:szCs w:val="32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353C68">
        <w:rPr>
          <w:rFonts w:asciiTheme="majorBidi" w:hAnsiTheme="majorBidi" w:cstheme="majorBidi"/>
          <w:spacing w:val="-2"/>
          <w:sz w:val="32"/>
          <w:szCs w:val="32"/>
          <w:cs/>
        </w:rPr>
        <w:t>งวด</w:t>
      </w:r>
      <w:r w:rsidR="007C7DB9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>สาม</w:t>
      </w:r>
      <w:r w:rsidR="00B9753D" w:rsidRPr="00353C68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เดือนสิ้นสุดวันที่ </w:t>
      </w:r>
      <w:r w:rsidRPr="00BC405B">
        <w:rPr>
          <w:rFonts w:asciiTheme="majorBidi" w:hAnsiTheme="majorBidi" w:cstheme="majorBidi"/>
          <w:spacing w:val="-2"/>
          <w:sz w:val="32"/>
          <w:szCs w:val="32"/>
        </w:rPr>
        <w:t>31</w:t>
      </w:r>
      <w:r w:rsidR="007C7DB9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มีนาคม</w:t>
      </w:r>
      <w:r w:rsidR="00B9753D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BC405B">
        <w:rPr>
          <w:rFonts w:asciiTheme="majorBidi" w:hAnsiTheme="majorBidi" w:cstheme="majorBidi"/>
          <w:spacing w:val="-2"/>
          <w:sz w:val="32"/>
          <w:szCs w:val="32"/>
        </w:rPr>
        <w:t>2564</w:t>
      </w:r>
      <w:r w:rsidR="00B9753D" w:rsidRPr="00353C68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B9753D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และ </w:t>
      </w:r>
      <w:r w:rsidRPr="00BC405B">
        <w:rPr>
          <w:rFonts w:asciiTheme="majorBidi" w:hAnsiTheme="majorBidi" w:cstheme="majorBidi"/>
          <w:spacing w:val="-2"/>
          <w:sz w:val="32"/>
          <w:szCs w:val="32"/>
        </w:rPr>
        <w:t>2563</w:t>
      </w:r>
      <w:r w:rsidR="00B9753D" w:rsidRPr="00353C68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="00AB1948" w:rsidRPr="00353C68">
        <w:rPr>
          <w:rFonts w:asciiTheme="majorBidi" w:eastAsia="Verdana" w:hAnsiTheme="majorBidi" w:cstheme="majorBidi"/>
          <w:sz w:val="32"/>
          <w:szCs w:val="32"/>
          <w:cs/>
        </w:rPr>
        <w:t>มีดังนี้</w:t>
      </w:r>
    </w:p>
    <w:p w14:paraId="245D0C83" w14:textId="4E119A6B" w:rsidR="0013763C" w:rsidRPr="00353C68" w:rsidRDefault="0013763C" w:rsidP="006B2DA0">
      <w:pPr>
        <w:ind w:left="64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353C68" w:rsidRPr="00353C68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353C68" w:rsidRDefault="00AB1948" w:rsidP="006B2DA0">
            <w:pPr>
              <w:spacing w:line="36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353C68" w:rsidRDefault="00AB1948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353C68" w:rsidRDefault="00AB1948" w:rsidP="006B2DA0">
            <w:pPr>
              <w:spacing w:line="36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353C68" w:rsidRDefault="00AB1948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eastAsia="Verdana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7C7DB9" w:rsidRPr="00353C68" w:rsidRDefault="007C7DB9" w:rsidP="006B2DA0">
            <w:pPr>
              <w:spacing w:line="36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14:paraId="3EFC9D72" w14:textId="48961CD3" w:rsidR="007C7DB9" w:rsidRPr="00353C68" w:rsidRDefault="00BC405B" w:rsidP="006B2DA0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04" w:type="dxa"/>
          </w:tcPr>
          <w:p w14:paraId="7C310031" w14:textId="77777777" w:rsidR="007C7DB9" w:rsidRPr="00353C68" w:rsidRDefault="007C7DB9" w:rsidP="006B2DA0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3" w:type="dxa"/>
            <w:hideMark/>
          </w:tcPr>
          <w:p w14:paraId="7EE15993" w14:textId="4A0F36E4" w:rsidR="007C7DB9" w:rsidRPr="00353C68" w:rsidRDefault="00BC405B" w:rsidP="006B2DA0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</w:tcPr>
          <w:p w14:paraId="26364D52" w14:textId="77777777" w:rsidR="007C7DB9" w:rsidRPr="00353C68" w:rsidRDefault="007C7DB9" w:rsidP="006B2DA0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88" w:type="dxa"/>
            <w:hideMark/>
          </w:tcPr>
          <w:p w14:paraId="0C411271" w14:textId="2200FC04" w:rsidR="007C7DB9" w:rsidRPr="00353C68" w:rsidRDefault="00BC405B" w:rsidP="006B2DA0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83" w:type="dxa"/>
          </w:tcPr>
          <w:p w14:paraId="376D2FC0" w14:textId="77777777" w:rsidR="007C7DB9" w:rsidRPr="00353C68" w:rsidRDefault="007C7DB9" w:rsidP="006B2DA0">
            <w:pPr>
              <w:spacing w:line="36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88" w:type="dxa"/>
            <w:hideMark/>
          </w:tcPr>
          <w:p w14:paraId="72CDA327" w14:textId="5E3239AD" w:rsidR="007C7DB9" w:rsidRPr="00353C68" w:rsidRDefault="00BC405B" w:rsidP="006B2DA0">
            <w:pPr>
              <w:spacing w:line="36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353C68" w:rsidRDefault="00AB1948" w:rsidP="006B2DA0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353C68" w:rsidRDefault="00AB1948" w:rsidP="006B2DA0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0E108EF7" w14:textId="77777777" w:rsidR="00AB1948" w:rsidRPr="00353C68" w:rsidRDefault="00AB1948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353C68" w:rsidRDefault="00AB1948" w:rsidP="006B2DA0">
            <w:pPr>
              <w:tabs>
                <w:tab w:val="decimal" w:pos="713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4C4892D" w14:textId="77777777" w:rsidR="00AB1948" w:rsidRPr="00353C68" w:rsidRDefault="00AB1948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52CF46A2" w14:textId="77777777" w:rsidR="00AB1948" w:rsidRPr="00353C68" w:rsidRDefault="00AB1948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74D59309" w14:textId="77777777" w:rsidR="00AB1948" w:rsidRPr="00353C68" w:rsidRDefault="00AB1948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4076A679" w14:textId="77777777" w:rsidR="00AB1948" w:rsidRPr="00353C68" w:rsidRDefault="00AB1948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353C68" w:rsidRPr="00353C68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402E82AA" w:rsidR="00DE7DD6" w:rsidRPr="00353C68" w:rsidRDefault="00DE7DD6" w:rsidP="006B2DA0">
            <w:pPr>
              <w:spacing w:line="360" w:lineRule="exact"/>
              <w:ind w:left="540" w:right="-331" w:firstLine="18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BC405B"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1</w:t>
            </w: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889" w:type="dxa"/>
          </w:tcPr>
          <w:p w14:paraId="3627CF9B" w14:textId="4455B30D" w:rsidR="00DE7DD6" w:rsidRPr="00353C68" w:rsidRDefault="00BC405B" w:rsidP="006B2DA0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162</w:t>
            </w:r>
            <w:r w:rsidR="00706322"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262</w:t>
            </w:r>
          </w:p>
        </w:tc>
        <w:tc>
          <w:tcPr>
            <w:tcW w:w="104" w:type="dxa"/>
          </w:tcPr>
          <w:p w14:paraId="30543371" w14:textId="77777777" w:rsidR="00DE7DD6" w:rsidRPr="00353C68" w:rsidRDefault="00DE7DD6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93" w:type="dxa"/>
          </w:tcPr>
          <w:p w14:paraId="2946507E" w14:textId="118FB195" w:rsidR="00DE7DD6" w:rsidRPr="00353C68" w:rsidRDefault="00BC405B" w:rsidP="006B2DA0">
            <w:pPr>
              <w:tabs>
                <w:tab w:val="decimal" w:pos="755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90</w:t>
            </w:r>
            <w:r w:rsidR="00706322"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986</w:t>
            </w:r>
          </w:p>
        </w:tc>
        <w:tc>
          <w:tcPr>
            <w:tcW w:w="81" w:type="dxa"/>
          </w:tcPr>
          <w:p w14:paraId="098AAE78" w14:textId="77777777" w:rsidR="00DE7DD6" w:rsidRPr="00353C68" w:rsidRDefault="00DE7DD6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2853EA04" w14:textId="19BC13EA" w:rsidR="00DE7DD6" w:rsidRPr="00353C68" w:rsidRDefault="00DE7DD6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36456CAD" w14:textId="77777777" w:rsidR="00DE7DD6" w:rsidRPr="00353C68" w:rsidRDefault="00DE7DD6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2066FECB" w14:textId="77777777" w:rsidR="00DE7DD6" w:rsidRPr="00353C68" w:rsidRDefault="00DE7DD6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353C68" w:rsidRPr="00353C68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093A32D4" w:rsidR="002B40CC" w:rsidRPr="00353C68" w:rsidRDefault="002B40CC" w:rsidP="006B2DA0">
            <w:pPr>
              <w:tabs>
                <w:tab w:val="left" w:pos="934"/>
              </w:tabs>
              <w:spacing w:line="360" w:lineRule="exact"/>
              <w:ind w:left="990" w:right="72" w:hanging="432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บวก</w:t>
            </w: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ab/>
              <w:t>เงินสดรับ</w:t>
            </w:r>
            <w:r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(</w:t>
            </w:r>
            <w:r w:rsidRPr="00353C68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จ่าย)</w:t>
            </w: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889" w:type="dxa"/>
          </w:tcPr>
          <w:p w14:paraId="3DD97E7F" w14:textId="1B23F06D" w:rsidR="002B40CC" w:rsidRPr="00353C68" w:rsidRDefault="002B40CC" w:rsidP="006B2DA0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6</w:t>
            </w:r>
            <w:r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749</w:t>
            </w:r>
            <w:r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04" w:type="dxa"/>
          </w:tcPr>
          <w:p w14:paraId="5BD69132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518D1ACE" w14:textId="2A09E1AD" w:rsidR="002B40CC" w:rsidRPr="00353C68" w:rsidRDefault="00BC405B" w:rsidP="006B2DA0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99</w:t>
            </w:r>
            <w:r w:rsidR="002B40CC"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404</w:t>
            </w:r>
          </w:p>
        </w:tc>
        <w:tc>
          <w:tcPr>
            <w:tcW w:w="81" w:type="dxa"/>
          </w:tcPr>
          <w:p w14:paraId="2D4A4367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150895D8" w14:textId="41FF8CFA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056947A1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32ED9BE5" w14:textId="77777777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353C68" w:rsidRPr="00353C68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00C27139" w:rsidR="002B40CC" w:rsidRPr="00353C68" w:rsidRDefault="002B40CC" w:rsidP="006B2DA0">
            <w:pPr>
              <w:tabs>
                <w:tab w:val="left" w:pos="934"/>
              </w:tabs>
              <w:spacing w:line="360" w:lineRule="exact"/>
              <w:ind w:left="990" w:right="72" w:hanging="432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353C68">
              <w:rPr>
                <w:rFonts w:asciiTheme="majorBidi" w:eastAsia="Verdana" w:hAnsiTheme="majorBidi" w:cstheme="majorBidi"/>
                <w:sz w:val="28"/>
                <w:szCs w:val="28"/>
              </w:rPr>
              <w:tab/>
            </w:r>
            <w:r w:rsidRPr="00353C68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 xml:space="preserve">กำไร (ขาดทุน) </w:t>
            </w: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จากอัตราแลกเปลี่ยนเงินตรา</w:t>
            </w:r>
          </w:p>
        </w:tc>
        <w:tc>
          <w:tcPr>
            <w:tcW w:w="889" w:type="dxa"/>
          </w:tcPr>
          <w:p w14:paraId="0B5E761D" w14:textId="77777777" w:rsidR="002B40CC" w:rsidRPr="00353C68" w:rsidRDefault="002B40CC" w:rsidP="006B2DA0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41E5F939" w14:textId="77777777" w:rsidR="002B40CC" w:rsidRPr="00353C68" w:rsidRDefault="002B40CC" w:rsidP="006B2DA0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</w:tcPr>
          <w:p w14:paraId="2E96CC83" w14:textId="77777777" w:rsidR="002B40CC" w:rsidRPr="00353C68" w:rsidRDefault="002B40CC" w:rsidP="006B2DA0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6A307808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6079BED2" w14:textId="77777777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399A580E" w14:textId="77777777" w:rsidR="002B40CC" w:rsidRPr="00353C68" w:rsidRDefault="002B40CC" w:rsidP="006B2DA0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</w:tcPr>
          <w:p w14:paraId="7130DBC9" w14:textId="77777777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353C68" w:rsidRPr="00353C68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03108341" w:rsidR="002B40CC" w:rsidRPr="00353C68" w:rsidRDefault="002B40CC" w:rsidP="006B2DA0">
            <w:pPr>
              <w:spacing w:line="360" w:lineRule="exact"/>
              <w:ind w:left="540" w:right="-331" w:firstLine="520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ต่างประเทศ</w:t>
            </w:r>
            <w:r w:rsidRPr="00353C68">
              <w:rPr>
                <w:rFonts w:asciiTheme="majorBidi" w:eastAsia="Verdana" w:hAnsiTheme="majorBidi" w:cstheme="majorBidi" w:hint="cs"/>
                <w:sz w:val="28"/>
                <w:szCs w:val="28"/>
                <w:cs/>
              </w:rPr>
              <w:t>และจากการแปลงค่างบการเงิน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0CA031F7" w:rsidR="002B40CC" w:rsidRPr="00353C68" w:rsidRDefault="00BC405B" w:rsidP="006B2DA0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6</w:t>
            </w:r>
            <w:r w:rsidR="002B40CC"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682</w:t>
            </w:r>
          </w:p>
        </w:tc>
        <w:tc>
          <w:tcPr>
            <w:tcW w:w="104" w:type="dxa"/>
          </w:tcPr>
          <w:p w14:paraId="09026486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3BBB4B07" w:rsidR="002B40CC" w:rsidRPr="00353C68" w:rsidRDefault="00BC405B" w:rsidP="006B2DA0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1</w:t>
            </w:r>
            <w:r w:rsidR="002B40CC"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450</w:t>
            </w:r>
          </w:p>
        </w:tc>
        <w:tc>
          <w:tcPr>
            <w:tcW w:w="81" w:type="dxa"/>
          </w:tcPr>
          <w:p w14:paraId="46883A64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03D0367B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52846B38" w14:textId="77777777" w:rsidR="002B40CC" w:rsidRPr="00353C68" w:rsidRDefault="002B40CC" w:rsidP="006B2DA0">
            <w:pPr>
              <w:spacing w:line="360" w:lineRule="exac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353C68" w:rsidRPr="00353C68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2B40CC" w:rsidRPr="00353C68" w:rsidRDefault="002B40CC" w:rsidP="006B2DA0">
            <w:pPr>
              <w:spacing w:line="360" w:lineRule="exact"/>
              <w:ind w:left="540" w:right="-331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2B40CC" w:rsidRPr="00353C68" w:rsidRDefault="002B40CC" w:rsidP="006B2DA0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104" w:type="dxa"/>
          </w:tcPr>
          <w:p w14:paraId="1456595D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2B40CC" w:rsidRPr="00353C68" w:rsidRDefault="002B40CC" w:rsidP="006B2DA0">
            <w:pPr>
              <w:tabs>
                <w:tab w:val="decimal" w:pos="736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059C7DD8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3" w:type="dxa"/>
          </w:tcPr>
          <w:p w14:paraId="5F1D9D7F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</w:p>
        </w:tc>
      </w:tr>
      <w:tr w:rsidR="002B40CC" w:rsidRPr="00353C68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50C5FABF" w:rsidR="002B40CC" w:rsidRPr="00353C68" w:rsidRDefault="002B40CC" w:rsidP="006B2DA0">
            <w:pPr>
              <w:spacing w:line="360" w:lineRule="exact"/>
              <w:ind w:left="540" w:right="-331" w:firstLine="162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eastAsia="Verdana" w:hAnsiTheme="majorBidi" w:cstheme="majorBidi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31</w:t>
            </w:r>
            <w:r w:rsidRPr="00353C6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53C68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604FC45B" w:rsidR="002B40CC" w:rsidRPr="00353C68" w:rsidRDefault="00BC405B" w:rsidP="006B2DA0">
            <w:pPr>
              <w:tabs>
                <w:tab w:val="decimal" w:pos="777"/>
              </w:tabs>
              <w:spacing w:line="360" w:lineRule="exact"/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162</w:t>
            </w:r>
            <w:r w:rsidR="002B40CC"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195</w:t>
            </w:r>
          </w:p>
        </w:tc>
        <w:tc>
          <w:tcPr>
            <w:tcW w:w="104" w:type="dxa"/>
          </w:tcPr>
          <w:p w14:paraId="5D4435ED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2417905D" w:rsidR="002B40CC" w:rsidRPr="00353C68" w:rsidRDefault="00BC405B" w:rsidP="006B2DA0">
            <w:pPr>
              <w:tabs>
                <w:tab w:val="decimal" w:pos="777"/>
              </w:tabs>
              <w:ind w:right="-90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191</w:t>
            </w:r>
            <w:r w:rsidR="002B40CC" w:rsidRPr="00353C68">
              <w:rPr>
                <w:rFonts w:asciiTheme="majorBidi" w:eastAsia="Verdana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eastAsia="Verdana" w:hAnsiTheme="majorBidi" w:cstheme="majorBidi"/>
                <w:sz w:val="28"/>
                <w:szCs w:val="28"/>
              </w:rPr>
              <w:t>840</w:t>
            </w:r>
          </w:p>
        </w:tc>
        <w:tc>
          <w:tcPr>
            <w:tcW w:w="81" w:type="dxa"/>
          </w:tcPr>
          <w:p w14:paraId="4A9B2AB8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65C6B01F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3" w:type="dxa"/>
          </w:tcPr>
          <w:p w14:paraId="73DEDCC6" w14:textId="77777777" w:rsidR="002B40CC" w:rsidRPr="00353C68" w:rsidRDefault="002B40CC" w:rsidP="006B2DA0">
            <w:pPr>
              <w:spacing w:line="360" w:lineRule="exact"/>
              <w:ind w:right="144"/>
              <w:jc w:val="right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2B40CC" w:rsidRPr="00353C68" w:rsidRDefault="002B40CC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</w:tbl>
    <w:p w14:paraId="431D727F" w14:textId="77777777" w:rsidR="00CB44A8" w:rsidRPr="00353C68" w:rsidRDefault="00CB44A8" w:rsidP="006B2DA0">
      <w:pPr>
        <w:rPr>
          <w:rFonts w:asciiTheme="majorBidi" w:hAnsiTheme="majorBidi" w:cstheme="majorBidi"/>
          <w:sz w:val="2"/>
          <w:szCs w:val="2"/>
        </w:rPr>
      </w:pPr>
    </w:p>
    <w:p w14:paraId="4DA82546" w14:textId="77777777" w:rsidR="006A301F" w:rsidRDefault="006A301F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5BBE4EAC" w14:textId="7F63B6F0" w:rsidR="00A10226" w:rsidRPr="00353C68" w:rsidRDefault="00BC405B" w:rsidP="006B2DA0">
      <w:pPr>
        <w:spacing w:before="24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D041AC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3</w:t>
      </w:r>
      <w:r w:rsidR="00EA3319" w:rsidRPr="00353C68">
        <w:rPr>
          <w:rFonts w:asciiTheme="majorBidi" w:hAnsiTheme="majorBidi" w:cstheme="majorBidi"/>
          <w:sz w:val="32"/>
          <w:szCs w:val="32"/>
        </w:rPr>
        <w:tab/>
      </w:r>
      <w:r w:rsidR="00A10226"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เงินสดและรายการเทียบเท่าเงินสด</w:t>
      </w:r>
    </w:p>
    <w:p w14:paraId="2EDD02D6" w14:textId="712E8EB6" w:rsidR="00A10226" w:rsidRPr="00353C68" w:rsidRDefault="00A10226" w:rsidP="006B2DA0">
      <w:pPr>
        <w:spacing w:after="120"/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ณ วันที่ </w:t>
      </w:r>
      <w:bookmarkStart w:id="0" w:name="_Hlk68173425"/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B9753D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และ</w:t>
      </w:r>
      <w:r w:rsidR="001A0001" w:rsidRPr="00353C68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0"/>
      <w:r w:rsidRPr="00353C68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6FC2AA39" w14:textId="77777777" w:rsidR="00A10226" w:rsidRPr="00353C68" w:rsidRDefault="00A10226" w:rsidP="006B2DA0">
      <w:pPr>
        <w:ind w:left="360" w:firstLine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62"/>
        <w:gridCol w:w="81"/>
        <w:gridCol w:w="1017"/>
      </w:tblGrid>
      <w:tr w:rsidR="00353C68" w:rsidRPr="00353C68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353C68" w:rsidRDefault="00A10226" w:rsidP="006B2DA0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353C68" w:rsidRDefault="00A10226" w:rsidP="006B2DA0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353C68" w:rsidRDefault="00A10226" w:rsidP="006B2DA0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353C68" w:rsidRDefault="00A10226" w:rsidP="006B2DA0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21B19A41" w14:textId="77777777" w:rsidTr="005D2A61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353C68" w:rsidRDefault="00251A6C" w:rsidP="006B2DA0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71E53F44" w14:textId="77777777" w:rsidR="00251A6C" w:rsidRPr="00353C68" w:rsidRDefault="00251A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14:paraId="02B8F557" w14:textId="77777777" w:rsidR="00251A6C" w:rsidRPr="00353C68" w:rsidRDefault="00251A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0CA8B1CC" w14:textId="77777777" w:rsidR="00251A6C" w:rsidRPr="00353C68" w:rsidRDefault="00251A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14:paraId="3EB99283" w14:textId="77777777" w:rsidR="00251A6C" w:rsidRPr="00353C68" w:rsidRDefault="00251A6C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70368D49" w14:textId="77777777" w:rsidR="00251A6C" w:rsidRPr="00353C68" w:rsidRDefault="00251A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14:paraId="77D7150A" w14:textId="77777777" w:rsidR="00251A6C" w:rsidRPr="00353C68" w:rsidRDefault="00251A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114F13A7" w14:textId="77777777" w:rsidR="00251A6C" w:rsidRPr="00353C68" w:rsidRDefault="00251A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3BE18014" w14:textId="77777777" w:rsidTr="005D2A61">
        <w:trPr>
          <w:cantSplit/>
          <w:trHeight w:val="20"/>
        </w:trPr>
        <w:tc>
          <w:tcPr>
            <w:tcW w:w="3789" w:type="dxa"/>
          </w:tcPr>
          <w:p w14:paraId="35776603" w14:textId="77777777" w:rsidR="007C7DB9" w:rsidRPr="00353C68" w:rsidRDefault="007C7DB9" w:rsidP="006B2DA0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409155FC" w14:textId="29E0C7B9" w:rsidR="007C7DB9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C7DB9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9" w:type="dxa"/>
          </w:tcPr>
          <w:p w14:paraId="229C76AC" w14:textId="77777777" w:rsidR="007C7DB9" w:rsidRPr="00353C68" w:rsidRDefault="007C7DB9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67815AF5" w14:textId="4748461C" w:rsidR="007C7DB9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C7DB9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1" w:type="dxa"/>
          </w:tcPr>
          <w:p w14:paraId="688B44DD" w14:textId="77777777" w:rsidR="007C7DB9" w:rsidRPr="00353C68" w:rsidRDefault="007C7DB9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1DDC6A6" w14:textId="03BD3A86" w:rsidR="007C7DB9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C7DB9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1" w:type="dxa"/>
          </w:tcPr>
          <w:p w14:paraId="741AAB83" w14:textId="77777777" w:rsidR="007C7DB9" w:rsidRPr="00353C68" w:rsidRDefault="007C7DB9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14:paraId="3E32BF4B" w14:textId="3FB663AF" w:rsidR="007C7DB9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C7DB9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35D5E774" w14:textId="77777777" w:rsidTr="00183899">
        <w:trPr>
          <w:cantSplit/>
          <w:trHeight w:val="20"/>
        </w:trPr>
        <w:tc>
          <w:tcPr>
            <w:tcW w:w="3789" w:type="dxa"/>
          </w:tcPr>
          <w:p w14:paraId="54FB6551" w14:textId="77777777" w:rsidR="007C7DB9" w:rsidRPr="00353C68" w:rsidRDefault="007C7DB9" w:rsidP="006B2DA0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14:paraId="4B6ABD66" w14:textId="21990681" w:rsidR="007C7DB9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9" w:type="dxa"/>
          </w:tcPr>
          <w:p w14:paraId="58F0DE40" w14:textId="77777777" w:rsidR="007C7DB9" w:rsidRPr="00353C68" w:rsidRDefault="007C7DB9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0D4984B8" w:rsidR="007C7DB9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7C7DB9" w:rsidRPr="00353C68" w:rsidRDefault="007C7DB9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shd w:val="clear" w:color="auto" w:fill="auto"/>
          </w:tcPr>
          <w:p w14:paraId="23F3E0C1" w14:textId="23C4138B" w:rsidR="007C7DB9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81" w:type="dxa"/>
            <w:shd w:val="clear" w:color="auto" w:fill="auto"/>
          </w:tcPr>
          <w:p w14:paraId="5E02050F" w14:textId="77777777" w:rsidR="007C7DB9" w:rsidRPr="00353C68" w:rsidRDefault="007C7DB9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749AB5AB" w:rsidR="007C7DB9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40563C3E" w14:textId="77777777" w:rsidTr="005D2A61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353C68" w:rsidRDefault="00183899" w:rsidP="006B2DA0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0DDCBE8E" w:rsidR="00183899" w:rsidRPr="00353C68" w:rsidRDefault="00BC405B" w:rsidP="006B2DA0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337</w:t>
            </w:r>
          </w:p>
        </w:tc>
        <w:tc>
          <w:tcPr>
            <w:tcW w:w="99" w:type="dxa"/>
          </w:tcPr>
          <w:p w14:paraId="11B38BF9" w14:textId="77777777" w:rsidR="00183899" w:rsidRPr="00353C68" w:rsidRDefault="00183899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00D7958" w14:textId="140B1FE9" w:rsidR="00183899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896</w:t>
            </w:r>
          </w:p>
        </w:tc>
        <w:tc>
          <w:tcPr>
            <w:tcW w:w="81" w:type="dxa"/>
          </w:tcPr>
          <w:p w14:paraId="0FF4ED0E" w14:textId="77777777" w:rsidR="00183899" w:rsidRPr="00353C68" w:rsidRDefault="00183899" w:rsidP="006B2DA0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4236DB85" w14:textId="4BAF649E" w:rsidR="00183899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560</w:t>
            </w:r>
          </w:p>
        </w:tc>
        <w:tc>
          <w:tcPr>
            <w:tcW w:w="81" w:type="dxa"/>
          </w:tcPr>
          <w:p w14:paraId="4D906850" w14:textId="77777777" w:rsidR="00183899" w:rsidRPr="00353C68" w:rsidRDefault="00183899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7FEAD97" w14:textId="68F44492" w:rsidR="00183899" w:rsidRPr="00353C68" w:rsidRDefault="00183899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560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353C68" w:rsidRPr="00353C68" w14:paraId="0262C1A9" w14:textId="77777777" w:rsidTr="005D2A61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353C68" w:rsidRDefault="00183899" w:rsidP="006B2DA0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1CD7CC33" w:rsidR="00183899" w:rsidRPr="00353C68" w:rsidRDefault="00BC405B" w:rsidP="006B2DA0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453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561</w:t>
            </w:r>
          </w:p>
        </w:tc>
        <w:tc>
          <w:tcPr>
            <w:tcW w:w="99" w:type="dxa"/>
          </w:tcPr>
          <w:p w14:paraId="54A7DE9C" w14:textId="77777777" w:rsidR="00183899" w:rsidRPr="00353C68" w:rsidRDefault="00183899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4713EE86" w14:textId="086EB2E2" w:rsidR="00183899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9426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501</w:t>
            </w:r>
            <w:r w:rsidR="0059426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188</w:t>
            </w:r>
          </w:p>
        </w:tc>
        <w:tc>
          <w:tcPr>
            <w:tcW w:w="81" w:type="dxa"/>
          </w:tcPr>
          <w:p w14:paraId="62B25B13" w14:textId="77777777" w:rsidR="00183899" w:rsidRPr="00353C68" w:rsidRDefault="00183899" w:rsidP="006B2DA0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F5CE448" w14:textId="22CBD8C7" w:rsidR="00183899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192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862</w:t>
            </w:r>
          </w:p>
        </w:tc>
        <w:tc>
          <w:tcPr>
            <w:tcW w:w="81" w:type="dxa"/>
          </w:tcPr>
          <w:p w14:paraId="59AE8C13" w14:textId="77777777" w:rsidR="00183899" w:rsidRPr="00353C68" w:rsidRDefault="00183899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1840A0BA" w14:textId="30FFB83A" w:rsidR="00183899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/>
                <w:sz w:val="28"/>
                <w:szCs w:val="28"/>
              </w:rPr>
              <w:t>2</w:t>
            </w:r>
            <w:r w:rsidR="0059426E" w:rsidRPr="00353C68">
              <w:rPr>
                <w:rFonts w:asciiTheme="majorBidi" w:hAnsi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/>
                <w:sz w:val="28"/>
                <w:szCs w:val="28"/>
              </w:rPr>
              <w:t>316</w:t>
            </w:r>
            <w:r w:rsidR="0059426E" w:rsidRPr="00353C68">
              <w:rPr>
                <w:rFonts w:asciiTheme="majorBidi" w:hAnsi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/>
                <w:sz w:val="28"/>
                <w:szCs w:val="28"/>
              </w:rPr>
              <w:t>106</w:t>
            </w:r>
            <w:r w:rsidR="00183899"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353C68" w:rsidRPr="00353C68" w14:paraId="037211AA" w14:textId="77777777" w:rsidTr="00326F1C">
        <w:trPr>
          <w:cantSplit/>
          <w:trHeight w:val="20"/>
        </w:trPr>
        <w:tc>
          <w:tcPr>
            <w:tcW w:w="3789" w:type="dxa"/>
          </w:tcPr>
          <w:p w14:paraId="21AC2BD1" w14:textId="77777777" w:rsidR="004F2EF7" w:rsidRPr="00353C68" w:rsidRDefault="004F2EF7" w:rsidP="006B2DA0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</w:tcPr>
          <w:p w14:paraId="6519A5FA" w14:textId="20E6F5F7" w:rsidR="004F2EF7" w:rsidRPr="00353C68" w:rsidRDefault="00BC405B" w:rsidP="006B2DA0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476</w:t>
            </w:r>
          </w:p>
        </w:tc>
        <w:tc>
          <w:tcPr>
            <w:tcW w:w="99" w:type="dxa"/>
            <w:vAlign w:val="center"/>
          </w:tcPr>
          <w:p w14:paraId="24014961" w14:textId="77777777" w:rsidR="004F2EF7" w:rsidRPr="00353C68" w:rsidRDefault="004F2EF7" w:rsidP="006B2DA0">
            <w:pPr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14:paraId="6068D4BF" w14:textId="3FA8F3AF" w:rsidR="004F2EF7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658</w:t>
            </w:r>
          </w:p>
        </w:tc>
        <w:tc>
          <w:tcPr>
            <w:tcW w:w="81" w:type="dxa"/>
          </w:tcPr>
          <w:p w14:paraId="30B67A4E" w14:textId="77777777" w:rsidR="004F2EF7" w:rsidRPr="00353C68" w:rsidRDefault="004F2EF7" w:rsidP="006B2DA0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37ED0C9" w14:textId="1460C959" w:rsidR="004F2EF7" w:rsidRPr="00353C68" w:rsidRDefault="00880CC7" w:rsidP="006B2DA0">
            <w:pPr>
              <w:tabs>
                <w:tab w:val="decimal" w:pos="54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</w:tcPr>
          <w:p w14:paraId="131C8FAE" w14:textId="77777777" w:rsidR="004F2EF7" w:rsidRPr="00353C68" w:rsidRDefault="004F2EF7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</w:tcPr>
          <w:p w14:paraId="49C0C5D3" w14:textId="77777777" w:rsidR="004F2EF7" w:rsidRPr="00353C68" w:rsidRDefault="004F2EF7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eastAsia="Verdana" w:hAnsiTheme="majorBidi"/>
                <w:sz w:val="28"/>
                <w:szCs w:val="28"/>
                <w:cs/>
              </w:rPr>
              <w:t>-</w:t>
            </w:r>
          </w:p>
        </w:tc>
      </w:tr>
      <w:tr w:rsidR="00353C68" w:rsidRPr="00353C68" w14:paraId="6BEFD704" w14:textId="77777777" w:rsidTr="005D2A61">
        <w:trPr>
          <w:cantSplit/>
          <w:trHeight w:val="20"/>
        </w:trPr>
        <w:tc>
          <w:tcPr>
            <w:tcW w:w="3789" w:type="dxa"/>
          </w:tcPr>
          <w:p w14:paraId="4A1C4A59" w14:textId="26E69953" w:rsidR="004F2EF7" w:rsidRPr="00353C68" w:rsidRDefault="004F2EF7" w:rsidP="006B2DA0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เงินฝากประจำธนาคารที่ถึงกำหนดภายใน </w:t>
            </w:r>
            <w:r w:rsidR="00BC405B" w:rsidRPr="00BC405B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</w:t>
            </w: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353C68" w:rsidRDefault="004F2EF7" w:rsidP="006B2DA0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" w:type="dxa"/>
          </w:tcPr>
          <w:p w14:paraId="212A012A" w14:textId="77777777" w:rsidR="004F2EF7" w:rsidRPr="00353C68" w:rsidRDefault="004F2EF7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353C68" w:rsidRDefault="004F2EF7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1215C375" w14:textId="77777777" w:rsidR="004F2EF7" w:rsidRPr="00353C68" w:rsidRDefault="004F2EF7" w:rsidP="006B2DA0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67F82662" w14:textId="77777777" w:rsidR="004F2EF7" w:rsidRPr="00353C68" w:rsidRDefault="004F2EF7" w:rsidP="006B2DA0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35E5775C" w14:textId="77777777" w:rsidR="004F2EF7" w:rsidRPr="00353C68" w:rsidRDefault="004F2EF7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353C68" w:rsidRDefault="004F2EF7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353C68" w:rsidRPr="00353C68" w14:paraId="263BA03F" w14:textId="77777777" w:rsidTr="005D2A61">
        <w:trPr>
          <w:cantSplit/>
          <w:trHeight w:val="20"/>
        </w:trPr>
        <w:tc>
          <w:tcPr>
            <w:tcW w:w="3789" w:type="dxa"/>
          </w:tcPr>
          <w:p w14:paraId="7273544B" w14:textId="3CD652BE" w:rsidR="00DD1BA7" w:rsidRPr="00353C68" w:rsidRDefault="00DD1BA7" w:rsidP="006B2DA0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    </w:t>
            </w: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2564</w:t>
            </w: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: </w:t>
            </w: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อัตราดอกเบี้ยร้อยละ</w:t>
            </w:r>
            <w:r w:rsidR="00CE36E9" w:rsidRPr="00353C68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BC405B" w:rsidRPr="00BC405B">
              <w:rPr>
                <w:rFonts w:asciiTheme="majorBidi" w:hAnsiTheme="majorBidi" w:hint="cs"/>
                <w:spacing w:val="-4"/>
                <w:sz w:val="28"/>
                <w:szCs w:val="28"/>
              </w:rPr>
              <w:t>0</w:t>
            </w:r>
            <w:r w:rsidR="00CE36E9" w:rsidRPr="00353C68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.</w:t>
            </w:r>
            <w:r w:rsidR="00BC405B" w:rsidRPr="00BC405B">
              <w:rPr>
                <w:rFonts w:asciiTheme="majorBidi" w:hAnsiTheme="majorBidi" w:hint="cs"/>
                <w:spacing w:val="-4"/>
                <w:sz w:val="28"/>
                <w:szCs w:val="28"/>
              </w:rPr>
              <w:t>45</w:t>
            </w:r>
            <w:r w:rsidR="00CE36E9" w:rsidRPr="00353C68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CE36E9" w:rsidRPr="00353C68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-</w:t>
            </w:r>
            <w:r w:rsidR="00CE36E9" w:rsidRPr="00353C68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BC405B" w:rsidRPr="00BC405B">
              <w:rPr>
                <w:rFonts w:asciiTheme="majorBidi" w:hAnsiTheme="majorBidi" w:hint="cs"/>
                <w:spacing w:val="-4"/>
                <w:sz w:val="28"/>
                <w:szCs w:val="28"/>
              </w:rPr>
              <w:t>0</w:t>
            </w:r>
            <w:r w:rsidR="00CE36E9" w:rsidRPr="00353C68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.</w:t>
            </w:r>
            <w:r w:rsidR="00BC405B" w:rsidRPr="00BC405B">
              <w:rPr>
                <w:rFonts w:asciiTheme="majorBidi" w:hAnsiTheme="majorBidi" w:hint="cs"/>
                <w:spacing w:val="-4"/>
                <w:sz w:val="28"/>
                <w:szCs w:val="28"/>
              </w:rPr>
              <w:t>60</w:t>
            </w:r>
            <w:r w:rsidR="00CE36E9" w:rsidRPr="00353C68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ต่อปี)</w:t>
            </w:r>
          </w:p>
        </w:tc>
        <w:tc>
          <w:tcPr>
            <w:tcW w:w="1044" w:type="dxa"/>
          </w:tcPr>
          <w:p w14:paraId="4D75B469" w14:textId="77777777" w:rsidR="00DD1BA7" w:rsidRPr="00353C68" w:rsidRDefault="00DD1BA7" w:rsidP="006B2DA0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" w:type="dxa"/>
          </w:tcPr>
          <w:p w14:paraId="37970107" w14:textId="77777777" w:rsidR="00DD1BA7" w:rsidRPr="00353C68" w:rsidRDefault="00DD1BA7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370F3E10" w14:textId="77777777" w:rsidR="00DD1BA7" w:rsidRPr="00353C68" w:rsidRDefault="00DD1BA7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5ECCC174" w14:textId="77777777" w:rsidR="00DD1BA7" w:rsidRPr="00353C68" w:rsidRDefault="00DD1BA7" w:rsidP="006B2DA0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14:paraId="70267094" w14:textId="77777777" w:rsidR="00DD1BA7" w:rsidRPr="00353C68" w:rsidRDefault="00DD1BA7" w:rsidP="006B2DA0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" w:type="dxa"/>
          </w:tcPr>
          <w:p w14:paraId="0DB9DE1F" w14:textId="77777777" w:rsidR="00DD1BA7" w:rsidRPr="00353C68" w:rsidRDefault="00DD1BA7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2E8B0495" w14:textId="77777777" w:rsidR="00DD1BA7" w:rsidRPr="00353C68" w:rsidRDefault="00DD1BA7" w:rsidP="006B2DA0">
            <w:pPr>
              <w:spacing w:line="360" w:lineRule="exact"/>
              <w:jc w:val="center"/>
              <w:rPr>
                <w:rFonts w:asciiTheme="majorBidi" w:eastAsia="Verdana" w:hAnsiTheme="majorBidi" w:cstheme="majorBidi"/>
                <w:sz w:val="28"/>
                <w:szCs w:val="28"/>
              </w:rPr>
            </w:pPr>
          </w:p>
        </w:tc>
      </w:tr>
      <w:tr w:rsidR="00353C68" w:rsidRPr="00353C68" w14:paraId="696D051D" w14:textId="77777777" w:rsidTr="005D2A61">
        <w:trPr>
          <w:cantSplit/>
          <w:trHeight w:val="20"/>
        </w:trPr>
        <w:tc>
          <w:tcPr>
            <w:tcW w:w="3789" w:type="dxa"/>
          </w:tcPr>
          <w:p w14:paraId="6B18AF2F" w14:textId="042EB0C5" w:rsidR="00183899" w:rsidRPr="00353C68" w:rsidRDefault="00183899" w:rsidP="006B2DA0">
            <w:pPr>
              <w:ind w:left="360" w:right="-337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2563</w:t>
            </w:r>
            <w:r w:rsidR="00DD1BA7" w:rsidRPr="00353C68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: </w:t>
            </w: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อัตราดอกเบี้ยร้อยละ</w:t>
            </w:r>
            <w:r w:rsidRPr="00353C68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 </w:t>
            </w:r>
            <w:r w:rsidR="00BC405B" w:rsidRPr="00BC405B">
              <w:rPr>
                <w:rFonts w:asciiTheme="majorBidi" w:hAnsiTheme="majorBidi" w:hint="cs"/>
                <w:spacing w:val="-4"/>
                <w:sz w:val="28"/>
                <w:szCs w:val="28"/>
              </w:rPr>
              <w:t>0</w:t>
            </w:r>
            <w:r w:rsidR="005905E6" w:rsidRPr="00353C68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.</w:t>
            </w:r>
            <w:r w:rsidR="00BC405B" w:rsidRPr="00BC405B">
              <w:rPr>
                <w:rFonts w:asciiTheme="majorBidi" w:hAnsiTheme="majorBidi" w:hint="cs"/>
                <w:spacing w:val="-4"/>
                <w:sz w:val="28"/>
                <w:szCs w:val="28"/>
              </w:rPr>
              <w:t>55</w:t>
            </w:r>
            <w:r w:rsidR="007B2701" w:rsidRPr="00353C68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5905E6" w:rsidRPr="00353C68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-</w:t>
            </w:r>
            <w:r w:rsidR="007B2701" w:rsidRPr="00353C68">
              <w:rPr>
                <w:rFonts w:asciiTheme="majorBidi" w:hAnsiTheme="majorBidi"/>
                <w:spacing w:val="-4"/>
                <w:sz w:val="28"/>
                <w:szCs w:val="28"/>
              </w:rPr>
              <w:t xml:space="preserve"> </w:t>
            </w:r>
            <w:r w:rsidR="00BC405B" w:rsidRPr="00BC405B">
              <w:rPr>
                <w:rFonts w:asciiTheme="majorBidi" w:hAnsiTheme="majorBidi" w:hint="cs"/>
                <w:spacing w:val="-4"/>
                <w:sz w:val="28"/>
                <w:szCs w:val="28"/>
              </w:rPr>
              <w:t>0</w:t>
            </w:r>
            <w:r w:rsidR="005905E6" w:rsidRPr="00353C68">
              <w:rPr>
                <w:rFonts w:asciiTheme="majorBidi" w:hAnsiTheme="majorBidi" w:hint="cs"/>
                <w:spacing w:val="-4"/>
                <w:sz w:val="28"/>
                <w:szCs w:val="28"/>
                <w:cs/>
              </w:rPr>
              <w:t>.</w:t>
            </w:r>
            <w:r w:rsidR="00BC405B" w:rsidRPr="00BC405B">
              <w:rPr>
                <w:rFonts w:asciiTheme="majorBidi" w:hAnsiTheme="majorBidi" w:hint="cs"/>
                <w:spacing w:val="-4"/>
                <w:sz w:val="28"/>
                <w:szCs w:val="28"/>
              </w:rPr>
              <w:t>75</w:t>
            </w:r>
            <w:r w:rsidRPr="00353C68">
              <w:rPr>
                <w:rFonts w:asciiTheme="majorBidi" w:hAnsiTheme="majorBidi"/>
                <w:spacing w:val="-4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ต่อปี)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4A5F1879" w:rsidR="00183899" w:rsidRPr="00353C68" w:rsidRDefault="00BC405B" w:rsidP="006B2DA0">
            <w:pPr>
              <w:tabs>
                <w:tab w:val="decimal" w:pos="890"/>
              </w:tabs>
              <w:ind w:left="-173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800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353C68" w:rsidRDefault="00183899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5271A666" w:rsidR="00183899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400</w:t>
            </w:r>
            <w:r w:rsidR="0059426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14:paraId="3A310437" w14:textId="77777777" w:rsidR="00183899" w:rsidRPr="00353C68" w:rsidRDefault="00183899" w:rsidP="006B2DA0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057B7F63" w14:textId="0DC6052B" w:rsidR="00183899" w:rsidRPr="00353C68" w:rsidRDefault="00BC405B" w:rsidP="006B2DA0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800</w:t>
            </w:r>
            <w:r w:rsidR="00880CC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14:paraId="6DD29E6D" w14:textId="77777777" w:rsidR="00183899" w:rsidRPr="00353C68" w:rsidRDefault="00183899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21984C32" w:rsidR="00183899" w:rsidRPr="00353C68" w:rsidRDefault="00183899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400</w:t>
            </w:r>
            <w:r w:rsidR="0059426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002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  <w:tr w:rsidR="00353C68" w:rsidRPr="00353C68" w14:paraId="0469FF1D" w14:textId="77777777" w:rsidTr="005D2A61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353C68" w:rsidRDefault="00183899" w:rsidP="006B2DA0">
            <w:pPr>
              <w:tabs>
                <w:tab w:val="left" w:pos="630"/>
              </w:tabs>
              <w:ind w:left="180" w:right="-33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60CA9D92" w:rsidR="00183899" w:rsidRPr="00353C68" w:rsidRDefault="00BC405B" w:rsidP="006B2DA0">
            <w:pPr>
              <w:tabs>
                <w:tab w:val="decimal" w:pos="890"/>
              </w:tabs>
              <w:ind w:left="-173" w:right="96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DD1BA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257</w:t>
            </w:r>
            <w:r w:rsidR="00DD1BA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376</w:t>
            </w:r>
          </w:p>
        </w:tc>
        <w:tc>
          <w:tcPr>
            <w:tcW w:w="99" w:type="dxa"/>
          </w:tcPr>
          <w:p w14:paraId="46700651" w14:textId="77777777" w:rsidR="00183899" w:rsidRPr="00353C68" w:rsidRDefault="00183899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4457A3C9" w:rsidR="00183899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59426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902</w:t>
            </w:r>
            <w:r w:rsidR="0059426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744</w:t>
            </w:r>
          </w:p>
        </w:tc>
        <w:tc>
          <w:tcPr>
            <w:tcW w:w="81" w:type="dxa"/>
          </w:tcPr>
          <w:p w14:paraId="24E23AF7" w14:textId="77777777" w:rsidR="00183899" w:rsidRPr="00353C68" w:rsidRDefault="00183899" w:rsidP="006B2DA0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14:paraId="15FCEBC0" w14:textId="0C3E38F2" w:rsidR="00183899" w:rsidRPr="00353C68" w:rsidRDefault="00BC405B" w:rsidP="006B2DA0">
            <w:pPr>
              <w:tabs>
                <w:tab w:val="decimal" w:pos="9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/>
                <w:sz w:val="28"/>
                <w:szCs w:val="28"/>
              </w:rPr>
              <w:t>4</w:t>
            </w:r>
            <w:r w:rsidR="0070369A" w:rsidRPr="00353C68">
              <w:rPr>
                <w:rFonts w:asciiTheme="majorBidi" w:hAnsi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/>
                <w:sz w:val="28"/>
                <w:szCs w:val="28"/>
              </w:rPr>
              <w:t>993</w:t>
            </w:r>
            <w:r w:rsidR="0070369A" w:rsidRPr="00353C68">
              <w:rPr>
                <w:rFonts w:asciiTheme="majorBidi" w:hAnsi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/>
                <w:sz w:val="28"/>
                <w:szCs w:val="28"/>
              </w:rPr>
              <w:t>424</w:t>
            </w:r>
          </w:p>
        </w:tc>
        <w:tc>
          <w:tcPr>
            <w:tcW w:w="81" w:type="dxa"/>
          </w:tcPr>
          <w:p w14:paraId="22ECEC4F" w14:textId="77777777" w:rsidR="00183899" w:rsidRPr="00353C68" w:rsidRDefault="00183899" w:rsidP="006B2DA0">
            <w:pPr>
              <w:tabs>
                <w:tab w:val="decimal" w:pos="1072"/>
              </w:tabs>
              <w:ind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051E3539" w:rsidR="00183899" w:rsidRPr="00353C68" w:rsidRDefault="00BC405B" w:rsidP="006B2DA0">
            <w:pPr>
              <w:tabs>
                <w:tab w:val="decimal" w:pos="974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/>
                <w:sz w:val="28"/>
                <w:szCs w:val="28"/>
              </w:rPr>
              <w:t>2</w:t>
            </w:r>
            <w:r w:rsidR="0059426E" w:rsidRPr="00353C68">
              <w:rPr>
                <w:rFonts w:asciiTheme="majorBidi" w:hAnsi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/>
                <w:sz w:val="28"/>
                <w:szCs w:val="28"/>
              </w:rPr>
              <w:t>716</w:t>
            </w:r>
            <w:r w:rsidR="0059426E" w:rsidRPr="00353C68">
              <w:rPr>
                <w:rFonts w:asciiTheme="majorBidi" w:hAnsi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/>
                <w:sz w:val="28"/>
                <w:szCs w:val="28"/>
              </w:rPr>
              <w:t>668</w:t>
            </w:r>
            <w:r w:rsidR="00183899"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</w:tr>
    </w:tbl>
    <w:p w14:paraId="09F7D439" w14:textId="3A17C186" w:rsidR="00CB76BC" w:rsidRPr="00353C68" w:rsidRDefault="00BC405B" w:rsidP="006B2DA0">
      <w:pPr>
        <w:spacing w:before="360" w:line="400" w:lineRule="exact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EA3319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EA3319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CB76BC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57420A" w:rsidRPr="00353C68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</w:t>
      </w:r>
      <w:r w:rsidR="00FD5435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57420A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3955033" w14:textId="28E973AA" w:rsidR="0057420A" w:rsidRPr="00353C68" w:rsidRDefault="00BC405B" w:rsidP="006B2DA0">
      <w:pPr>
        <w:spacing w:line="400" w:lineRule="exact"/>
        <w:ind w:left="1260" w:hanging="72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5</w:t>
      </w:r>
      <w:r w:rsidR="0057420A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57420A" w:rsidRPr="00353C68">
        <w:rPr>
          <w:rFonts w:asciiTheme="majorBidi" w:hAnsiTheme="majorBidi" w:cstheme="majorBidi"/>
          <w:sz w:val="32"/>
          <w:szCs w:val="32"/>
        </w:rPr>
        <w:tab/>
      </w:r>
      <w:r w:rsidR="0057420A" w:rsidRPr="00353C68">
        <w:rPr>
          <w:rFonts w:asciiTheme="majorBidi" w:hAnsiTheme="majorBidi" w:cstheme="majorBidi"/>
          <w:spacing w:val="-2"/>
          <w:sz w:val="32"/>
          <w:szCs w:val="32"/>
          <w:cs/>
        </w:rPr>
        <w:t>ลูกหนี้การค้าและลูกหนี้</w:t>
      </w:r>
      <w:r w:rsidR="00FD5435" w:rsidRPr="00353C68">
        <w:rPr>
          <w:rFonts w:asciiTheme="majorBidi" w:hAnsiTheme="majorBidi" w:cstheme="majorBidi"/>
          <w:spacing w:val="-2"/>
          <w:sz w:val="32"/>
          <w:szCs w:val="32"/>
          <w:cs/>
        </w:rPr>
        <w:t>หมุนเวียน</w:t>
      </w:r>
      <w:r w:rsidR="0057420A" w:rsidRPr="00353C68">
        <w:rPr>
          <w:rFonts w:asciiTheme="majorBidi" w:hAnsiTheme="majorBidi" w:cstheme="majorBidi"/>
          <w:spacing w:val="-2"/>
          <w:sz w:val="32"/>
          <w:szCs w:val="32"/>
          <w:cs/>
        </w:rPr>
        <w:t xml:space="preserve">อื่น </w:t>
      </w:r>
      <w:r w:rsidR="00381373" w:rsidRPr="00353C68">
        <w:rPr>
          <w:rFonts w:asciiTheme="majorBidi" w:hAnsiTheme="majorBidi" w:cstheme="majorBidi"/>
          <w:spacing w:val="-2"/>
          <w:sz w:val="32"/>
          <w:szCs w:val="32"/>
          <w:cs/>
        </w:rPr>
        <w:t>ณ</w:t>
      </w:r>
      <w:r w:rsidR="00BC6BE8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BC6BE8">
        <w:rPr>
          <w:rFonts w:asciiTheme="majorBidi" w:hAnsiTheme="majorBidi" w:cstheme="majorBidi" w:hint="cs"/>
          <w:spacing w:val="-2"/>
          <w:sz w:val="32"/>
          <w:szCs w:val="32"/>
          <w:cs/>
        </w:rPr>
        <w:t>วันที่</w:t>
      </w:r>
      <w:r w:rsidR="00381373" w:rsidRPr="00353C68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7420A" w:rsidRPr="00353C68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12325E91" w14:textId="77777777" w:rsidR="0057420A" w:rsidRPr="00353C68" w:rsidRDefault="0057420A" w:rsidP="006B2DA0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353C68" w14:paraId="09C00BB9" w14:textId="77777777" w:rsidTr="007827AF">
        <w:trPr>
          <w:trHeight w:val="20"/>
        </w:trPr>
        <w:tc>
          <w:tcPr>
            <w:tcW w:w="3681" w:type="dxa"/>
          </w:tcPr>
          <w:p w14:paraId="31629055" w14:textId="77777777" w:rsidR="0057420A" w:rsidRPr="00353C68" w:rsidRDefault="0057420A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353C68" w:rsidRDefault="0057420A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353C68" w:rsidRDefault="0057420A" w:rsidP="006B2DA0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353C68" w:rsidRDefault="0057420A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201D8240" w14:textId="77777777" w:rsidTr="007827AF">
        <w:trPr>
          <w:trHeight w:val="20"/>
        </w:trPr>
        <w:tc>
          <w:tcPr>
            <w:tcW w:w="3681" w:type="dxa"/>
          </w:tcPr>
          <w:p w14:paraId="278E6CE2" w14:textId="77777777" w:rsidR="0057420A" w:rsidRPr="00353C68" w:rsidRDefault="0057420A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1DF3E82E" w14:textId="77777777" w:rsidR="0057420A" w:rsidRPr="00353C68" w:rsidRDefault="0057420A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14:paraId="311EEA87" w14:textId="77777777" w:rsidR="0057420A" w:rsidRPr="00353C68" w:rsidRDefault="0057420A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0A181144" w14:textId="77777777" w:rsidR="0057420A" w:rsidRPr="00353C68" w:rsidRDefault="0057420A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85B1779" w14:textId="77777777" w:rsidR="0057420A" w:rsidRPr="00353C68" w:rsidRDefault="0057420A" w:rsidP="006B2DA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9A05885" w14:textId="77777777" w:rsidR="0057420A" w:rsidRPr="00353C68" w:rsidRDefault="0057420A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353C68" w:rsidRDefault="0057420A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1B54D289" w14:textId="77777777" w:rsidR="0057420A" w:rsidRPr="00353C68" w:rsidRDefault="0057420A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7942D96B" w14:textId="77777777" w:rsidTr="007827AF">
        <w:trPr>
          <w:trHeight w:val="20"/>
        </w:trPr>
        <w:tc>
          <w:tcPr>
            <w:tcW w:w="3681" w:type="dxa"/>
          </w:tcPr>
          <w:p w14:paraId="271A98BC" w14:textId="77777777" w:rsidR="006C0EE6" w:rsidRPr="00353C68" w:rsidRDefault="006C0EE6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426222B6" w14:textId="0249BAB7" w:rsidR="006C0EE6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3" w:type="dxa"/>
          </w:tcPr>
          <w:p w14:paraId="49DA85B8" w14:textId="77777777" w:rsidR="006C0EE6" w:rsidRPr="00353C68" w:rsidRDefault="006C0EE6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5F48C95F" w14:textId="6F937EA8" w:rsidR="006C0EE6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06622013" w14:textId="77777777" w:rsidR="006C0EE6" w:rsidRPr="00353C68" w:rsidRDefault="006C0EE6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7D753537" w14:textId="206559ED" w:rsidR="006C0EE6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1" w:type="dxa"/>
          </w:tcPr>
          <w:p w14:paraId="148787A7" w14:textId="77777777" w:rsidR="006C0EE6" w:rsidRPr="00353C68" w:rsidRDefault="006C0EE6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2E6BD122" w14:textId="50FE2833" w:rsidR="006C0EE6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7F1893EA" w14:textId="77777777" w:rsidTr="007827AF">
        <w:trPr>
          <w:trHeight w:val="20"/>
        </w:trPr>
        <w:tc>
          <w:tcPr>
            <w:tcW w:w="3681" w:type="dxa"/>
          </w:tcPr>
          <w:p w14:paraId="149BD66F" w14:textId="77777777" w:rsidR="006C0EE6" w:rsidRPr="00353C68" w:rsidRDefault="006C0EE6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397E1DD7" w14:textId="6DBF7AD2" w:rsidR="006C0EE6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83" w:type="dxa"/>
          </w:tcPr>
          <w:p w14:paraId="364B9FD1" w14:textId="77777777" w:rsidR="006C0EE6" w:rsidRPr="00353C68" w:rsidRDefault="006C0EE6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0E3EDF2F" w14:textId="222419A9" w:rsidR="006C0EE6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0" w:type="dxa"/>
            <w:gridSpan w:val="2"/>
          </w:tcPr>
          <w:p w14:paraId="1D04C1C7" w14:textId="77777777" w:rsidR="006C0EE6" w:rsidRPr="00353C68" w:rsidRDefault="006C0EE6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5A8AAF81" w14:textId="3C2D0377" w:rsidR="006C0EE6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11" w:type="dxa"/>
          </w:tcPr>
          <w:p w14:paraId="157BDB41" w14:textId="77777777" w:rsidR="006C0EE6" w:rsidRPr="00353C68" w:rsidRDefault="006C0EE6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4B971BF6" w14:textId="38536E04" w:rsidR="006C0EE6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6E14CC80" w14:textId="77777777" w:rsidTr="007827AF">
        <w:trPr>
          <w:trHeight w:val="330"/>
        </w:trPr>
        <w:tc>
          <w:tcPr>
            <w:tcW w:w="3681" w:type="dxa"/>
          </w:tcPr>
          <w:p w14:paraId="6CEF7942" w14:textId="3003D31B" w:rsidR="004275A7" w:rsidRPr="00353C68" w:rsidRDefault="004275A7" w:rsidP="006B2DA0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(ดูหมายเหตุข้อ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523FCE5B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546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025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353C68" w:rsidRDefault="004275A7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77E8F372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573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178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4B818427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623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732</w:t>
            </w:r>
          </w:p>
        </w:tc>
        <w:tc>
          <w:tcPr>
            <w:tcW w:w="111" w:type="dxa"/>
          </w:tcPr>
          <w:p w14:paraId="671941F4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4F042BE5" w14:textId="4DDA08FF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599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377</w:t>
            </w:r>
          </w:p>
        </w:tc>
      </w:tr>
      <w:tr w:rsidR="00353C68" w:rsidRPr="00353C68" w14:paraId="2CF6C332" w14:textId="77777777" w:rsidTr="007827AF">
        <w:trPr>
          <w:trHeight w:val="330"/>
        </w:trPr>
        <w:tc>
          <w:tcPr>
            <w:tcW w:w="3681" w:type="dxa"/>
          </w:tcPr>
          <w:p w14:paraId="2EF64250" w14:textId="77777777" w:rsidR="004275A7" w:rsidRPr="00353C68" w:rsidRDefault="004275A7" w:rsidP="006B2DA0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20D3B59E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981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353C68" w:rsidRDefault="004275A7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7B79A04D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097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47C80B63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354</w:t>
            </w:r>
          </w:p>
        </w:tc>
        <w:tc>
          <w:tcPr>
            <w:tcW w:w="111" w:type="dxa"/>
          </w:tcPr>
          <w:p w14:paraId="0D68C56F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076AF2F1" w14:textId="1A7BA6F0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281</w:t>
            </w:r>
          </w:p>
        </w:tc>
      </w:tr>
      <w:tr w:rsidR="00353C68" w:rsidRPr="00353C68" w14:paraId="0C2D21D3" w14:textId="77777777" w:rsidTr="007827AF">
        <w:trPr>
          <w:trHeight w:val="330"/>
        </w:trPr>
        <w:tc>
          <w:tcPr>
            <w:tcW w:w="3681" w:type="dxa"/>
          </w:tcPr>
          <w:p w14:paraId="11AB1F1F" w14:textId="77777777" w:rsidR="004275A7" w:rsidRPr="00353C68" w:rsidRDefault="004275A7" w:rsidP="006B2DA0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7120F541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072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353C68" w:rsidRDefault="004275A7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72D8ABCF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46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463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4546C95C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221</w:t>
            </w:r>
          </w:p>
        </w:tc>
        <w:tc>
          <w:tcPr>
            <w:tcW w:w="111" w:type="dxa"/>
          </w:tcPr>
          <w:p w14:paraId="495D9ECD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27A1FB29" w14:textId="26DB1F17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37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183</w:t>
            </w:r>
          </w:p>
        </w:tc>
      </w:tr>
      <w:tr w:rsidR="00353C68" w:rsidRPr="00353C68" w14:paraId="4DE549E2" w14:textId="77777777" w:rsidTr="007827AF">
        <w:trPr>
          <w:trHeight w:val="330"/>
        </w:trPr>
        <w:tc>
          <w:tcPr>
            <w:tcW w:w="3681" w:type="dxa"/>
          </w:tcPr>
          <w:p w14:paraId="3A774B88" w14:textId="77777777" w:rsidR="004275A7" w:rsidRPr="00353C68" w:rsidRDefault="004275A7" w:rsidP="006B2DA0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3C998FF3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472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353C68" w:rsidRDefault="004275A7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4313EFE6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238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625A45EA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352</w:t>
            </w:r>
          </w:p>
        </w:tc>
        <w:tc>
          <w:tcPr>
            <w:tcW w:w="111" w:type="dxa"/>
          </w:tcPr>
          <w:p w14:paraId="26058B0E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3DB46DCE" w14:textId="364344A5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928</w:t>
            </w:r>
          </w:p>
        </w:tc>
      </w:tr>
      <w:tr w:rsidR="00353C68" w:rsidRPr="00353C68" w14:paraId="128E9CDD" w14:textId="77777777" w:rsidTr="007827AF">
        <w:trPr>
          <w:trHeight w:val="330"/>
        </w:trPr>
        <w:tc>
          <w:tcPr>
            <w:tcW w:w="3681" w:type="dxa"/>
          </w:tcPr>
          <w:p w14:paraId="705038F7" w14:textId="77777777" w:rsidR="004275A7" w:rsidRPr="00353C68" w:rsidRDefault="004275A7" w:rsidP="006B2DA0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0BA4B576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593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353C68" w:rsidRDefault="004275A7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3EA3B89D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308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2C1884D0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33D6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405</w:t>
            </w:r>
          </w:p>
        </w:tc>
        <w:tc>
          <w:tcPr>
            <w:tcW w:w="111" w:type="dxa"/>
          </w:tcPr>
          <w:p w14:paraId="15B6DAF7" w14:textId="77777777" w:rsidR="004275A7" w:rsidRPr="00353C68" w:rsidRDefault="004275A7" w:rsidP="006B2DA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22FB0229" w14:textId="412F924E" w:rsidR="004275A7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786DD6" w:rsidRPr="00353C68" w14:paraId="134F306A" w14:textId="77777777" w:rsidTr="007827AF">
        <w:trPr>
          <w:trHeight w:val="330"/>
        </w:trPr>
        <w:tc>
          <w:tcPr>
            <w:tcW w:w="3681" w:type="dxa"/>
          </w:tcPr>
          <w:p w14:paraId="04C6A5BA" w14:textId="7B97ED3F" w:rsidR="00786DD6" w:rsidRPr="00353C68" w:rsidRDefault="00786DD6" w:rsidP="00786DD6">
            <w:pPr>
              <w:ind w:left="711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เงินปันผลค้างรับ</w:t>
            </w:r>
          </w:p>
        </w:tc>
        <w:tc>
          <w:tcPr>
            <w:tcW w:w="1198" w:type="dxa"/>
            <w:shd w:val="clear" w:color="auto" w:fill="auto"/>
          </w:tcPr>
          <w:p w14:paraId="53D08F0F" w14:textId="6E5B8A88" w:rsidR="00786DD6" w:rsidRPr="00353C68" w:rsidRDefault="00786DD6" w:rsidP="00300320">
            <w:pPr>
              <w:tabs>
                <w:tab w:val="decimal" w:pos="72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3" w:type="dxa"/>
            <w:shd w:val="clear" w:color="auto" w:fill="auto"/>
          </w:tcPr>
          <w:p w14:paraId="030D1F06" w14:textId="77777777" w:rsidR="00786DD6" w:rsidRPr="00353C68" w:rsidRDefault="00786DD6" w:rsidP="00786DD6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14:paraId="296BE43A" w14:textId="5488D76C" w:rsidR="00786DD6" w:rsidRPr="00353C68" w:rsidRDefault="00786DD6" w:rsidP="00300320">
            <w:pPr>
              <w:tabs>
                <w:tab w:val="decimal" w:pos="70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1F3DA5" w14:textId="77777777" w:rsidR="00786DD6" w:rsidRPr="00353C68" w:rsidRDefault="00786DD6" w:rsidP="00786DD6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88CB2BD" w14:textId="33E33138" w:rsidR="00786DD6" w:rsidRPr="00353C68" w:rsidRDefault="00BC405B" w:rsidP="00786DD6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786DD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487</w:t>
            </w:r>
          </w:p>
        </w:tc>
        <w:tc>
          <w:tcPr>
            <w:tcW w:w="111" w:type="dxa"/>
          </w:tcPr>
          <w:p w14:paraId="78B1E7A8" w14:textId="77777777" w:rsidR="00786DD6" w:rsidRPr="00353C68" w:rsidRDefault="00786DD6" w:rsidP="00786DD6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</w:tcPr>
          <w:p w14:paraId="5C11008E" w14:textId="5E069F19" w:rsidR="00786DD6" w:rsidRPr="00353C68" w:rsidRDefault="00786DD6" w:rsidP="00300320">
            <w:pPr>
              <w:tabs>
                <w:tab w:val="decimal" w:pos="590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786DD6" w:rsidRPr="00353C68" w14:paraId="1C5AB2C6" w14:textId="77777777" w:rsidTr="009D4EFF">
        <w:trPr>
          <w:trHeight w:val="330"/>
        </w:trPr>
        <w:tc>
          <w:tcPr>
            <w:tcW w:w="3681" w:type="dxa"/>
          </w:tcPr>
          <w:p w14:paraId="04248615" w14:textId="77777777" w:rsidR="00786DD6" w:rsidRPr="00353C68" w:rsidRDefault="00786DD6" w:rsidP="00786DD6">
            <w:pPr>
              <w:ind w:left="71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51080641" w:rsidR="00786DD6" w:rsidRPr="00353C68" w:rsidRDefault="00BC405B" w:rsidP="00786DD6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591</w:t>
            </w:r>
            <w:r w:rsidR="00786DD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143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786DD6" w:rsidRPr="00353C68" w:rsidRDefault="00786DD6" w:rsidP="00786DD6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2746F945" w:rsidR="00786DD6" w:rsidRPr="00353C68" w:rsidRDefault="00BC405B" w:rsidP="00786DD6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628</w:t>
            </w:r>
            <w:r w:rsidR="00786DD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786DD6" w:rsidRPr="00353C68" w:rsidRDefault="00786DD6" w:rsidP="00786DD6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66AF4DEF" w:rsidR="00786DD6" w:rsidRPr="00353C68" w:rsidRDefault="00BC405B" w:rsidP="00786DD6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681</w:t>
            </w:r>
            <w:r w:rsidR="00786DD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551</w:t>
            </w:r>
          </w:p>
        </w:tc>
        <w:tc>
          <w:tcPr>
            <w:tcW w:w="111" w:type="dxa"/>
          </w:tcPr>
          <w:p w14:paraId="40267B79" w14:textId="77777777" w:rsidR="00786DD6" w:rsidRPr="00353C68" w:rsidRDefault="00786DD6" w:rsidP="00786DD6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3815CE2F" w:rsidR="00786DD6" w:rsidRPr="00353C68" w:rsidRDefault="00BC405B" w:rsidP="00786DD6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645</w:t>
            </w:r>
            <w:r w:rsidR="00786DD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778</w:t>
            </w:r>
          </w:p>
        </w:tc>
      </w:tr>
    </w:tbl>
    <w:p w14:paraId="29D21D4D" w14:textId="77777777" w:rsidR="002C588F" w:rsidRPr="00353C68" w:rsidRDefault="002C588F" w:rsidP="006B2DA0">
      <w:pPr>
        <w:spacing w:before="12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263EE5B9" w14:textId="77777777" w:rsidR="002C588F" w:rsidRPr="00353C68" w:rsidRDefault="002C588F" w:rsidP="006B2DA0">
      <w:pPr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</w:rPr>
        <w:br w:type="page"/>
      </w:r>
    </w:p>
    <w:p w14:paraId="49BE7E7D" w14:textId="066A1D1C" w:rsidR="00CB76BC" w:rsidRPr="00353C68" w:rsidRDefault="00BC405B" w:rsidP="00300320">
      <w:pPr>
        <w:spacing w:after="24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lastRenderedPageBreak/>
        <w:t>5</w:t>
      </w:r>
      <w:r w:rsidR="0057420A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2</w:t>
      </w:r>
      <w:r w:rsidR="0057420A" w:rsidRPr="00353C68">
        <w:rPr>
          <w:rFonts w:asciiTheme="majorBidi" w:hAnsiTheme="majorBidi" w:cstheme="majorBidi"/>
          <w:sz w:val="32"/>
          <w:szCs w:val="32"/>
        </w:rPr>
        <w:tab/>
      </w:r>
      <w:r w:rsidR="00CB76BC" w:rsidRPr="00353C68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</w:t>
      </w:r>
      <w:r w:rsidR="00636855" w:rsidRPr="00353C68">
        <w:rPr>
          <w:rFonts w:asciiTheme="majorBidi" w:hAnsiTheme="majorBidi" w:cstheme="majorBidi"/>
          <w:sz w:val="32"/>
          <w:szCs w:val="32"/>
          <w:cs/>
        </w:rPr>
        <w:t xml:space="preserve">ณ </w:t>
      </w:r>
      <w:r w:rsidR="0072167D" w:rsidRPr="00353C68">
        <w:rPr>
          <w:rFonts w:asciiTheme="majorBidi" w:hAnsiTheme="majorBidi"/>
          <w:sz w:val="32"/>
          <w:szCs w:val="32"/>
          <w:cs/>
        </w:rPr>
        <w:t xml:space="preserve">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B76BC" w:rsidRPr="00353C68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2C074F1D" w14:textId="77777777" w:rsidR="00660439" w:rsidRPr="00353C68" w:rsidRDefault="00660439" w:rsidP="006B2DA0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353C68" w:rsidRPr="00353C68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353C68" w:rsidRDefault="00FF14DF" w:rsidP="006B2DA0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353C68" w:rsidRDefault="00FF14DF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353C68" w:rsidRDefault="00FF14DF" w:rsidP="006B2DA0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353C68" w:rsidRDefault="00FF14DF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353C68" w:rsidRDefault="00975D16" w:rsidP="006B2DA0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BC7FC31" w14:textId="77777777" w:rsidR="00975D16" w:rsidRPr="00353C68" w:rsidRDefault="00975D16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353C68" w:rsidRDefault="00975D16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4D5C7AB" w14:textId="77777777" w:rsidR="00975D16" w:rsidRPr="00353C68" w:rsidRDefault="00975D16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353C68" w:rsidRDefault="00975D16" w:rsidP="006B2DA0">
            <w:pPr>
              <w:spacing w:line="34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353C68" w:rsidRDefault="00975D16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353C68" w:rsidRDefault="00975D16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14:paraId="32E5EB60" w14:textId="77777777" w:rsidR="00975D16" w:rsidRPr="00353C68" w:rsidRDefault="00975D16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6C0EE6" w:rsidRPr="00353C68" w:rsidRDefault="006C0EE6" w:rsidP="006B2DA0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ECBDA53" w14:textId="14DA915B" w:rsidR="006C0EE6" w:rsidRPr="00353C68" w:rsidRDefault="00BC405B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6D83AAAB" w14:textId="77777777" w:rsidR="006C0EE6" w:rsidRPr="00353C68" w:rsidRDefault="006C0EE6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376086" w14:textId="4AD15167" w:rsidR="006C0EE6" w:rsidRPr="00353C68" w:rsidRDefault="00BC405B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6C0EE6" w:rsidRPr="00353C68" w:rsidRDefault="006C0EE6" w:rsidP="006B2DA0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03DF99D" w14:textId="5E8985F0" w:rsidR="006C0EE6" w:rsidRPr="00353C68" w:rsidRDefault="00BC405B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549DC41E" w14:textId="77777777" w:rsidR="006C0EE6" w:rsidRPr="00353C68" w:rsidRDefault="006C0EE6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28" w:type="dxa"/>
          </w:tcPr>
          <w:p w14:paraId="437982B2" w14:textId="3A6F9062" w:rsidR="006C0EE6" w:rsidRPr="00353C68" w:rsidRDefault="00BC405B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6C0EE6" w:rsidRPr="00353C68" w:rsidRDefault="006C0EE6" w:rsidP="006B2DA0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F55A81F" w14:textId="7434BCAA" w:rsidR="006C0EE6" w:rsidRPr="00353C68" w:rsidRDefault="00BC405B" w:rsidP="006B2DA0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541F848D" w14:textId="77777777" w:rsidR="006C0EE6" w:rsidRPr="00353C68" w:rsidRDefault="006C0EE6" w:rsidP="006B2DA0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582D0683" w14:textId="1F57F47A" w:rsidR="006C0EE6" w:rsidRPr="00353C68" w:rsidRDefault="00BC405B" w:rsidP="006B2DA0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525FC201" w14:textId="77777777" w:rsidR="006C0EE6" w:rsidRPr="00353C68" w:rsidRDefault="006C0EE6" w:rsidP="006B2DA0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EA28837" w14:textId="28C3E58C" w:rsidR="006C0EE6" w:rsidRPr="00353C68" w:rsidRDefault="00BC405B" w:rsidP="006B2DA0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7C507660" w14:textId="77777777" w:rsidR="006C0EE6" w:rsidRPr="00353C68" w:rsidRDefault="006C0EE6" w:rsidP="006B2DA0">
            <w:pPr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8" w:type="dxa"/>
          </w:tcPr>
          <w:p w14:paraId="35DA3D42" w14:textId="753A3EB1" w:rsidR="006C0EE6" w:rsidRPr="00353C68" w:rsidRDefault="00BC405B" w:rsidP="006B2DA0">
            <w:pPr>
              <w:tabs>
                <w:tab w:val="center" w:pos="409"/>
              </w:tabs>
              <w:spacing w:line="3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2DD9A69E" w14:textId="77777777" w:rsidTr="00161F91">
        <w:trPr>
          <w:trHeight w:val="20"/>
        </w:trPr>
        <w:tc>
          <w:tcPr>
            <w:tcW w:w="4041" w:type="dxa"/>
          </w:tcPr>
          <w:p w14:paraId="3A225127" w14:textId="77777777" w:rsidR="003D6AD8" w:rsidRPr="00353C68" w:rsidRDefault="003D6AD8" w:rsidP="006B2DA0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จำนวนรายของลูกหนี้</w:t>
            </w:r>
            <w:r w:rsidR="00FD5435"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การค้า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7BAFB59A" w:rsidR="003D6AD8" w:rsidRPr="00353C68" w:rsidRDefault="00BC405B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441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353C68" w:rsidRDefault="003D6AD8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49E700E1" w:rsidR="003D6AD8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575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353C68" w:rsidRDefault="003D6AD8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172CA195" w:rsidR="003D6AD8" w:rsidRPr="00353C68" w:rsidRDefault="00BC405B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200</w:t>
            </w:r>
          </w:p>
        </w:tc>
        <w:tc>
          <w:tcPr>
            <w:tcW w:w="90" w:type="dxa"/>
          </w:tcPr>
          <w:p w14:paraId="24A8CA64" w14:textId="77777777" w:rsidR="003D6AD8" w:rsidRPr="00353C68" w:rsidRDefault="003D6AD8" w:rsidP="006B2DA0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78990DEA" w:rsidR="003D6AD8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171</w:t>
            </w:r>
          </w:p>
        </w:tc>
      </w:tr>
      <w:tr w:rsidR="00353C68" w:rsidRPr="00353C68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353C68" w:rsidRDefault="003D6AD8" w:rsidP="006B2DA0">
            <w:pPr>
              <w:spacing w:line="34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353C68" w:rsidRDefault="003D6AD8" w:rsidP="006B2DA0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353C68" w:rsidRDefault="003D6AD8" w:rsidP="006B2DA0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353C68" w:rsidRDefault="003D6AD8" w:rsidP="006B2DA0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353C68" w:rsidRDefault="003D6AD8" w:rsidP="006B2DA0">
            <w:pPr>
              <w:spacing w:line="340" w:lineRule="exact"/>
              <w:ind w:lef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353C68" w:rsidRDefault="003D6AD8" w:rsidP="006B2DA0">
            <w:pPr>
              <w:tabs>
                <w:tab w:val="decimal" w:pos="990"/>
              </w:tabs>
              <w:spacing w:line="34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0A5EB98E" w14:textId="77777777" w:rsidR="003D6AD8" w:rsidRPr="00353C68" w:rsidRDefault="003D6AD8" w:rsidP="006B2DA0">
            <w:pPr>
              <w:spacing w:line="34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F013AB3" w14:textId="77777777" w:rsidR="003D6AD8" w:rsidRPr="00353C68" w:rsidRDefault="003D6AD8" w:rsidP="006B2DA0">
            <w:pPr>
              <w:spacing w:line="34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53C68" w:rsidRPr="00353C68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353C68" w:rsidRDefault="00066FF6" w:rsidP="006B2DA0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353C68" w:rsidRDefault="00066FF6" w:rsidP="006B2DA0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353C68" w:rsidRDefault="00066FF6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353C68" w:rsidRDefault="00066FF6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353C68" w:rsidRDefault="00066FF6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353C68" w:rsidRDefault="00066FF6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76EF5ED" w14:textId="77777777" w:rsidR="00066FF6" w:rsidRPr="00353C68" w:rsidRDefault="00066FF6" w:rsidP="006B2DA0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26DD77BD" w14:textId="77777777" w:rsidR="00066FF6" w:rsidRPr="00353C68" w:rsidRDefault="00066FF6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353C68" w:rsidRDefault="004275A7" w:rsidP="006B2DA0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4E1554DB" w:rsidR="004275A7" w:rsidRPr="00353C68" w:rsidRDefault="00BC405B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529</w:t>
            </w:r>
            <w:r w:rsidR="00C64CC6" w:rsidRPr="0085164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369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7D8FF9F0" w:rsidR="004275A7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558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249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7DBEA36A" w:rsidR="004275A7" w:rsidRPr="00353C68" w:rsidRDefault="00BC405B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475</w:t>
            </w:r>
            <w:r w:rsidR="00851644" w:rsidRPr="0085164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220</w:t>
            </w:r>
          </w:p>
        </w:tc>
        <w:tc>
          <w:tcPr>
            <w:tcW w:w="90" w:type="dxa"/>
          </w:tcPr>
          <w:p w14:paraId="38EB1872" w14:textId="77777777" w:rsidR="004275A7" w:rsidRPr="00353C68" w:rsidRDefault="004275A7" w:rsidP="006B2DA0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2E15913A" w14:textId="65DCC7C3" w:rsidR="004275A7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483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927</w:t>
            </w:r>
          </w:p>
        </w:tc>
      </w:tr>
      <w:tr w:rsidR="00353C68" w:rsidRPr="00353C68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353C68" w:rsidRDefault="004275A7" w:rsidP="006B2DA0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353C68" w:rsidRDefault="004275A7" w:rsidP="006B2DA0">
            <w:pPr>
              <w:tabs>
                <w:tab w:val="decimal" w:pos="117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353C68" w:rsidRDefault="004275A7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22824635" w14:textId="77777777" w:rsidR="004275A7" w:rsidRPr="00353C68" w:rsidRDefault="004275A7" w:rsidP="006B2DA0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ACC339F" w14:textId="77777777" w:rsidR="004275A7" w:rsidRPr="00353C68" w:rsidRDefault="004275A7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464AA915" w:rsidR="004275A7" w:rsidRPr="00353C68" w:rsidRDefault="004275A7" w:rsidP="006B2DA0">
            <w:pPr>
              <w:pStyle w:val="Heading9"/>
              <w:spacing w:line="340" w:lineRule="exact"/>
              <w:ind w:left="1080" w:right="63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BC405B" w:rsidRPr="00BC405B">
              <w:rPr>
                <w:rFonts w:asciiTheme="majorBidi" w:hAnsiTheme="majorBidi" w:cstheme="majorBidi"/>
                <w:color w:val="auto"/>
                <w:sz w:val="28"/>
                <w:szCs w:val="28"/>
              </w:rPr>
              <w:t>3</w:t>
            </w:r>
            <w:r w:rsidRPr="00353C68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0D0A0BC5" w:rsidR="004275A7" w:rsidRPr="00353C68" w:rsidRDefault="00BC405B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BD1BA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347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2FD68EE7" w:rsidR="004275A7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915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6D7D92BE" w:rsidR="004275A7" w:rsidRPr="00353C68" w:rsidRDefault="00BC405B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C84DA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016</w:t>
            </w:r>
          </w:p>
        </w:tc>
        <w:tc>
          <w:tcPr>
            <w:tcW w:w="90" w:type="dxa"/>
          </w:tcPr>
          <w:p w14:paraId="4296256E" w14:textId="77777777" w:rsidR="004275A7" w:rsidRPr="00353C68" w:rsidRDefault="004275A7" w:rsidP="006B2DA0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526D39E" w14:textId="70597B18" w:rsidR="004275A7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634</w:t>
            </w:r>
          </w:p>
        </w:tc>
      </w:tr>
      <w:tr w:rsidR="00353C68" w:rsidRPr="00353C68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0A8E9F74" w:rsidR="004275A7" w:rsidRPr="00353C68" w:rsidRDefault="004275A7" w:rsidP="006B2DA0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720038AB" w:rsidR="004275A7" w:rsidRPr="00353C68" w:rsidRDefault="00BC405B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4275A7" w:rsidRPr="00353C68" w:rsidRDefault="004275A7" w:rsidP="006B2DA0">
            <w:pPr>
              <w:tabs>
                <w:tab w:val="decimal" w:pos="1049"/>
              </w:tabs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093345CB" w:rsidR="004275A7" w:rsidRPr="00353C68" w:rsidRDefault="006C0EE6" w:rsidP="006B2DA0">
            <w:pPr>
              <w:tabs>
                <w:tab w:val="decimal" w:pos="69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7B27EF61" w:rsidR="004275A7" w:rsidRPr="00353C68" w:rsidRDefault="00C84DA2" w:rsidP="006B2DA0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297D42C8" w14:textId="77777777" w:rsidR="004275A7" w:rsidRPr="00353C68" w:rsidRDefault="004275A7" w:rsidP="006B2DA0">
            <w:pPr>
              <w:spacing w:line="340" w:lineRule="exact"/>
              <w:ind w:left="-18" w:right="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577B438" w14:textId="7C1ABB89" w:rsidR="004275A7" w:rsidRPr="00353C68" w:rsidRDefault="006C0EE6" w:rsidP="006B2DA0">
            <w:pPr>
              <w:tabs>
                <w:tab w:val="decimal" w:pos="700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353C68" w:rsidRPr="00353C68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24907FEC" w:rsidR="004275A7" w:rsidRPr="00353C68" w:rsidRDefault="004275A7" w:rsidP="006B2DA0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 ถึง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3DAFEDE4" w:rsidR="004275A7" w:rsidRPr="00353C68" w:rsidRDefault="00BD1BA7" w:rsidP="006B2DA0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353C68" w:rsidRDefault="004275A7" w:rsidP="006B2DA0">
            <w:pPr>
              <w:tabs>
                <w:tab w:val="decimal" w:pos="1162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3B13BEAD" w:rsidR="004275A7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935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353C68" w:rsidRDefault="004275A7" w:rsidP="006B2DA0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46175E77" w:rsidR="004275A7" w:rsidRPr="00353C68" w:rsidRDefault="00C84DA2" w:rsidP="006B2DA0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</w:tcPr>
          <w:p w14:paraId="5681B1CC" w14:textId="77777777" w:rsidR="004275A7" w:rsidRPr="00353C68" w:rsidRDefault="004275A7" w:rsidP="006B2DA0">
            <w:pPr>
              <w:spacing w:line="340" w:lineRule="exact"/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88ECCA8" w14:textId="73475802" w:rsidR="004275A7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935</w:t>
            </w:r>
          </w:p>
        </w:tc>
      </w:tr>
      <w:tr w:rsidR="00353C68" w:rsidRPr="00353C68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331CCF14" w:rsidR="004275A7" w:rsidRPr="00353C68" w:rsidRDefault="004275A7" w:rsidP="006B2DA0">
            <w:pPr>
              <w:spacing w:line="340" w:lineRule="exact"/>
              <w:ind w:left="108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2B68766B" w:rsidR="004275A7" w:rsidRPr="00353C68" w:rsidRDefault="00BC405B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BD1BA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776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353C68" w:rsidRDefault="004275A7" w:rsidP="006B2DA0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3F93ECD8" w:rsidR="004275A7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19</w:t>
            </w:r>
            <w:r w:rsidR="006C0EE6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861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353C68" w:rsidRDefault="004275A7" w:rsidP="006B2DA0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67611369" w:rsidR="004275A7" w:rsidRPr="00353C68" w:rsidRDefault="00BC405B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="00C84DA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887</w:t>
            </w:r>
          </w:p>
        </w:tc>
        <w:tc>
          <w:tcPr>
            <w:tcW w:w="90" w:type="dxa"/>
          </w:tcPr>
          <w:p w14:paraId="31A43C60" w14:textId="77777777" w:rsidR="004275A7" w:rsidRPr="00353C68" w:rsidRDefault="004275A7" w:rsidP="006B2DA0">
            <w:pPr>
              <w:tabs>
                <w:tab w:val="decimal" w:pos="1162"/>
              </w:tabs>
              <w:spacing w:line="340" w:lineRule="exact"/>
              <w:ind w:left="-18" w:right="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376A3047" w:rsidR="004275A7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973</w:t>
            </w:r>
          </w:p>
        </w:tc>
      </w:tr>
      <w:tr w:rsidR="00353C68" w:rsidRPr="00353C68" w14:paraId="31C1B0A5" w14:textId="77777777" w:rsidTr="00161F91">
        <w:trPr>
          <w:trHeight w:val="330"/>
        </w:trPr>
        <w:tc>
          <w:tcPr>
            <w:tcW w:w="4041" w:type="dxa"/>
          </w:tcPr>
          <w:p w14:paraId="396C7521" w14:textId="77777777" w:rsidR="004275A7" w:rsidRPr="00353C68" w:rsidRDefault="004275A7" w:rsidP="006B2DA0">
            <w:pPr>
              <w:spacing w:line="34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7391E338" w:rsidR="004275A7" w:rsidRPr="00353C68" w:rsidRDefault="00BC405B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574</w:t>
            </w:r>
            <w:r w:rsidR="00C64CC6" w:rsidRPr="0085164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510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4581D6EA" w:rsidR="004275A7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589</w:t>
            </w:r>
            <w:r w:rsidR="006C0EE6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960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1B0C3637" w:rsidR="004275A7" w:rsidRPr="00353C68" w:rsidRDefault="00BC405B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514</w:t>
            </w:r>
            <w:r w:rsidR="00851644" w:rsidRPr="00851644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90" w:type="dxa"/>
          </w:tcPr>
          <w:p w14:paraId="16AE7F85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32FDBEF3" w:rsidR="004275A7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512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469</w:t>
            </w:r>
          </w:p>
        </w:tc>
      </w:tr>
      <w:tr w:rsidR="00353C68" w:rsidRPr="00353C68" w14:paraId="26372951" w14:textId="77777777" w:rsidTr="00161F91">
        <w:trPr>
          <w:trHeight w:val="330"/>
        </w:trPr>
        <w:tc>
          <w:tcPr>
            <w:tcW w:w="4041" w:type="dxa"/>
          </w:tcPr>
          <w:p w14:paraId="6EA26A9A" w14:textId="77777777" w:rsidR="004275A7" w:rsidRPr="00353C68" w:rsidRDefault="004275A7" w:rsidP="006B2DA0">
            <w:pPr>
              <w:spacing w:line="340" w:lineRule="exact"/>
              <w:ind w:left="711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</w:t>
            </w: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(ดูหมายเหตุ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353C68" w:rsidRDefault="004275A7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353C68" w:rsidRDefault="004275A7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5DB1E19E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0C29448A" w14:textId="77777777" w:rsidR="004275A7" w:rsidRPr="00353C68" w:rsidRDefault="004275A7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105A7632" w14:textId="77777777" w:rsidTr="00161F91">
        <w:trPr>
          <w:trHeight w:val="330"/>
        </w:trPr>
        <w:tc>
          <w:tcPr>
            <w:tcW w:w="4041" w:type="dxa"/>
          </w:tcPr>
          <w:p w14:paraId="2D38D155" w14:textId="22279D48" w:rsidR="004275A7" w:rsidRPr="00353C68" w:rsidRDefault="004275A7" w:rsidP="006B2DA0">
            <w:pPr>
              <w:spacing w:line="340" w:lineRule="exact"/>
              <w:ind w:left="800" w:right="6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ข้อ </w:t>
            </w:r>
            <w:r w:rsidR="00BC405B" w:rsidRPr="00BC405B">
              <w:rPr>
                <w:rFonts w:asciiTheme="majorBidi" w:hAnsiTheme="majorBidi"/>
                <w:sz w:val="28"/>
                <w:szCs w:val="28"/>
              </w:rPr>
              <w:t>21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BC405B" w:rsidRPr="00BC405B">
              <w:rPr>
                <w:rFonts w:asciiTheme="majorBidi" w:hAnsiTheme="majorBidi"/>
                <w:sz w:val="28"/>
                <w:szCs w:val="28"/>
              </w:rPr>
              <w:t>2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BC405B" w:rsidRPr="00BC405B">
              <w:rPr>
                <w:rFonts w:asciiTheme="majorBidi" w:hAnsiTheme="majorBidi"/>
                <w:sz w:val="28"/>
                <w:szCs w:val="28"/>
              </w:rPr>
              <w:t>1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77C37999" w14:textId="77777777" w:rsidR="004275A7" w:rsidRPr="00353C68" w:rsidRDefault="004275A7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211CECFA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BBF92D" w14:textId="77777777" w:rsidR="004275A7" w:rsidRPr="00353C68" w:rsidRDefault="004275A7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5F5322B1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366B725" w14:textId="77777777" w:rsidR="004275A7" w:rsidRPr="00353C68" w:rsidRDefault="004275A7" w:rsidP="006B2DA0">
            <w:pPr>
              <w:tabs>
                <w:tab w:val="decimal" w:pos="990"/>
              </w:tabs>
              <w:spacing w:line="340" w:lineRule="exact"/>
              <w:ind w:left="126" w:right="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668CCDEC" w14:textId="77777777" w:rsidR="004275A7" w:rsidRPr="00353C68" w:rsidRDefault="004275A7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2C4BB83" w14:textId="77777777" w:rsidR="004275A7" w:rsidRPr="00353C68" w:rsidRDefault="004275A7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30A58357" w14:textId="77777777" w:rsidTr="00161F91">
        <w:trPr>
          <w:trHeight w:val="330"/>
        </w:trPr>
        <w:tc>
          <w:tcPr>
            <w:tcW w:w="4041" w:type="dxa"/>
          </w:tcPr>
          <w:p w14:paraId="79751B53" w14:textId="77777777" w:rsidR="00F44D4A" w:rsidRPr="00353C68" w:rsidRDefault="00F44D4A" w:rsidP="006B2DA0">
            <w:pPr>
              <w:spacing w:line="340" w:lineRule="exact"/>
              <w:ind w:left="891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A64414" w14:textId="2FBD67DE" w:rsidR="00F44D4A" w:rsidRPr="00353C68" w:rsidRDefault="00C64CC6" w:rsidP="00C64CC6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18E6FBC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061492D" w14:textId="6B478150" w:rsidR="00F44D4A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10</w:t>
            </w:r>
            <w:r w:rsidR="006C0EE6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494</w:t>
            </w:r>
          </w:p>
        </w:tc>
        <w:tc>
          <w:tcPr>
            <w:tcW w:w="90" w:type="dxa"/>
            <w:shd w:val="clear" w:color="auto" w:fill="auto"/>
          </w:tcPr>
          <w:p w14:paraId="6F4120EE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09945A5" w14:textId="6CADC95E" w:rsidR="00F44D4A" w:rsidRPr="00353C68" w:rsidRDefault="00BC405B" w:rsidP="006B2DA0">
            <w:pPr>
              <w:tabs>
                <w:tab w:val="decimal" w:pos="990"/>
              </w:tabs>
              <w:spacing w:line="34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137</w:t>
            </w:r>
            <w:r w:rsidR="002B4FEA" w:rsidRPr="002B4FE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041</w:t>
            </w:r>
          </w:p>
        </w:tc>
        <w:tc>
          <w:tcPr>
            <w:tcW w:w="90" w:type="dxa"/>
          </w:tcPr>
          <w:p w14:paraId="03119619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</w:tcPr>
          <w:p w14:paraId="54B7F7AD" w14:textId="2E463956" w:rsidR="00F44D4A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997</w:t>
            </w:r>
          </w:p>
        </w:tc>
      </w:tr>
      <w:tr w:rsidR="00353C68" w:rsidRPr="00353C68" w14:paraId="4863C9CD" w14:textId="77777777" w:rsidTr="00161F91">
        <w:trPr>
          <w:trHeight w:val="330"/>
        </w:trPr>
        <w:tc>
          <w:tcPr>
            <w:tcW w:w="4041" w:type="dxa"/>
          </w:tcPr>
          <w:p w14:paraId="5ABC2C9D" w14:textId="77777777" w:rsidR="00F44D4A" w:rsidRPr="00353C68" w:rsidRDefault="00F44D4A" w:rsidP="006B2DA0">
            <w:pPr>
              <w:spacing w:line="340" w:lineRule="exact"/>
              <w:ind w:left="1612" w:righ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085D1A" w14:textId="57CC1EC4" w:rsidR="00F44D4A" w:rsidRPr="00353C68" w:rsidRDefault="00C64CC6" w:rsidP="00C64CC6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BE86EA8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EA166B" w14:textId="778A5A00" w:rsidR="00F44D4A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10</w:t>
            </w:r>
            <w:r w:rsidR="006C0EE6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494</w:t>
            </w:r>
          </w:p>
        </w:tc>
        <w:tc>
          <w:tcPr>
            <w:tcW w:w="90" w:type="dxa"/>
            <w:shd w:val="clear" w:color="auto" w:fill="auto"/>
          </w:tcPr>
          <w:p w14:paraId="756B0A38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3F038" w14:textId="63A6E268" w:rsidR="00F44D4A" w:rsidRPr="00353C68" w:rsidRDefault="00BC405B" w:rsidP="002B4FEA">
            <w:pPr>
              <w:tabs>
                <w:tab w:val="decimal" w:pos="990"/>
              </w:tabs>
              <w:spacing w:line="340" w:lineRule="exact"/>
              <w:ind w:left="-17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137</w:t>
            </w:r>
            <w:r w:rsidR="002B4FEA" w:rsidRPr="002B4FE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041</w:t>
            </w:r>
          </w:p>
        </w:tc>
        <w:tc>
          <w:tcPr>
            <w:tcW w:w="90" w:type="dxa"/>
          </w:tcPr>
          <w:p w14:paraId="48D36125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042A93F" w14:textId="3CBDE719" w:rsidR="00F44D4A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112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997</w:t>
            </w:r>
          </w:p>
        </w:tc>
      </w:tr>
      <w:tr w:rsidR="00353C68" w:rsidRPr="00353C68" w14:paraId="50C66DBC" w14:textId="77777777" w:rsidTr="00161F91">
        <w:trPr>
          <w:trHeight w:val="330"/>
        </w:trPr>
        <w:tc>
          <w:tcPr>
            <w:tcW w:w="4041" w:type="dxa"/>
          </w:tcPr>
          <w:p w14:paraId="37419750" w14:textId="77777777" w:rsidR="00F44D4A" w:rsidRPr="00353C68" w:rsidRDefault="00F44D4A" w:rsidP="006B2DA0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282E01AE" w:rsidR="00F44D4A" w:rsidRPr="00353C68" w:rsidRDefault="00BC405B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574</w:t>
            </w:r>
            <w:r w:rsidR="003E4D38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510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2BF3C63A" w:rsidR="00F44D4A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600</w:t>
            </w:r>
            <w:r w:rsidR="006C0EE6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454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77C04A49" w:rsidR="00F44D4A" w:rsidRPr="00353C68" w:rsidRDefault="00BC405B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651</w:t>
            </w:r>
            <w:r w:rsidR="00A05F0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164</w:t>
            </w:r>
          </w:p>
        </w:tc>
        <w:tc>
          <w:tcPr>
            <w:tcW w:w="90" w:type="dxa"/>
          </w:tcPr>
          <w:p w14:paraId="38BBCF0F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3D5D7D96" w:rsidR="00F44D4A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625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466</w:t>
            </w:r>
          </w:p>
        </w:tc>
      </w:tr>
      <w:tr w:rsidR="00353C68" w:rsidRPr="00353C68" w14:paraId="2A1A23C1" w14:textId="77777777" w:rsidTr="00161F91">
        <w:trPr>
          <w:trHeight w:val="330"/>
        </w:trPr>
        <w:tc>
          <w:tcPr>
            <w:tcW w:w="4041" w:type="dxa"/>
          </w:tcPr>
          <w:p w14:paraId="676CB6BC" w14:textId="6A62B813" w:rsidR="00F44D4A" w:rsidRPr="00353C68" w:rsidRDefault="00F44D4A" w:rsidP="00C04013">
            <w:pPr>
              <w:spacing w:line="340" w:lineRule="exact"/>
              <w:ind w:left="985" w:right="-90" w:hanging="274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  <w:cs/>
              </w:rPr>
              <w:t>หัก</w:t>
            </w:r>
            <w:r w:rsidRPr="00353C68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</w:t>
            </w:r>
            <w:r w:rsidR="00161F91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ผลขาดทุน</w:t>
            </w:r>
            <w:r w:rsidR="007C1436">
              <w:rPr>
                <w:rFonts w:asciiTheme="majorBidi" w:hAnsiTheme="majorBidi" w:cstheme="majorBidi" w:hint="cs"/>
                <w:sz w:val="28"/>
                <w:szCs w:val="28"/>
                <w:cs/>
              </w:rPr>
              <w:t>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801137C" w14:textId="77777777" w:rsidR="008476C5" w:rsidRDefault="008476C5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0AB4AA6" w14:textId="172BBE9B" w:rsidR="00F44D4A" w:rsidRPr="00353C68" w:rsidRDefault="00A1103C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485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3E3EC74B" w:rsidR="00F44D4A" w:rsidRPr="00353C68" w:rsidRDefault="006C0EE6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/>
                <w:sz w:val="28"/>
                <w:szCs w:val="28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27</w:t>
            </w:r>
            <w:r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276</w:t>
            </w:r>
            <w:r w:rsidRPr="00353C68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208E8E9" w14:textId="77777777" w:rsidR="008476C5" w:rsidRDefault="008476C5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4674FF1" w14:textId="37083C52" w:rsidR="00F44D4A" w:rsidRPr="00353C68" w:rsidRDefault="00A1103C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432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14:paraId="0A727352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7D4B757" w14:textId="77777777" w:rsidR="008476C5" w:rsidRDefault="008476C5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3BECF0D" w14:textId="25C5B6E4" w:rsidR="00F44D4A" w:rsidRPr="00353C68" w:rsidRDefault="00FA09E3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089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53C68" w:rsidRPr="00353C68" w14:paraId="0B70679D" w14:textId="77777777" w:rsidTr="00161F91">
        <w:trPr>
          <w:trHeight w:val="330"/>
        </w:trPr>
        <w:tc>
          <w:tcPr>
            <w:tcW w:w="4041" w:type="dxa"/>
          </w:tcPr>
          <w:p w14:paraId="47DA6A85" w14:textId="77777777" w:rsidR="00F44D4A" w:rsidRPr="00353C68" w:rsidRDefault="00F44D4A" w:rsidP="006B2DA0">
            <w:pPr>
              <w:spacing w:line="340" w:lineRule="exact"/>
              <w:ind w:left="711" w:right="6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495A2905" w:rsidR="00F44D4A" w:rsidRPr="00353C68" w:rsidRDefault="00BC405B" w:rsidP="006B2DA0">
            <w:pPr>
              <w:tabs>
                <w:tab w:val="decimal" w:pos="1049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546</w:t>
            </w:r>
            <w:r w:rsidR="00A1103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025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0356F4B9" w:rsidR="00F44D4A" w:rsidRPr="00353C68" w:rsidRDefault="00BC405B" w:rsidP="006B2DA0">
            <w:pPr>
              <w:tabs>
                <w:tab w:val="decimal" w:pos="901"/>
              </w:tabs>
              <w:spacing w:line="340" w:lineRule="exact"/>
              <w:ind w:right="9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573</w:t>
            </w:r>
            <w:r w:rsidR="006C0EE6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178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513E71B8" w:rsidR="00F44D4A" w:rsidRPr="00353C68" w:rsidRDefault="00BC405B" w:rsidP="006B2DA0">
            <w:pPr>
              <w:tabs>
                <w:tab w:val="decimal" w:pos="990"/>
              </w:tabs>
              <w:spacing w:line="340" w:lineRule="exact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623</w:t>
            </w:r>
            <w:r w:rsidR="00A1103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732</w:t>
            </w:r>
          </w:p>
        </w:tc>
        <w:tc>
          <w:tcPr>
            <w:tcW w:w="90" w:type="dxa"/>
          </w:tcPr>
          <w:p w14:paraId="4A82D614" w14:textId="77777777" w:rsidR="00F44D4A" w:rsidRPr="00353C68" w:rsidRDefault="00F44D4A" w:rsidP="006B2DA0">
            <w:pPr>
              <w:spacing w:line="340" w:lineRule="exact"/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2599C344" w:rsidR="00F44D4A" w:rsidRPr="00353C68" w:rsidRDefault="00BC405B" w:rsidP="006B2DA0">
            <w:pPr>
              <w:tabs>
                <w:tab w:val="decimal" w:pos="963"/>
              </w:tabs>
              <w:spacing w:line="340" w:lineRule="exact"/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599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377</w:t>
            </w:r>
          </w:p>
        </w:tc>
      </w:tr>
    </w:tbl>
    <w:p w14:paraId="7B2EAF2E" w14:textId="1D172179" w:rsidR="00ED757A" w:rsidRPr="00353C68" w:rsidRDefault="00ED757A" w:rsidP="006B2DA0">
      <w:pPr>
        <w:pStyle w:val="ListParagraph"/>
        <w:spacing w:before="240"/>
        <w:ind w:left="547"/>
        <w:contextualSpacing w:val="0"/>
        <w:jc w:val="thaiDistribute"/>
        <w:rPr>
          <w:rFonts w:asciiTheme="majorBidi" w:eastAsia="Times New Roman" w:hAnsiTheme="majorBidi"/>
          <w:sz w:val="32"/>
          <w:szCs w:val="32"/>
        </w:rPr>
      </w:pPr>
      <w:r w:rsidRPr="00353C68">
        <w:rPr>
          <w:rFonts w:asciiTheme="majorBidi" w:eastAsia="Times New Roman" w:hAnsiTheme="majorBidi"/>
          <w:sz w:val="32"/>
          <w:szCs w:val="32"/>
          <w:cs/>
        </w:rPr>
        <w:t>รายการเคลื่อนไหวของ</w:t>
      </w:r>
      <w:r w:rsidR="00CF5941" w:rsidRPr="00CF5941">
        <w:rPr>
          <w:rFonts w:asciiTheme="majorBidi" w:eastAsia="Times New Roman" w:hAnsiTheme="majorBidi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Pr="00353C68">
        <w:rPr>
          <w:rFonts w:asciiTheme="majorBidi" w:eastAsia="Times New Roman" w:hAnsiTheme="majorBidi"/>
          <w:sz w:val="32"/>
          <w:szCs w:val="32"/>
          <w:cs/>
        </w:rPr>
        <w:t xml:space="preserve">ของลูกหนี้การค้าในระหว่างงวดสามเดือนสิ้นสุดวันที่ </w:t>
      </w:r>
      <w:r w:rsidR="00BC405B" w:rsidRPr="00BC405B">
        <w:rPr>
          <w:rFonts w:asciiTheme="majorBidi" w:eastAsia="Times New Roman" w:hAnsiTheme="majorBidi"/>
          <w:sz w:val="32"/>
          <w:szCs w:val="32"/>
        </w:rPr>
        <w:t>31</w:t>
      </w:r>
      <w:r w:rsidRPr="00353C68">
        <w:rPr>
          <w:rFonts w:asciiTheme="majorBidi" w:eastAsia="Times New Roman" w:hAnsiTheme="majorBidi"/>
          <w:sz w:val="32"/>
          <w:szCs w:val="32"/>
        </w:rPr>
        <w:t xml:space="preserve"> </w:t>
      </w:r>
      <w:r w:rsidRPr="00353C68">
        <w:rPr>
          <w:rFonts w:asciiTheme="majorBidi" w:eastAsia="Times New Roman" w:hAnsiTheme="majorBidi"/>
          <w:sz w:val="32"/>
          <w:szCs w:val="32"/>
          <w:cs/>
        </w:rPr>
        <w:t>มีนาคม</w:t>
      </w:r>
      <w:r w:rsidRPr="00353C68">
        <w:rPr>
          <w:rFonts w:asciiTheme="majorBidi" w:eastAsia="Times New Roman" w:hAnsiTheme="majorBidi"/>
          <w:sz w:val="32"/>
          <w:szCs w:val="32"/>
        </w:rPr>
        <w:t xml:space="preserve"> </w:t>
      </w:r>
      <w:r w:rsidR="00BC405B" w:rsidRPr="00BC405B">
        <w:rPr>
          <w:rFonts w:asciiTheme="majorBidi" w:eastAsia="Times New Roman" w:hAnsiTheme="majorBidi"/>
          <w:sz w:val="32"/>
          <w:szCs w:val="32"/>
        </w:rPr>
        <w:t>2564</w:t>
      </w:r>
      <w:r w:rsidRPr="00353C68">
        <w:rPr>
          <w:rFonts w:asciiTheme="majorBidi" w:eastAsia="Times New Roman" w:hAnsiTheme="majorBidi"/>
          <w:sz w:val="32"/>
          <w:szCs w:val="32"/>
        </w:rPr>
        <w:t xml:space="preserve"> </w:t>
      </w:r>
      <w:r w:rsidRPr="00353C68">
        <w:rPr>
          <w:rFonts w:asciiTheme="majorBidi" w:eastAsia="Times New Roman" w:hAnsiTheme="majorBidi"/>
          <w:sz w:val="32"/>
          <w:szCs w:val="32"/>
          <w:cs/>
        </w:rPr>
        <w:t>มีดังต่อไปนี้</w:t>
      </w:r>
    </w:p>
    <w:p w14:paraId="49037105" w14:textId="4EE14801" w:rsidR="00ED757A" w:rsidRPr="00353C68" w:rsidRDefault="00ED757A" w:rsidP="006B2DA0">
      <w:pPr>
        <w:pStyle w:val="ListParagraph"/>
        <w:ind w:left="547"/>
        <w:contextualSpacing w:val="0"/>
        <w:jc w:val="right"/>
        <w:rPr>
          <w:rFonts w:ascii="Angsana New" w:hAnsi="Angsana New"/>
          <w:b/>
          <w:bCs/>
          <w:sz w:val="28"/>
        </w:rPr>
      </w:pPr>
      <w:r w:rsidRPr="00353C68">
        <w:rPr>
          <w:rFonts w:ascii="Angsana New" w:hAnsi="Angsana New"/>
          <w:b/>
          <w:bCs/>
          <w:sz w:val="28"/>
          <w:cs/>
        </w:rPr>
        <w:t xml:space="preserve">หน่วย </w:t>
      </w:r>
      <w:r w:rsidRPr="00353C68">
        <w:rPr>
          <w:rFonts w:ascii="Angsana New" w:hAnsi="Angsana New"/>
          <w:b/>
          <w:bCs/>
          <w:sz w:val="28"/>
        </w:rPr>
        <w:t xml:space="preserve">: </w:t>
      </w:r>
      <w:r w:rsidR="0004650F">
        <w:rPr>
          <w:rFonts w:ascii="Angsana New" w:hAnsi="Angsana New"/>
          <w:b/>
          <w:bCs/>
          <w:sz w:val="28"/>
          <w:cs/>
        </w:rPr>
        <w:t>พันบาท</w:t>
      </w:r>
    </w:p>
    <w:tbl>
      <w:tblPr>
        <w:tblW w:w="4672" w:type="pct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8"/>
        <w:gridCol w:w="1260"/>
        <w:gridCol w:w="86"/>
        <w:gridCol w:w="1265"/>
      </w:tblGrid>
      <w:tr w:rsidR="00353C68" w:rsidRPr="00353C68" w14:paraId="6E8E9C9D" w14:textId="77777777" w:rsidTr="00A12124">
        <w:tc>
          <w:tcPr>
            <w:tcW w:w="3489" w:type="pct"/>
            <w:vAlign w:val="bottom"/>
          </w:tcPr>
          <w:p w14:paraId="2413A9A8" w14:textId="77777777" w:rsidR="00ED757A" w:rsidRPr="00353C68" w:rsidRDefault="00ED757A" w:rsidP="006B2DA0">
            <w:pPr>
              <w:ind w:left="33" w:right="2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9" w:type="pct"/>
            <w:vAlign w:val="bottom"/>
          </w:tcPr>
          <w:p w14:paraId="21604788" w14:textId="77777777" w:rsidR="00ED757A" w:rsidRPr="00353C68" w:rsidRDefault="00ED757A" w:rsidP="006B2DA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53C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50" w:type="pct"/>
          </w:tcPr>
          <w:p w14:paraId="05A4FA69" w14:textId="77777777" w:rsidR="00ED757A" w:rsidRPr="00353C68" w:rsidRDefault="00ED757A" w:rsidP="006B2DA0">
            <w:pPr>
              <w:ind w:right="2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2" w:type="pct"/>
            <w:vAlign w:val="bottom"/>
          </w:tcPr>
          <w:p w14:paraId="252744FE" w14:textId="01827CAA" w:rsidR="00ED757A" w:rsidRPr="00353C68" w:rsidRDefault="00ED757A" w:rsidP="006B2DA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53C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</w:t>
            </w:r>
          </w:p>
        </w:tc>
      </w:tr>
      <w:tr w:rsidR="00353C68" w:rsidRPr="00353C68" w14:paraId="7CD1C98B" w14:textId="77777777" w:rsidTr="00A12124">
        <w:tc>
          <w:tcPr>
            <w:tcW w:w="3489" w:type="pct"/>
            <w:vAlign w:val="bottom"/>
          </w:tcPr>
          <w:p w14:paraId="061732E2" w14:textId="77777777" w:rsidR="00B762ED" w:rsidRPr="00353C68" w:rsidRDefault="00B762ED" w:rsidP="006B2DA0">
            <w:pPr>
              <w:ind w:left="33" w:right="2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9" w:type="pct"/>
            <w:vAlign w:val="bottom"/>
          </w:tcPr>
          <w:p w14:paraId="4307BD13" w14:textId="77777777" w:rsidR="00B762ED" w:rsidRPr="00353C68" w:rsidRDefault="00B762ED" w:rsidP="006B2DA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0" w:type="pct"/>
          </w:tcPr>
          <w:p w14:paraId="1AED6BDB" w14:textId="77777777" w:rsidR="00B762ED" w:rsidRPr="00353C68" w:rsidRDefault="00B762ED" w:rsidP="006B2DA0">
            <w:pPr>
              <w:ind w:right="2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2" w:type="pct"/>
            <w:vAlign w:val="bottom"/>
          </w:tcPr>
          <w:p w14:paraId="214F5DE4" w14:textId="05F528E7" w:rsidR="00B762ED" w:rsidRPr="00353C68" w:rsidRDefault="00B762ED" w:rsidP="006B2DA0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เฉพาะ</w:t>
            </w:r>
            <w:r w:rsidRPr="00353C6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</w:t>
            </w:r>
          </w:p>
        </w:tc>
      </w:tr>
      <w:tr w:rsidR="00353C68" w:rsidRPr="00353C68" w14:paraId="15197206" w14:textId="77777777" w:rsidTr="00A12124">
        <w:tc>
          <w:tcPr>
            <w:tcW w:w="3489" w:type="pct"/>
            <w:tcBorders>
              <w:bottom w:val="nil"/>
            </w:tcBorders>
          </w:tcPr>
          <w:p w14:paraId="701B12CA" w14:textId="166E5038" w:rsidR="00ED757A" w:rsidRPr="00353C68" w:rsidRDefault="00502EE8" w:rsidP="006B2DA0">
            <w:pPr>
              <w:ind w:left="720" w:right="2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ยอดคงเหลือ</w:t>
            </w:r>
            <w:r w:rsidR="00756283">
              <w:rPr>
                <w:rFonts w:ascii="Angsana New" w:hAnsi="Angsana New" w:hint="cs"/>
                <w:sz w:val="28"/>
                <w:szCs w:val="28"/>
                <w:cs/>
              </w:rPr>
              <w:t>ต้นงวด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ณ วันที่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729" w:type="pct"/>
            <w:vAlign w:val="bottom"/>
          </w:tcPr>
          <w:p w14:paraId="59ACD4FB" w14:textId="5A0D19C4" w:rsidR="00ED757A" w:rsidRPr="00353C68" w:rsidRDefault="00BC405B" w:rsidP="006B2DA0">
            <w:pPr>
              <w:tabs>
                <w:tab w:val="decimal" w:pos="990"/>
              </w:tabs>
              <w:ind w:right="2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27</w:t>
            </w:r>
            <w:r w:rsidR="001401F6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276</w:t>
            </w:r>
          </w:p>
        </w:tc>
        <w:tc>
          <w:tcPr>
            <w:tcW w:w="50" w:type="pct"/>
          </w:tcPr>
          <w:p w14:paraId="567375ED" w14:textId="77777777" w:rsidR="00ED757A" w:rsidRPr="00353C68" w:rsidRDefault="00ED757A" w:rsidP="006B2DA0">
            <w:pPr>
              <w:ind w:right="2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2" w:type="pct"/>
            <w:vAlign w:val="bottom"/>
          </w:tcPr>
          <w:p w14:paraId="267FEFA6" w14:textId="602CE289" w:rsidR="00ED757A" w:rsidRPr="00353C68" w:rsidRDefault="00BC405B" w:rsidP="006B2DA0">
            <w:pPr>
              <w:tabs>
                <w:tab w:val="decimal" w:pos="990"/>
              </w:tabs>
              <w:ind w:right="2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1401F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089</w:t>
            </w:r>
          </w:p>
        </w:tc>
      </w:tr>
      <w:tr w:rsidR="00353C68" w:rsidRPr="00353C68" w14:paraId="1D363021" w14:textId="77777777" w:rsidTr="00A12124">
        <w:tc>
          <w:tcPr>
            <w:tcW w:w="3489" w:type="pct"/>
            <w:tcBorders>
              <w:bottom w:val="nil"/>
            </w:tcBorders>
          </w:tcPr>
          <w:p w14:paraId="0C3804EF" w14:textId="77777777" w:rsidR="00ED757A" w:rsidRPr="00353C68" w:rsidRDefault="00ED757A" w:rsidP="006B2DA0">
            <w:pPr>
              <w:ind w:left="720" w:right="28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729" w:type="pct"/>
            <w:vAlign w:val="bottom"/>
          </w:tcPr>
          <w:p w14:paraId="5C21F381" w14:textId="3259B7F6" w:rsidR="00ED757A" w:rsidRPr="00353C68" w:rsidRDefault="00BC405B" w:rsidP="006B2DA0">
            <w:pPr>
              <w:tabs>
                <w:tab w:val="decimal" w:pos="990"/>
              </w:tabs>
              <w:ind w:right="2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710B43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209</w:t>
            </w:r>
          </w:p>
        </w:tc>
        <w:tc>
          <w:tcPr>
            <w:tcW w:w="50" w:type="pct"/>
          </w:tcPr>
          <w:p w14:paraId="1D877BEC" w14:textId="77777777" w:rsidR="00ED757A" w:rsidRPr="00353C68" w:rsidRDefault="00ED757A" w:rsidP="006B2DA0">
            <w:pPr>
              <w:ind w:right="2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2" w:type="pct"/>
            <w:vAlign w:val="bottom"/>
          </w:tcPr>
          <w:p w14:paraId="71A9E153" w14:textId="70AC217A" w:rsidR="00ED757A" w:rsidRPr="00353C68" w:rsidRDefault="00BC405B" w:rsidP="006B2DA0">
            <w:pPr>
              <w:tabs>
                <w:tab w:val="decimal" w:pos="990"/>
              </w:tabs>
              <w:ind w:right="2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710B43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343</w:t>
            </w:r>
          </w:p>
        </w:tc>
      </w:tr>
      <w:tr w:rsidR="00ED757A" w:rsidRPr="00353C68" w14:paraId="0AA6A614" w14:textId="77777777" w:rsidTr="00A12124">
        <w:tc>
          <w:tcPr>
            <w:tcW w:w="3489" w:type="pct"/>
            <w:tcBorders>
              <w:bottom w:val="nil"/>
            </w:tcBorders>
          </w:tcPr>
          <w:p w14:paraId="1223733F" w14:textId="29E5D04B" w:rsidR="00ED757A" w:rsidRPr="00353C68" w:rsidRDefault="00502EE8" w:rsidP="006B2DA0">
            <w:pPr>
              <w:ind w:left="720" w:right="2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ยอดคงเหลือปลายงวด ณ วันที่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31</w:t>
            </w: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7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08E909" w14:textId="37A09F1A" w:rsidR="00ED757A" w:rsidRPr="00353C68" w:rsidRDefault="00BC405B" w:rsidP="006B2DA0">
            <w:pPr>
              <w:tabs>
                <w:tab w:val="decimal" w:pos="990"/>
              </w:tabs>
              <w:ind w:right="2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28</w:t>
            </w:r>
            <w:r w:rsidR="00BA726A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485</w:t>
            </w:r>
          </w:p>
        </w:tc>
        <w:tc>
          <w:tcPr>
            <w:tcW w:w="50" w:type="pct"/>
          </w:tcPr>
          <w:p w14:paraId="71E10477" w14:textId="77777777" w:rsidR="00ED757A" w:rsidRPr="00353C68" w:rsidRDefault="00ED757A" w:rsidP="006B2DA0">
            <w:pPr>
              <w:ind w:right="2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752F5B" w14:textId="454B05A6" w:rsidR="00ED757A" w:rsidRPr="00353C68" w:rsidRDefault="00BC405B" w:rsidP="006B2DA0">
            <w:pPr>
              <w:tabs>
                <w:tab w:val="decimal" w:pos="990"/>
              </w:tabs>
              <w:ind w:right="29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27</w:t>
            </w:r>
            <w:r w:rsidR="00BA726A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432</w:t>
            </w:r>
          </w:p>
        </w:tc>
      </w:tr>
    </w:tbl>
    <w:p w14:paraId="4D8D246C" w14:textId="77777777" w:rsidR="005A6547" w:rsidRPr="00353C68" w:rsidRDefault="005A6547" w:rsidP="006B2DA0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3A8A6EB8" w14:textId="77777777" w:rsidR="005A6547" w:rsidRPr="00353C68" w:rsidRDefault="005A6547" w:rsidP="006B2DA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53C68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E441AA5" w14:textId="41B17CE9" w:rsidR="00E10F6F" w:rsidRPr="00353C68" w:rsidRDefault="00BC405B" w:rsidP="00300320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E10F6F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E10F6F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E10F6F" w:rsidRPr="00353C68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สินค้าคงเหลือ</w:t>
      </w:r>
    </w:p>
    <w:p w14:paraId="25BEF8D2" w14:textId="1039D694" w:rsidR="00E10F6F" w:rsidRPr="00353C68" w:rsidRDefault="007C2267" w:rsidP="006B2DA0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E10F6F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10F6F" w:rsidRPr="00353C68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10F6F" w:rsidRPr="00353C68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A5C51B4" w14:textId="77777777" w:rsidR="00E10F6F" w:rsidRPr="00353C68" w:rsidRDefault="00E10F6F" w:rsidP="006B2DA0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353C68" w14:paraId="440F3E0E" w14:textId="77777777" w:rsidTr="00E10F6F">
        <w:trPr>
          <w:cantSplit/>
        </w:trPr>
        <w:tc>
          <w:tcPr>
            <w:tcW w:w="4672" w:type="dxa"/>
          </w:tcPr>
          <w:p w14:paraId="32B72FD2" w14:textId="77777777" w:rsidR="00E10F6F" w:rsidRPr="00353C68" w:rsidRDefault="00E10F6F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38B2656E" w14:textId="77777777" w:rsidR="00E10F6F" w:rsidRPr="00353C68" w:rsidRDefault="00E10F6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EE9F425" w14:textId="77777777" w:rsidR="00E10F6F" w:rsidRPr="00353C68" w:rsidRDefault="00E10F6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047F858" w14:textId="77777777" w:rsidR="00E10F6F" w:rsidRPr="00353C68" w:rsidRDefault="00E10F6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1A69DDFB" w14:textId="77777777" w:rsidTr="00E10F6F">
        <w:tc>
          <w:tcPr>
            <w:tcW w:w="4672" w:type="dxa"/>
          </w:tcPr>
          <w:p w14:paraId="17CC831E" w14:textId="77777777" w:rsidR="00377234" w:rsidRPr="00353C68" w:rsidRDefault="00377234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BCEDC2F" w14:textId="77777777" w:rsidR="00377234" w:rsidRPr="00353C68" w:rsidRDefault="0037723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9E1B915" w14:textId="77777777" w:rsidR="00377234" w:rsidRPr="00353C68" w:rsidRDefault="0037723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3865BCF" w14:textId="77777777" w:rsidR="00377234" w:rsidRPr="00353C68" w:rsidRDefault="0037723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47CCD5F" w14:textId="77777777" w:rsidR="00377234" w:rsidRPr="00353C68" w:rsidRDefault="00377234" w:rsidP="006B2DA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2DF7FB0" w14:textId="77777777" w:rsidR="00377234" w:rsidRPr="00353C68" w:rsidRDefault="0037723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3327C66" w14:textId="77777777" w:rsidR="00377234" w:rsidRPr="00353C68" w:rsidRDefault="0037723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DB1964" w14:textId="77777777" w:rsidR="00377234" w:rsidRPr="00353C68" w:rsidRDefault="0037723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5E741D00" w14:textId="77777777" w:rsidTr="00E10F6F">
        <w:tc>
          <w:tcPr>
            <w:tcW w:w="4672" w:type="dxa"/>
          </w:tcPr>
          <w:p w14:paraId="6A75B90D" w14:textId="77777777" w:rsidR="006C0EE6" w:rsidRPr="00353C68" w:rsidRDefault="006C0EE6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14923E1" w14:textId="0DFC1F9A" w:rsidR="006C0EE6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DF247C1" w14:textId="77777777" w:rsidR="006C0EE6" w:rsidRPr="00353C68" w:rsidRDefault="006C0EE6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2B788DC" w14:textId="041932F2" w:rsidR="006C0EE6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60A4048" w14:textId="77777777" w:rsidR="006C0EE6" w:rsidRPr="00353C68" w:rsidRDefault="006C0EE6" w:rsidP="006B2DA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250D443" w14:textId="6207F691" w:rsidR="006C0EE6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1EBDA78" w14:textId="77777777" w:rsidR="006C0EE6" w:rsidRPr="00353C68" w:rsidRDefault="006C0EE6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028F60D" w14:textId="7B9D8296" w:rsidR="006C0EE6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6C0EE6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25B38D76" w14:textId="77777777" w:rsidTr="00E10F6F">
        <w:tc>
          <w:tcPr>
            <w:tcW w:w="4672" w:type="dxa"/>
          </w:tcPr>
          <w:p w14:paraId="27895F65" w14:textId="77777777" w:rsidR="006C0EE6" w:rsidRPr="00353C68" w:rsidRDefault="006C0EE6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C1D69BA" w14:textId="40214D17" w:rsidR="006C0EE6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6F6DDBB6" w14:textId="77777777" w:rsidR="006C0EE6" w:rsidRPr="00353C68" w:rsidRDefault="006C0EE6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492B878" w14:textId="3DFBA433" w:rsidR="006C0EE6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6BBBCE66" w14:textId="77777777" w:rsidR="006C0EE6" w:rsidRPr="00353C68" w:rsidRDefault="006C0EE6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EEA1418" w14:textId="49A6804E" w:rsidR="006C0EE6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1511AC12" w14:textId="77777777" w:rsidR="006C0EE6" w:rsidRPr="00353C68" w:rsidRDefault="006C0EE6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202EFBA" w14:textId="57D6B077" w:rsidR="006C0EE6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5B852AC1" w14:textId="77777777" w:rsidTr="00353C68">
        <w:tc>
          <w:tcPr>
            <w:tcW w:w="4672" w:type="dxa"/>
          </w:tcPr>
          <w:p w14:paraId="7446A801" w14:textId="77777777" w:rsidR="00717670" w:rsidRPr="00353C68" w:rsidRDefault="00717670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31E35A5C" w:rsidR="00717670" w:rsidRPr="00353C68" w:rsidRDefault="00BC405B" w:rsidP="00A74354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CE2D5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521</w:t>
            </w:r>
            <w:r w:rsidR="00CE2D5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200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28A0C689" w:rsidR="00717670" w:rsidRPr="00353C68" w:rsidRDefault="00BC405B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663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093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38CF967D" w:rsidR="00717670" w:rsidRPr="00353C68" w:rsidRDefault="00BC405B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B0D95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325</w:t>
            </w:r>
            <w:r w:rsidR="000B0D95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659</w:t>
            </w:r>
          </w:p>
        </w:tc>
        <w:tc>
          <w:tcPr>
            <w:tcW w:w="90" w:type="dxa"/>
            <w:shd w:val="clear" w:color="auto" w:fill="auto"/>
          </w:tcPr>
          <w:p w14:paraId="00FB6551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76A7E89" w14:textId="6B4E9C98" w:rsidR="00717670" w:rsidRPr="00353C68" w:rsidRDefault="00BC405B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479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684</w:t>
            </w:r>
          </w:p>
        </w:tc>
      </w:tr>
      <w:tr w:rsidR="00353C68" w:rsidRPr="00353C68" w14:paraId="03F02EE3" w14:textId="77777777" w:rsidTr="00353C68">
        <w:tc>
          <w:tcPr>
            <w:tcW w:w="4672" w:type="dxa"/>
          </w:tcPr>
          <w:p w14:paraId="1EC62361" w14:textId="77777777" w:rsidR="00717670" w:rsidRPr="00353C68" w:rsidRDefault="00717670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0CCE7547" w:rsidR="00717670" w:rsidRPr="00353C68" w:rsidRDefault="000B0D95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CE2D5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387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71C1E80D" w:rsidR="00717670" w:rsidRPr="00353C68" w:rsidRDefault="006C0EE6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011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2FEDD59E" w:rsidR="00717670" w:rsidRPr="00353C68" w:rsidRDefault="000B0D95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350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D0EC79C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B0C5A47" w14:textId="37FA9477" w:rsidR="00717670" w:rsidRPr="00353C68" w:rsidRDefault="006C0EE6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011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53C68" w:rsidRPr="00353C68" w14:paraId="278DCA06" w14:textId="77777777" w:rsidTr="00353C68">
        <w:tc>
          <w:tcPr>
            <w:tcW w:w="4672" w:type="dxa"/>
          </w:tcPr>
          <w:p w14:paraId="30436CD1" w14:textId="77777777" w:rsidR="00717670" w:rsidRPr="00353C68" w:rsidRDefault="00717670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04F24E64" w:rsidR="00717670" w:rsidRPr="00353C68" w:rsidRDefault="00BC405B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B681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512</w:t>
            </w:r>
            <w:r w:rsidR="007B681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813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068852D7" w:rsidR="00717670" w:rsidRPr="00353C68" w:rsidRDefault="00BC405B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654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082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60E0FA57" w:rsidR="00717670" w:rsidRPr="00353C68" w:rsidRDefault="00BC405B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B681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317</w:t>
            </w:r>
            <w:r w:rsidR="007B681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309</w:t>
            </w:r>
          </w:p>
        </w:tc>
        <w:tc>
          <w:tcPr>
            <w:tcW w:w="90" w:type="dxa"/>
            <w:shd w:val="clear" w:color="auto" w:fill="auto"/>
          </w:tcPr>
          <w:p w14:paraId="1FBA5277" w14:textId="77777777" w:rsidR="00717670" w:rsidRPr="00353C68" w:rsidRDefault="00717670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FA6F54" w14:textId="3E6FD781" w:rsidR="00717670" w:rsidRPr="00353C68" w:rsidRDefault="00BC405B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470</w:t>
            </w:r>
            <w:r w:rsidR="006C0EE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673</w:t>
            </w:r>
          </w:p>
        </w:tc>
      </w:tr>
    </w:tbl>
    <w:p w14:paraId="058C2039" w14:textId="7DA0E339" w:rsidR="001D2401" w:rsidRPr="00353C68" w:rsidRDefault="001D2401" w:rsidP="006B2DA0">
      <w:pPr>
        <w:spacing w:before="240" w:after="240"/>
        <w:ind w:left="547"/>
        <w:jc w:val="thaiDistribute"/>
        <w:rPr>
          <w:rFonts w:ascii="Angsana New" w:eastAsia="Verdana" w:hAnsi="Angsana New"/>
          <w:sz w:val="32"/>
          <w:szCs w:val="32"/>
          <w:cs/>
        </w:rPr>
      </w:pPr>
      <w:r w:rsidRPr="00353C68">
        <w:rPr>
          <w:rFonts w:ascii="Angsana New" w:eastAsia="Verdana" w:hAnsi="Angsana New"/>
          <w:sz w:val="32"/>
          <w:szCs w:val="32"/>
          <w:cs/>
        </w:rPr>
        <w:t xml:space="preserve">ณ </w:t>
      </w:r>
      <w:r w:rsidR="00A45BF3" w:rsidRPr="00353C68">
        <w:rPr>
          <w:rFonts w:ascii="Angsana New" w:eastAsia="Verdana" w:hAnsi="Angsana New"/>
          <w:sz w:val="32"/>
          <w:szCs w:val="32"/>
          <w:cs/>
        </w:rPr>
        <w:t xml:space="preserve">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="Angsana New" w:eastAsia="Verdana" w:hAnsi="Angsana New"/>
          <w:sz w:val="32"/>
          <w:szCs w:val="32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(“ตั๋วปุ๋ย”) ของบริษัทและบริษัทย่อยแ</w:t>
      </w:r>
      <w:r w:rsidR="005A1F4E" w:rsidRPr="00353C68">
        <w:rPr>
          <w:rFonts w:ascii="Angsana New" w:eastAsia="Verdana" w:hAnsi="Angsana New"/>
          <w:sz w:val="32"/>
          <w:szCs w:val="32"/>
          <w:cs/>
        </w:rPr>
        <w:t>ห่งหนึ่งที่ออกให้แก่ลูกค้าจำนวน</w:t>
      </w:r>
      <w:r w:rsidR="00111FA6" w:rsidRPr="00353C68">
        <w:rPr>
          <w:rFonts w:ascii="Angsana New" w:eastAsia="Verdana" w:hAnsi="Angsana New"/>
          <w:sz w:val="32"/>
          <w:szCs w:val="32"/>
          <w:cs/>
        </w:rPr>
        <w:t xml:space="preserve"> </w:t>
      </w:r>
      <w:r w:rsidR="00BC405B" w:rsidRPr="00BC405B">
        <w:rPr>
          <w:rFonts w:ascii="Angsana New" w:eastAsia="Verdana" w:hAnsi="Angsana New"/>
          <w:sz w:val="32"/>
          <w:szCs w:val="32"/>
        </w:rPr>
        <w:t>88</w:t>
      </w:r>
      <w:r w:rsidR="00241C91" w:rsidRPr="00353C68">
        <w:rPr>
          <w:rFonts w:ascii="Angsana New" w:eastAsia="Verdana" w:hAnsi="Angsana New"/>
          <w:sz w:val="32"/>
          <w:szCs w:val="32"/>
        </w:rPr>
        <w:t>.</w:t>
      </w:r>
      <w:r w:rsidR="00BC405B" w:rsidRPr="00BC405B">
        <w:rPr>
          <w:rFonts w:ascii="Angsana New" w:eastAsia="Verdana" w:hAnsi="Angsana New"/>
          <w:sz w:val="32"/>
          <w:szCs w:val="32"/>
        </w:rPr>
        <w:t>15</w:t>
      </w:r>
      <w:r w:rsidR="005A1F4E" w:rsidRPr="00353C68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353C68">
        <w:rPr>
          <w:rFonts w:ascii="Angsana New" w:eastAsia="Verdana" w:hAnsi="Angsana New"/>
          <w:sz w:val="32"/>
          <w:szCs w:val="32"/>
          <w:cs/>
        </w:rPr>
        <w:t xml:space="preserve">ล้านบาท และ </w:t>
      </w:r>
      <w:r w:rsidR="00BC405B" w:rsidRPr="00BC405B">
        <w:rPr>
          <w:rFonts w:ascii="Angsana New" w:hAnsi="Angsana New"/>
          <w:spacing w:val="-6"/>
          <w:sz w:val="32"/>
          <w:szCs w:val="32"/>
        </w:rPr>
        <w:t>191</w:t>
      </w:r>
      <w:r w:rsidR="001C7585" w:rsidRPr="00353C68">
        <w:rPr>
          <w:rFonts w:ascii="Angsana New" w:hAnsi="Angsana New"/>
          <w:spacing w:val="-6"/>
          <w:sz w:val="32"/>
          <w:szCs w:val="32"/>
        </w:rPr>
        <w:t>.</w:t>
      </w:r>
      <w:r w:rsidR="00BC405B" w:rsidRPr="00BC405B">
        <w:rPr>
          <w:rFonts w:ascii="Angsana New" w:hAnsi="Angsana New"/>
          <w:spacing w:val="-6"/>
          <w:sz w:val="32"/>
          <w:szCs w:val="32"/>
        </w:rPr>
        <w:t>62</w:t>
      </w:r>
      <w:r w:rsidR="005A1F4E" w:rsidRPr="00353C68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53C68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BC405B" w:rsidRPr="00BC405B">
        <w:rPr>
          <w:rFonts w:ascii="Angsana New" w:eastAsia="Verdana" w:hAnsi="Angsana New"/>
          <w:sz w:val="32"/>
          <w:szCs w:val="32"/>
        </w:rPr>
        <w:t>15</w:t>
      </w:r>
      <w:r w:rsidRPr="00353C68">
        <w:rPr>
          <w:rFonts w:ascii="Angsana New" w:eastAsia="Verdana" w:hAnsi="Angsana New"/>
          <w:sz w:val="32"/>
          <w:szCs w:val="32"/>
          <w:cs/>
        </w:rPr>
        <w:t>)</w:t>
      </w:r>
    </w:p>
    <w:p w14:paraId="6BBCEE97" w14:textId="6E8D20C3" w:rsidR="001D2401" w:rsidRPr="00353C68" w:rsidRDefault="001D2401" w:rsidP="006B2DA0">
      <w:pPr>
        <w:spacing w:after="360"/>
        <w:ind w:left="547"/>
        <w:jc w:val="thaiDistribute"/>
        <w:rPr>
          <w:rFonts w:ascii="Angsana New" w:eastAsia="Verdana" w:hAnsi="Angsana New"/>
          <w:sz w:val="32"/>
          <w:szCs w:val="32"/>
        </w:rPr>
      </w:pPr>
      <w:r w:rsidRPr="00353C68">
        <w:rPr>
          <w:rFonts w:ascii="Angsana New" w:eastAsia="Verdana" w:hAnsi="Angsana New"/>
          <w:sz w:val="32"/>
          <w:szCs w:val="32"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="Angsana New" w:eastAsia="Verdana" w:hAnsi="Angsana New"/>
          <w:sz w:val="32"/>
          <w:szCs w:val="32"/>
          <w:cs/>
        </w:rPr>
        <w:t>สินค้าคงเหลือในง</w:t>
      </w:r>
      <w:r w:rsidR="00C63837" w:rsidRPr="00353C68">
        <w:rPr>
          <w:rFonts w:ascii="Angsana New" w:eastAsia="Verdana" w:hAnsi="Angsana New"/>
          <w:sz w:val="32"/>
          <w:szCs w:val="32"/>
          <w:cs/>
        </w:rPr>
        <w:t>บการเงินเฉพาะกิจการได้รวมสินค้า</w:t>
      </w:r>
      <w:r w:rsidRPr="00353C68">
        <w:rPr>
          <w:rFonts w:ascii="Angsana New" w:eastAsia="Verdana" w:hAnsi="Angsana New"/>
          <w:sz w:val="32"/>
          <w:szCs w:val="32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353C68">
        <w:rPr>
          <w:rFonts w:ascii="Angsana New" w:eastAsia="Verdana" w:hAnsi="Angsana New"/>
          <w:sz w:val="32"/>
          <w:szCs w:val="32"/>
          <w:cs/>
        </w:rPr>
        <w:t>องบริษัทที่ออกให้แก่ลูกค้าจำนวน</w:t>
      </w:r>
      <w:r w:rsidR="00111FA6" w:rsidRPr="00353C68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BC405B" w:rsidRPr="00BC405B">
        <w:rPr>
          <w:rFonts w:ascii="Angsana New" w:eastAsia="Verdana" w:hAnsi="Angsana New"/>
          <w:sz w:val="32"/>
          <w:szCs w:val="32"/>
        </w:rPr>
        <w:t>78</w:t>
      </w:r>
      <w:r w:rsidR="00AF31B7" w:rsidRPr="00353C68">
        <w:rPr>
          <w:rFonts w:ascii="Angsana New" w:eastAsia="Verdana" w:hAnsi="Angsana New"/>
          <w:sz w:val="32"/>
          <w:szCs w:val="32"/>
        </w:rPr>
        <w:t>.</w:t>
      </w:r>
      <w:r w:rsidR="00BC405B" w:rsidRPr="00BC405B">
        <w:rPr>
          <w:rFonts w:ascii="Angsana New" w:eastAsia="Verdana" w:hAnsi="Angsana New"/>
          <w:sz w:val="32"/>
          <w:szCs w:val="32"/>
        </w:rPr>
        <w:t>98</w:t>
      </w:r>
      <w:r w:rsidRPr="00353C68">
        <w:rPr>
          <w:rFonts w:ascii="Angsana New" w:eastAsia="Verdana" w:hAnsi="Angsana New"/>
          <w:sz w:val="32"/>
          <w:szCs w:val="32"/>
          <w:cs/>
        </w:rPr>
        <w:t xml:space="preserve"> ล้านบาท และ </w:t>
      </w:r>
      <w:r w:rsidR="00BC405B" w:rsidRPr="00BC405B">
        <w:rPr>
          <w:rFonts w:ascii="Angsana New" w:eastAsia="Verdana" w:hAnsi="Angsana New"/>
          <w:sz w:val="32"/>
          <w:szCs w:val="32"/>
        </w:rPr>
        <w:t>201</w:t>
      </w:r>
      <w:r w:rsidR="001C7585" w:rsidRPr="00353C68">
        <w:rPr>
          <w:rFonts w:ascii="Angsana New" w:eastAsia="Verdana" w:hAnsi="Angsana New"/>
          <w:sz w:val="32"/>
          <w:szCs w:val="32"/>
        </w:rPr>
        <w:t>.</w:t>
      </w:r>
      <w:r w:rsidR="00BC405B" w:rsidRPr="00BC405B">
        <w:rPr>
          <w:rFonts w:ascii="Angsana New" w:eastAsia="Verdana" w:hAnsi="Angsana New"/>
          <w:sz w:val="32"/>
          <w:szCs w:val="32"/>
        </w:rPr>
        <w:t>35</w:t>
      </w:r>
      <w:r w:rsidR="005A1F4E" w:rsidRPr="00353C68">
        <w:rPr>
          <w:rFonts w:ascii="Angsana New" w:eastAsia="Verdana" w:hAnsi="Angsana New"/>
          <w:sz w:val="32"/>
          <w:szCs w:val="32"/>
          <w:cs/>
        </w:rPr>
        <w:t xml:space="preserve"> </w:t>
      </w:r>
      <w:r w:rsidRPr="00353C68">
        <w:rPr>
          <w:rFonts w:ascii="Angsana New" w:eastAsia="Verdana" w:hAnsi="Angsana New"/>
          <w:sz w:val="32"/>
          <w:szCs w:val="32"/>
          <w:cs/>
        </w:rPr>
        <w:t xml:space="preserve">ล้านบาท ตามลำดับ (ดูหมายเหตุข้อ </w:t>
      </w:r>
      <w:r w:rsidR="00BC405B" w:rsidRPr="00BC405B">
        <w:rPr>
          <w:rFonts w:ascii="Angsana New" w:eastAsia="Verdana" w:hAnsi="Angsana New"/>
          <w:sz w:val="32"/>
          <w:szCs w:val="32"/>
        </w:rPr>
        <w:t>15</w:t>
      </w:r>
      <w:r w:rsidRPr="00353C68">
        <w:rPr>
          <w:rFonts w:ascii="Angsana New" w:eastAsia="Verdana" w:hAnsi="Angsana New"/>
          <w:sz w:val="32"/>
          <w:szCs w:val="32"/>
          <w:cs/>
        </w:rPr>
        <w:t>)</w:t>
      </w:r>
    </w:p>
    <w:p w14:paraId="6AD03245" w14:textId="4514C4C3" w:rsidR="001C33EE" w:rsidRPr="00353C68" w:rsidRDefault="00BC405B" w:rsidP="006B2DA0">
      <w:pPr>
        <w:tabs>
          <w:tab w:val="left" w:pos="3330"/>
        </w:tabs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1C33EE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1C33EE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1C33EE" w:rsidRPr="00353C68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</w:t>
      </w:r>
      <w:r w:rsidR="008B0BD2" w:rsidRPr="00353C68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="001C33EE" w:rsidRPr="00353C68">
        <w:rPr>
          <w:rFonts w:asciiTheme="majorBidi" w:hAnsiTheme="majorBidi" w:cstheme="majorBidi" w:hint="cs"/>
          <w:b/>
          <w:bCs/>
          <w:sz w:val="32"/>
          <w:szCs w:val="32"/>
          <w:cs/>
        </w:rPr>
        <w:t>อื่น</w:t>
      </w:r>
    </w:p>
    <w:p w14:paraId="50257B93" w14:textId="045CE710" w:rsidR="001C33EE" w:rsidRPr="00353C68" w:rsidRDefault="00BC405B" w:rsidP="006B2DA0">
      <w:pPr>
        <w:ind w:left="126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7</w:t>
      </w:r>
      <w:r w:rsidR="00A7632A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E3076A" w:rsidRPr="00353C68">
        <w:rPr>
          <w:rFonts w:asciiTheme="majorBidi" w:hAnsiTheme="majorBidi" w:cstheme="majorBidi"/>
          <w:sz w:val="32"/>
          <w:szCs w:val="32"/>
        </w:rPr>
        <w:tab/>
      </w:r>
      <w:r w:rsidR="008B0BD2" w:rsidRPr="00353C68">
        <w:rPr>
          <w:rFonts w:asciiTheme="majorBidi" w:hAnsiTheme="majorBidi" w:cstheme="majorBidi" w:hint="cs"/>
          <w:sz w:val="32"/>
          <w:szCs w:val="32"/>
          <w:cs/>
        </w:rPr>
        <w:t>สิ</w:t>
      </w:r>
      <w:r w:rsidR="00352037" w:rsidRPr="00353C68">
        <w:rPr>
          <w:rFonts w:asciiTheme="majorBidi" w:hAnsiTheme="majorBidi" w:cstheme="majorBidi" w:hint="cs"/>
          <w:sz w:val="32"/>
          <w:szCs w:val="32"/>
          <w:cs/>
        </w:rPr>
        <w:t>นทรัพย์ทางการเงิน</w:t>
      </w:r>
      <w:r w:rsidR="008B0BD2" w:rsidRPr="00353C68">
        <w:rPr>
          <w:rFonts w:asciiTheme="majorBidi" w:hAnsiTheme="majorBidi" w:cstheme="majorBidi" w:hint="cs"/>
          <w:sz w:val="32"/>
          <w:szCs w:val="32"/>
          <w:cs/>
        </w:rPr>
        <w:t>หมุนเวียน</w:t>
      </w:r>
      <w:r w:rsidR="00352037" w:rsidRPr="00353C68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="001C33EE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C33EE" w:rsidRPr="00353C68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BC405B">
        <w:rPr>
          <w:rFonts w:asciiTheme="majorBidi" w:hAnsiTheme="majorBidi" w:cstheme="majorBidi"/>
          <w:sz w:val="32"/>
          <w:szCs w:val="32"/>
        </w:rPr>
        <w:t>2563</w:t>
      </w:r>
      <w:r w:rsidR="001C33EE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1C33EE" w:rsidRPr="00353C68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08177909" w14:textId="77777777" w:rsidR="008B0BD2" w:rsidRPr="00353C68" w:rsidRDefault="008B0BD2" w:rsidP="006B2DA0">
      <w:pPr>
        <w:spacing w:line="360" w:lineRule="exact"/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353C68" w14:paraId="38DBEF2B" w14:textId="77777777" w:rsidTr="00AC6F1D">
        <w:trPr>
          <w:trHeight w:val="20"/>
        </w:trPr>
        <w:tc>
          <w:tcPr>
            <w:tcW w:w="3681" w:type="dxa"/>
          </w:tcPr>
          <w:p w14:paraId="078B0904" w14:textId="77777777" w:rsidR="008B0BD2" w:rsidRPr="00353C68" w:rsidRDefault="008B0BD2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353C68" w:rsidRDefault="008B0BD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353C68" w:rsidRDefault="008B0BD2" w:rsidP="006B2DA0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353C68" w:rsidRDefault="008B0BD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36E836CA" w14:textId="77777777" w:rsidTr="00AC6F1D">
        <w:trPr>
          <w:trHeight w:val="20"/>
        </w:trPr>
        <w:tc>
          <w:tcPr>
            <w:tcW w:w="3681" w:type="dxa"/>
          </w:tcPr>
          <w:p w14:paraId="68730488" w14:textId="77777777" w:rsidR="008B0BD2" w:rsidRPr="00353C68" w:rsidRDefault="008B0BD2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1F81D34A" w14:textId="77777777" w:rsidR="008B0BD2" w:rsidRPr="00353C68" w:rsidRDefault="008B0BD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353C68" w:rsidRDefault="008B0BD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7E569DBF" w14:textId="77777777" w:rsidR="008B0BD2" w:rsidRPr="00353C68" w:rsidRDefault="008B0BD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353C68" w:rsidRDefault="008B0BD2" w:rsidP="006B2DA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353C68" w:rsidRDefault="008B0BD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353C68" w:rsidRDefault="008B0BD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0DDEC996" w14:textId="77777777" w:rsidR="008B0BD2" w:rsidRPr="00353C68" w:rsidRDefault="008B0BD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23343405" w14:textId="77777777" w:rsidTr="00AC6F1D">
        <w:trPr>
          <w:trHeight w:val="20"/>
        </w:trPr>
        <w:tc>
          <w:tcPr>
            <w:tcW w:w="3681" w:type="dxa"/>
          </w:tcPr>
          <w:p w14:paraId="058ABF2D" w14:textId="77777777" w:rsidR="00195743" w:rsidRPr="00353C68" w:rsidRDefault="00195743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36D4C204" w14:textId="28C97CDE" w:rsidR="00195743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195743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3" w:type="dxa"/>
          </w:tcPr>
          <w:p w14:paraId="1B23F4CA" w14:textId="77777777" w:rsidR="00195743" w:rsidRPr="00353C68" w:rsidRDefault="00195743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14:paraId="4D729AFC" w14:textId="1B414F8C" w:rsidR="00195743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195743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195743" w:rsidRPr="00353C68" w:rsidRDefault="00195743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047C1527" w:rsidR="00195743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195743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1" w:type="dxa"/>
          </w:tcPr>
          <w:p w14:paraId="2AD656D4" w14:textId="77777777" w:rsidR="00195743" w:rsidRPr="00353C68" w:rsidRDefault="00195743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14:paraId="7BCDDA14" w14:textId="7B917D35" w:rsidR="00195743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195743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2CFC1A70" w14:textId="77777777" w:rsidTr="00AC6F1D">
        <w:trPr>
          <w:trHeight w:val="20"/>
        </w:trPr>
        <w:tc>
          <w:tcPr>
            <w:tcW w:w="3681" w:type="dxa"/>
          </w:tcPr>
          <w:p w14:paraId="24BC55F2" w14:textId="77777777" w:rsidR="00195743" w:rsidRPr="00353C68" w:rsidRDefault="00195743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</w:tcPr>
          <w:p w14:paraId="6839EC3E" w14:textId="0139FCE3" w:rsidR="00195743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83" w:type="dxa"/>
          </w:tcPr>
          <w:p w14:paraId="112903BB" w14:textId="77777777" w:rsidR="00195743" w:rsidRPr="00353C68" w:rsidRDefault="00195743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6D80E46A" w14:textId="3530D75A" w:rsidR="00195743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0" w:type="dxa"/>
            <w:gridSpan w:val="2"/>
          </w:tcPr>
          <w:p w14:paraId="04C79B4A" w14:textId="77777777" w:rsidR="00195743" w:rsidRPr="00353C68" w:rsidRDefault="00195743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172A1AC7" w:rsidR="00195743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11" w:type="dxa"/>
          </w:tcPr>
          <w:p w14:paraId="3FA8DBA9" w14:textId="77777777" w:rsidR="00195743" w:rsidRPr="00353C68" w:rsidRDefault="00195743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4BFFBCD5" w14:textId="751AFC7B" w:rsidR="00195743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46976724" w14:textId="77777777" w:rsidTr="00BF2044">
        <w:trPr>
          <w:trHeight w:val="20"/>
        </w:trPr>
        <w:tc>
          <w:tcPr>
            <w:tcW w:w="3681" w:type="dxa"/>
          </w:tcPr>
          <w:p w14:paraId="402A389B" w14:textId="13D14ED1" w:rsidR="00F44F41" w:rsidRPr="00353C68" w:rsidRDefault="00F44F41" w:rsidP="006B2DA0">
            <w:pPr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2ECA7451" w14:textId="77777777" w:rsidR="00F44F41" w:rsidRPr="00353C68" w:rsidRDefault="00F44F41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3" w:type="dxa"/>
          </w:tcPr>
          <w:p w14:paraId="27DD1162" w14:textId="77777777" w:rsidR="00F44F41" w:rsidRPr="00353C68" w:rsidRDefault="00F44F41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66F09ACA" w14:textId="77777777" w:rsidR="00F44F41" w:rsidRPr="00353C68" w:rsidRDefault="00F44F41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" w:type="dxa"/>
            <w:gridSpan w:val="2"/>
          </w:tcPr>
          <w:p w14:paraId="376F2E72" w14:textId="77777777" w:rsidR="00F44F41" w:rsidRPr="00353C68" w:rsidRDefault="00F44F41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F5596F1" w14:textId="77777777" w:rsidR="00F44F41" w:rsidRPr="00353C68" w:rsidRDefault="00F44F41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" w:type="dxa"/>
          </w:tcPr>
          <w:p w14:paraId="518C78FC" w14:textId="77777777" w:rsidR="00F44F41" w:rsidRPr="00353C68" w:rsidRDefault="00F44F41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150A48CC" w14:textId="77777777" w:rsidR="00F44F41" w:rsidRPr="00353C68" w:rsidRDefault="00F44F41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53C68" w:rsidRPr="00353C68" w14:paraId="199C1E0D" w14:textId="77777777" w:rsidTr="00D20EA1">
        <w:trPr>
          <w:trHeight w:val="20"/>
        </w:trPr>
        <w:tc>
          <w:tcPr>
            <w:tcW w:w="3681" w:type="dxa"/>
          </w:tcPr>
          <w:p w14:paraId="7D4771FA" w14:textId="0850AD5F" w:rsidR="002A65A1" w:rsidRPr="00353C68" w:rsidRDefault="002A65A1" w:rsidP="006B2DA0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เงินฝากประจำ (ดูหมายเหตุข้อ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198" w:type="dxa"/>
          </w:tcPr>
          <w:p w14:paraId="38EC7975" w14:textId="43091312" w:rsidR="002A65A1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E94B1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185</w:t>
            </w:r>
            <w:r w:rsidR="00E94B1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582</w:t>
            </w:r>
          </w:p>
        </w:tc>
        <w:tc>
          <w:tcPr>
            <w:tcW w:w="83" w:type="dxa"/>
          </w:tcPr>
          <w:p w14:paraId="62FC5E3C" w14:textId="77777777" w:rsidR="002A65A1" w:rsidRPr="00353C68" w:rsidRDefault="002A65A1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06B810BF" w14:textId="2FEF435D" w:rsidR="002A65A1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40CD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496</w:t>
            </w:r>
            <w:r w:rsidR="00D40CD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294</w:t>
            </w:r>
          </w:p>
        </w:tc>
        <w:tc>
          <w:tcPr>
            <w:tcW w:w="120" w:type="dxa"/>
            <w:gridSpan w:val="2"/>
          </w:tcPr>
          <w:p w14:paraId="5E6726E8" w14:textId="77777777" w:rsidR="002A65A1" w:rsidRPr="00353C68" w:rsidRDefault="002A65A1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364C82F9" w14:textId="5761BB7F" w:rsidR="002A65A1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33F3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050</w:t>
            </w:r>
            <w:r w:rsidR="00233F3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11" w:type="dxa"/>
          </w:tcPr>
          <w:p w14:paraId="30496B7E" w14:textId="77777777" w:rsidR="002A65A1" w:rsidRPr="00353C68" w:rsidRDefault="002A65A1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0BAD7CDF" w14:textId="7B0E806F" w:rsidR="002A65A1" w:rsidRPr="00353C68" w:rsidRDefault="00BC405B" w:rsidP="006B2DA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D40CD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350</w:t>
            </w:r>
            <w:r w:rsidR="00D40CD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353C68" w:rsidRPr="00353C68" w14:paraId="017B4908" w14:textId="77777777" w:rsidTr="00D20EA1">
        <w:trPr>
          <w:trHeight w:val="20"/>
        </w:trPr>
        <w:tc>
          <w:tcPr>
            <w:tcW w:w="3681" w:type="dxa"/>
          </w:tcPr>
          <w:p w14:paraId="0E17279C" w14:textId="3EDF5740" w:rsidR="002A65A1" w:rsidRPr="00353C68" w:rsidRDefault="002A65A1" w:rsidP="006B2DA0">
            <w:pPr>
              <w:ind w:left="893" w:right="63"/>
              <w:jc w:val="both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hint="cs"/>
                <w:sz w:val="28"/>
                <w:szCs w:val="28"/>
                <w:cs/>
              </w:rPr>
              <w:t xml:space="preserve">ตราสารอนุพันธ์ </w:t>
            </w:r>
            <w:r w:rsidRPr="00353C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53C68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295737A8" w14:textId="150A9B6A" w:rsidR="002A65A1" w:rsidRPr="00353C68" w:rsidRDefault="002A65A1" w:rsidP="00D20EA1">
            <w:pPr>
              <w:tabs>
                <w:tab w:val="decimal" w:pos="720"/>
              </w:tabs>
              <w:ind w:right="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3" w:type="dxa"/>
          </w:tcPr>
          <w:p w14:paraId="11FEF36A" w14:textId="77777777" w:rsidR="002A65A1" w:rsidRPr="00353C68" w:rsidRDefault="002A65A1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14:paraId="7CCCD2A4" w14:textId="2989583B" w:rsidR="002A65A1" w:rsidRPr="00353C68" w:rsidRDefault="002A65A1" w:rsidP="00D20EA1">
            <w:pPr>
              <w:tabs>
                <w:tab w:val="decimal" w:pos="720"/>
              </w:tabs>
              <w:ind w:right="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" w:type="dxa"/>
            <w:gridSpan w:val="2"/>
          </w:tcPr>
          <w:p w14:paraId="58B9D311" w14:textId="77777777" w:rsidR="002A65A1" w:rsidRPr="00353C68" w:rsidRDefault="002A65A1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14:paraId="6BE305D2" w14:textId="67B1C2C1" w:rsidR="002A65A1" w:rsidRPr="00D20EA1" w:rsidRDefault="002A65A1" w:rsidP="00D20EA1">
            <w:pPr>
              <w:tabs>
                <w:tab w:val="decimal" w:pos="720"/>
              </w:tabs>
              <w:ind w:right="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" w:type="dxa"/>
          </w:tcPr>
          <w:p w14:paraId="7F633089" w14:textId="77777777" w:rsidR="002A65A1" w:rsidRPr="00353C68" w:rsidRDefault="002A65A1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14:paraId="1B4A03AA" w14:textId="447F6E28" w:rsidR="002A65A1" w:rsidRPr="00353C68" w:rsidRDefault="002A65A1" w:rsidP="00D20EA1">
            <w:pPr>
              <w:tabs>
                <w:tab w:val="decimal" w:pos="720"/>
              </w:tabs>
              <w:ind w:right="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20EA1" w:rsidRPr="00353C68" w14:paraId="2CBB8BC6" w14:textId="77777777" w:rsidTr="00D20EA1">
        <w:trPr>
          <w:trHeight w:val="330"/>
        </w:trPr>
        <w:tc>
          <w:tcPr>
            <w:tcW w:w="3681" w:type="dxa"/>
          </w:tcPr>
          <w:p w14:paraId="5E8EF31B" w14:textId="15F6142E" w:rsidR="00D20EA1" w:rsidRPr="00353C68" w:rsidRDefault="00D20EA1" w:rsidP="00D20EA1">
            <w:pPr>
              <w:ind w:left="1073" w:right="9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9C2F1F3" w14:textId="40DE1FD7" w:rsidR="00D20EA1" w:rsidRPr="00353C68" w:rsidRDefault="00BC405B" w:rsidP="00D20EA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46</w:t>
            </w:r>
            <w:r w:rsidR="00D20EA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685</w:t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D20EA1" w:rsidRPr="00353C68" w:rsidRDefault="00D20EA1" w:rsidP="00D20EA1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77535FCD" w14:textId="587A98D1" w:rsidR="00D20EA1" w:rsidRPr="00353C68" w:rsidRDefault="00BC405B" w:rsidP="00D20EA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20EA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060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D20EA1" w:rsidRPr="00353C68" w:rsidRDefault="00D20EA1" w:rsidP="00D20EA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B71BD4" w14:textId="38EC47BD" w:rsidR="00D20EA1" w:rsidRPr="00353C68" w:rsidRDefault="00BC405B" w:rsidP="00D20EA1">
            <w:pPr>
              <w:tabs>
                <w:tab w:val="decimal" w:pos="1099"/>
              </w:tabs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="00D20EA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787</w:t>
            </w:r>
          </w:p>
        </w:tc>
        <w:tc>
          <w:tcPr>
            <w:tcW w:w="111" w:type="dxa"/>
          </w:tcPr>
          <w:p w14:paraId="7878D469" w14:textId="3A878BC7" w:rsidR="00D20EA1" w:rsidRPr="00353C68" w:rsidRDefault="00D20EA1" w:rsidP="00D20EA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4E79ABAB" w14:textId="6B7E62F5" w:rsidR="00D20EA1" w:rsidRPr="00353C68" w:rsidRDefault="00BC405B" w:rsidP="00D20EA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20EA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061</w:t>
            </w:r>
          </w:p>
        </w:tc>
      </w:tr>
      <w:tr w:rsidR="00D20EA1" w:rsidRPr="00353C68" w14:paraId="78E54196" w14:textId="77777777" w:rsidTr="00C543F5">
        <w:trPr>
          <w:trHeight w:val="330"/>
        </w:trPr>
        <w:tc>
          <w:tcPr>
            <w:tcW w:w="3681" w:type="dxa"/>
          </w:tcPr>
          <w:p w14:paraId="474920F5" w14:textId="77777777" w:rsidR="00D20EA1" w:rsidRPr="00353C68" w:rsidRDefault="00D20EA1" w:rsidP="00D20EA1">
            <w:pPr>
              <w:ind w:left="1073" w:right="90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23736" w14:textId="0C5A8D7A" w:rsidR="00D20EA1" w:rsidRPr="00353C68" w:rsidRDefault="00BC405B" w:rsidP="00D20EA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20EA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232</w:t>
            </w:r>
            <w:r w:rsidR="00D20EA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  <w:tc>
          <w:tcPr>
            <w:tcW w:w="83" w:type="dxa"/>
            <w:shd w:val="clear" w:color="auto" w:fill="auto"/>
          </w:tcPr>
          <w:p w14:paraId="2D8CF526" w14:textId="77777777" w:rsidR="00D20EA1" w:rsidRPr="00353C68" w:rsidRDefault="00D20EA1" w:rsidP="00D20EA1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A5872D" w14:textId="2EE66FE1" w:rsidR="00D20EA1" w:rsidRPr="00353C68" w:rsidRDefault="00D20EA1" w:rsidP="0021454C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4</w:t>
            </w:r>
            <w:r w:rsidRPr="00353C68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497</w:t>
            </w:r>
            <w:r w:rsidRPr="00353C68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35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03F910E" w14:textId="77777777" w:rsidR="00D20EA1" w:rsidRPr="00353C68" w:rsidRDefault="00D20EA1" w:rsidP="00D20EA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C9968" w14:textId="28377628" w:rsidR="00D20EA1" w:rsidRPr="00353C68" w:rsidRDefault="00BC405B" w:rsidP="00D20EA1">
            <w:pPr>
              <w:tabs>
                <w:tab w:val="decimal" w:pos="1099"/>
              </w:tabs>
              <w:ind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20EA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095</w:t>
            </w:r>
            <w:r w:rsidR="00D20EA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787</w:t>
            </w:r>
          </w:p>
        </w:tc>
        <w:tc>
          <w:tcPr>
            <w:tcW w:w="111" w:type="dxa"/>
          </w:tcPr>
          <w:p w14:paraId="45860405" w14:textId="77777777" w:rsidR="00D20EA1" w:rsidRPr="00353C68" w:rsidRDefault="00D20EA1" w:rsidP="00D20EA1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1551A78" w14:textId="5D8999CB" w:rsidR="00D20EA1" w:rsidRPr="00353C68" w:rsidRDefault="00D20EA1" w:rsidP="00D20EA1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instrText xml:space="preserve"> =SUM(ABOVE) </w:instrTex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4</w:t>
            </w:r>
            <w:r w:rsidRPr="00353C68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351</w:t>
            </w:r>
            <w:r w:rsidRPr="00353C68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061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</w:tr>
    </w:tbl>
    <w:p w14:paraId="6E1C0AFB" w14:textId="287783AE" w:rsidR="00A7632A" w:rsidRPr="00353C68" w:rsidRDefault="00E3076A" w:rsidP="00300320">
      <w:pPr>
        <w:spacing w:after="24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/>
          <w:sz w:val="32"/>
          <w:szCs w:val="32"/>
          <w:cs/>
        </w:rPr>
        <w:br w:type="page"/>
      </w:r>
      <w:r w:rsidR="00BC405B" w:rsidRPr="00BC405B">
        <w:rPr>
          <w:rFonts w:asciiTheme="majorBidi" w:hAnsiTheme="majorBidi" w:cstheme="majorBidi"/>
          <w:sz w:val="32"/>
          <w:szCs w:val="32"/>
        </w:rPr>
        <w:lastRenderedPageBreak/>
        <w:t>7</w:t>
      </w:r>
      <w:r w:rsidR="00A7632A"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2</w:t>
      </w:r>
      <w:r w:rsidRPr="00353C68">
        <w:rPr>
          <w:rFonts w:asciiTheme="majorBidi" w:hAnsiTheme="majorBidi" w:cstheme="majorBidi"/>
          <w:sz w:val="32"/>
          <w:szCs w:val="32"/>
        </w:rPr>
        <w:tab/>
      </w:r>
      <w:r w:rsidR="00A7632A" w:rsidRPr="00353C68">
        <w:rPr>
          <w:rFonts w:asciiTheme="majorBidi" w:hAnsiTheme="majorBidi" w:cstheme="majorBidi" w:hint="cs"/>
          <w:sz w:val="32"/>
          <w:szCs w:val="32"/>
          <w:cs/>
        </w:rPr>
        <w:t>เงินฝากประจำ</w:t>
      </w:r>
      <w:r w:rsidR="00A7632A" w:rsidRPr="00353C68">
        <w:rPr>
          <w:rFonts w:asciiTheme="majorBidi" w:hAnsiTheme="majorBidi"/>
          <w:sz w:val="32"/>
          <w:szCs w:val="32"/>
          <w:cs/>
        </w:rPr>
        <w:t xml:space="preserve"> 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632A" w:rsidRPr="00353C68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9028FA4" w14:textId="77777777" w:rsidR="001C33EE" w:rsidRPr="00353C68" w:rsidRDefault="001C33EE" w:rsidP="006B2DA0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353C68" w:rsidRPr="00353C68" w14:paraId="5F104764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353C68" w:rsidRDefault="00566D6C" w:rsidP="006B2DA0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อัตราดอกเบี้ย </w:t>
            </w: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353C68" w:rsidRDefault="00566D6C" w:rsidP="006B2DA0">
            <w:pPr>
              <w:ind w:left="-128" w:right="5" w:firstLine="12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353C68" w:rsidRPr="00353C68" w14:paraId="46536845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353C68" w:rsidRDefault="00566D6C" w:rsidP="006B2DA0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C42A573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BF885B4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053BBA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2DB2FAFC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1275288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7E25D4" w:rsidRPr="00353C68" w:rsidRDefault="007E25D4" w:rsidP="006B2DA0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44ECCFE" w14:textId="4FCE247D" w:rsidR="007E25D4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E25D4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E1AFD46" w14:textId="77777777" w:rsidR="007E25D4" w:rsidRPr="00353C68" w:rsidRDefault="007E25D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C732779" w14:textId="5D82F23F" w:rsidR="007E25D4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E25D4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67B7953D" w:rsidR="007E25D4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E25D4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6A350A3D" w14:textId="77777777" w:rsidR="007E25D4" w:rsidRPr="00353C68" w:rsidRDefault="007E25D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D6B1D6" w14:textId="5E91933B" w:rsidR="007E25D4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E25D4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14B55D34" w:rsidR="007E25D4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E25D4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EEE9EDB" w14:textId="77777777" w:rsidR="007E25D4" w:rsidRPr="00353C68" w:rsidRDefault="007E25D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4350EBDC" w14:textId="085DE6AB" w:rsidR="007E25D4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E25D4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3C5EB7B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7E25D4" w:rsidRPr="00353C68" w:rsidRDefault="007E25D4" w:rsidP="006B2DA0">
            <w:pPr>
              <w:tabs>
                <w:tab w:val="left" w:pos="540"/>
              </w:tabs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7134D02" w14:textId="69A6FEF7" w:rsidR="007E25D4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2A7E111B" w14:textId="77777777" w:rsidR="007E25D4" w:rsidRPr="00353C68" w:rsidRDefault="007E25D4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4163084F" w14:textId="25018F12" w:rsidR="007E25D4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0" w:type="dxa"/>
          </w:tcPr>
          <w:p w14:paraId="0F428DD4" w14:textId="23868739" w:rsidR="007E25D4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0747AA4D" w14:textId="77777777" w:rsidR="007E25D4" w:rsidRPr="00353C68" w:rsidRDefault="007E25D4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635D0CDC" w14:textId="0C71F1E6" w:rsidR="007E25D4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0" w:type="dxa"/>
          </w:tcPr>
          <w:p w14:paraId="03C3394E" w14:textId="305A4C8B" w:rsidR="007E25D4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737A0F98" w14:textId="77777777" w:rsidR="007E25D4" w:rsidRPr="00353C68" w:rsidRDefault="007E25D4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1" w:type="dxa"/>
          </w:tcPr>
          <w:p w14:paraId="2CB52525" w14:textId="4942ECE6" w:rsidR="007E25D4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32B83DC2" w14:textId="77777777" w:rsidTr="00A7632A">
        <w:trPr>
          <w:trHeight w:val="322"/>
        </w:trPr>
        <w:tc>
          <w:tcPr>
            <w:tcW w:w="2133" w:type="dxa"/>
          </w:tcPr>
          <w:p w14:paraId="18BA8E99" w14:textId="77777777" w:rsidR="00566D6C" w:rsidRPr="00353C68" w:rsidRDefault="00566D6C" w:rsidP="006B2DA0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3D111243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ครบกำหนดมากกว่า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2EA0F8EE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07A93D5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9863643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1CDC60C3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53C68" w:rsidRPr="00353C68" w14:paraId="0D49FEEF" w14:textId="77777777" w:rsidTr="00A7632A">
        <w:trPr>
          <w:trHeight w:val="322"/>
        </w:trPr>
        <w:tc>
          <w:tcPr>
            <w:tcW w:w="2133" w:type="dxa"/>
          </w:tcPr>
          <w:p w14:paraId="6125FC10" w14:textId="77777777" w:rsidR="00566D6C" w:rsidRPr="00353C68" w:rsidRDefault="00566D6C" w:rsidP="006B2DA0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943E1AF" w14:textId="23D23E50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แต่ไม่เกิน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0C35B152" w14:textId="04899CD0" w:rsidR="00566D6C" w:rsidRPr="00353C68" w:rsidRDefault="00BC405B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0</w:t>
            </w:r>
            <w:r w:rsidR="00C3254B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25</w:t>
            </w:r>
            <w:r w:rsidR="00C3254B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C3254B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0</w:t>
            </w:r>
            <w:r w:rsidR="00C3254B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65</w:t>
            </w:r>
          </w:p>
        </w:tc>
        <w:tc>
          <w:tcPr>
            <w:tcW w:w="90" w:type="dxa"/>
          </w:tcPr>
          <w:p w14:paraId="02E059DB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E3C979" w14:textId="34C06222" w:rsidR="00566D6C" w:rsidRPr="00353C68" w:rsidRDefault="00BC405B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7475B2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7475B2" w:rsidRPr="00353C68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7475B2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01B1B873" w:rsidR="00566D6C" w:rsidRPr="00353C68" w:rsidRDefault="00BC405B" w:rsidP="006B2DA0">
            <w:pPr>
              <w:tabs>
                <w:tab w:val="decimal" w:pos="92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421D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185</w:t>
            </w:r>
            <w:r w:rsidR="002421D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582</w:t>
            </w:r>
          </w:p>
        </w:tc>
        <w:tc>
          <w:tcPr>
            <w:tcW w:w="90" w:type="dxa"/>
          </w:tcPr>
          <w:p w14:paraId="32A1101C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4A49A4DB" w:rsidR="00566D6C" w:rsidRPr="00353C68" w:rsidRDefault="00BC405B" w:rsidP="006B2DA0">
            <w:pPr>
              <w:tabs>
                <w:tab w:val="decimal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7475B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496</w:t>
            </w:r>
            <w:r w:rsidR="007475B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294</w:t>
            </w:r>
          </w:p>
        </w:tc>
      </w:tr>
      <w:tr w:rsidR="00300320" w:rsidRPr="00353C68" w14:paraId="0B26460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48E2B9C4" w14:textId="77777777" w:rsidR="00300320" w:rsidRPr="00353C68" w:rsidRDefault="00300320" w:rsidP="006B2DA0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3CFD7E61" w14:textId="77777777" w:rsidR="00300320" w:rsidRPr="00353C68" w:rsidRDefault="00300320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</w:tcPr>
          <w:p w14:paraId="63E61179" w14:textId="77777777" w:rsidR="00300320" w:rsidRPr="00353C68" w:rsidRDefault="00300320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61" w:type="dxa"/>
            <w:gridSpan w:val="3"/>
          </w:tcPr>
          <w:p w14:paraId="0C393EAE" w14:textId="77777777" w:rsidR="00300320" w:rsidRPr="00353C68" w:rsidRDefault="00300320" w:rsidP="006B2DA0">
            <w:pPr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353C68" w:rsidRPr="00353C68" w14:paraId="45C0F934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353C68" w:rsidRDefault="00566D6C" w:rsidP="006B2DA0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อัตราดอกเบี้ย </w:t>
            </w: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353C68" w:rsidRDefault="00566D6C" w:rsidP="006B2DA0">
            <w:pPr>
              <w:ind w:left="-128" w:right="5" w:firstLine="12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</w:t>
            </w:r>
            <w:r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353C68" w:rsidRPr="00353C68" w14:paraId="015483D1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353C68" w:rsidRDefault="00566D6C" w:rsidP="006B2DA0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67E1F6B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F89C8F0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C60B42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5665254B" w14:textId="77777777" w:rsidR="00566D6C" w:rsidRPr="00353C68" w:rsidRDefault="00566D6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426ACF56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7475B2" w:rsidRPr="00353C68" w:rsidRDefault="007475B2" w:rsidP="006B2DA0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2681062" w14:textId="548B99C2" w:rsidR="007475B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475B2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5D4943F9" w14:textId="77777777" w:rsidR="007475B2" w:rsidRPr="00353C68" w:rsidRDefault="007475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EC18AC6" w14:textId="4DE86FB2" w:rsidR="007475B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475B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6F33601E" w:rsidR="007475B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475B2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09B610C8" w14:textId="77777777" w:rsidR="007475B2" w:rsidRPr="00353C68" w:rsidRDefault="007475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8AE8ECA" w14:textId="61F8AE2E" w:rsidR="007475B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475B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3840DF7D" w:rsidR="007475B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475B2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2541C59" w14:textId="77777777" w:rsidR="007475B2" w:rsidRPr="00353C68" w:rsidRDefault="007475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</w:tcPr>
          <w:p w14:paraId="0FD03AC2" w14:textId="13A1DF0F" w:rsidR="007475B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475B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01939E23" w14:textId="77777777" w:rsidTr="00A7632A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7475B2" w:rsidRPr="00353C68" w:rsidRDefault="007475B2" w:rsidP="006B2DA0">
            <w:pPr>
              <w:tabs>
                <w:tab w:val="left" w:pos="540"/>
              </w:tabs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691AE07" w14:textId="1600FB89" w:rsidR="007475B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0DCE0C0D" w14:textId="77777777" w:rsidR="007475B2" w:rsidRPr="00353C68" w:rsidRDefault="007475B2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4B10978" w14:textId="2C7CE7DA" w:rsidR="007475B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0" w:type="dxa"/>
          </w:tcPr>
          <w:p w14:paraId="06C503A9" w14:textId="350113D9" w:rsidR="007475B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4F2A0D4F" w14:textId="77777777" w:rsidR="007475B2" w:rsidRPr="00353C68" w:rsidRDefault="007475B2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B4D8244" w14:textId="482A9A8F" w:rsidR="007475B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0" w:type="dxa"/>
          </w:tcPr>
          <w:p w14:paraId="078B3A22" w14:textId="10704A82" w:rsidR="007475B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0341CC26" w14:textId="77777777" w:rsidR="007475B2" w:rsidRPr="00353C68" w:rsidRDefault="007475B2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1" w:type="dxa"/>
          </w:tcPr>
          <w:p w14:paraId="0E417E36" w14:textId="3FBDEEFB" w:rsidR="007475B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57CD87D0" w14:textId="77777777" w:rsidTr="00A7632A">
        <w:trPr>
          <w:trHeight w:val="322"/>
        </w:trPr>
        <w:tc>
          <w:tcPr>
            <w:tcW w:w="2133" w:type="dxa"/>
          </w:tcPr>
          <w:p w14:paraId="172657E5" w14:textId="77777777" w:rsidR="00566D6C" w:rsidRPr="00353C68" w:rsidRDefault="00566D6C" w:rsidP="006B2DA0">
            <w:pPr>
              <w:ind w:left="90" w:right="90" w:firstLine="6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3F653FE5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ครบกำหนดมากกว่า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2FBE37E5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2F732668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6F9531EE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</w:tcPr>
          <w:p w14:paraId="49A9629C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53C68" w:rsidRPr="00353C68" w14:paraId="4EDB2E2E" w14:textId="77777777" w:rsidTr="00A7632A">
        <w:trPr>
          <w:trHeight w:val="322"/>
        </w:trPr>
        <w:tc>
          <w:tcPr>
            <w:tcW w:w="2133" w:type="dxa"/>
          </w:tcPr>
          <w:p w14:paraId="02E02CBB" w14:textId="77777777" w:rsidR="00566D6C" w:rsidRPr="00353C68" w:rsidRDefault="00566D6C" w:rsidP="006B2DA0">
            <w:pPr>
              <w:ind w:left="90" w:right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D20B735" w14:textId="6007CF45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แต่ไม่เกิน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</w:tcPr>
          <w:p w14:paraId="1B214BB8" w14:textId="4E30EFE4" w:rsidR="00566D6C" w:rsidRPr="00353C68" w:rsidRDefault="00BC405B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0</w:t>
            </w:r>
            <w:r w:rsidR="009C0FDD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40</w:t>
            </w:r>
            <w:r w:rsidR="009C0FDD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9C0FDD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0</w:t>
            </w:r>
            <w:r w:rsidR="009C0FDD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 w:hint="cs"/>
                <w:sz w:val="28"/>
                <w:szCs w:val="28"/>
              </w:rPr>
              <w:t>65</w:t>
            </w:r>
          </w:p>
        </w:tc>
        <w:tc>
          <w:tcPr>
            <w:tcW w:w="90" w:type="dxa"/>
          </w:tcPr>
          <w:p w14:paraId="676285C4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9B2ABAF" w14:textId="3992461D" w:rsidR="00566D6C" w:rsidRPr="00353C68" w:rsidRDefault="00BC405B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7475B2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566D6C"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7475B2" w:rsidRPr="00353C68">
              <w:rPr>
                <w:rFonts w:asciiTheme="majorBidi" w:hAnsiTheme="majorBidi"/>
                <w:sz w:val="28"/>
                <w:szCs w:val="28"/>
              </w:rPr>
              <w:t>-</w:t>
            </w:r>
            <w:r w:rsidR="00566D6C"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7475B2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85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211CCE22" w:rsidR="00566D6C" w:rsidRPr="00353C68" w:rsidRDefault="00BC405B" w:rsidP="006B2DA0">
            <w:pPr>
              <w:tabs>
                <w:tab w:val="decimal" w:pos="927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421D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050</w:t>
            </w:r>
            <w:r w:rsidR="002421D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353C68" w:rsidRDefault="00566D6C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0F4D1C15" w:rsidR="00566D6C" w:rsidRPr="00353C68" w:rsidRDefault="00BC405B" w:rsidP="006B2DA0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</w:t>
            </w:r>
            <w:r w:rsidR="007475B2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350</w:t>
            </w:r>
            <w:r w:rsidR="007475B2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4A1A066C" w14:textId="68533FCC" w:rsidR="00DB06A0" w:rsidRPr="00353C68" w:rsidRDefault="00BC405B" w:rsidP="006B2DA0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C405B">
        <w:rPr>
          <w:rFonts w:asciiTheme="majorBidi" w:hAnsiTheme="majorBidi" w:cstheme="majorBidi" w:hint="cs"/>
          <w:b/>
          <w:bCs/>
          <w:sz w:val="32"/>
          <w:szCs w:val="32"/>
        </w:rPr>
        <w:t>8</w:t>
      </w:r>
      <w:r w:rsidR="00DB06A0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DB06A0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305E0F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637548E8" w14:textId="504B7A1B" w:rsidR="00832796" w:rsidRPr="00353C68" w:rsidRDefault="00832796" w:rsidP="006B2DA0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อสังหาริมทรัพย์เพื่อการลงทุนของบริษัท</w:t>
      </w:r>
      <w:r w:rsidR="00C53F15" w:rsidRPr="00353C68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CF5941">
        <w:rPr>
          <w:rFonts w:asciiTheme="majorBidi" w:hAnsiTheme="majorBidi" w:cstheme="majorBidi" w:hint="cs"/>
          <w:sz w:val="32"/>
          <w:szCs w:val="32"/>
          <w:cs/>
        </w:rPr>
        <w:t xml:space="preserve">        </w:t>
      </w:r>
      <w:r w:rsidR="00C53F15" w:rsidRPr="00353C68">
        <w:rPr>
          <w:rFonts w:asciiTheme="majorBidi" w:hAnsiTheme="majorBidi" w:cstheme="majorBidi" w:hint="cs"/>
          <w:sz w:val="32"/>
          <w:szCs w:val="32"/>
          <w:cs/>
        </w:rPr>
        <w:t>งบการเงินรวม</w:t>
      </w:r>
      <w:r w:rsidRPr="00353C68">
        <w:rPr>
          <w:rFonts w:asciiTheme="majorBidi" w:hAnsiTheme="majorBidi" w:cstheme="majorBidi"/>
          <w:sz w:val="32"/>
          <w:szCs w:val="32"/>
          <w:cs/>
        </w:rPr>
        <w:t>เป็นที่ดินซึ่งได้รับโอนจากการรับชำระหนี้จากลูกหนี้และจากการซื้อ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29</w:t>
      </w:r>
      <w:r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21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257AC6CC" w14:textId="3C7EEE45" w:rsidR="00DB06A0" w:rsidRPr="00353C68" w:rsidRDefault="00DB06A0" w:rsidP="006B2DA0">
      <w:pPr>
        <w:spacing w:after="36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04BA4" w:rsidRPr="00353C68">
        <w:rPr>
          <w:rFonts w:asciiTheme="majorBidi" w:hAnsiTheme="majorBidi" w:cstheme="majorBidi"/>
          <w:sz w:val="32"/>
          <w:szCs w:val="32"/>
          <w:cs/>
        </w:rPr>
        <w:t>อสังหาริมทรัพย์เพื่อการลงทุน</w:t>
      </w:r>
      <w:r w:rsidRPr="00353C68">
        <w:rPr>
          <w:rFonts w:asciiTheme="majorBidi" w:hAnsiTheme="majorBidi" w:cstheme="majorBidi"/>
          <w:sz w:val="32"/>
          <w:szCs w:val="32"/>
          <w:cs/>
        </w:rPr>
        <w:t>ของบริษัท</w:t>
      </w:r>
      <w:r w:rsidR="000952B8" w:rsidRPr="00353C68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905D3D" w:rsidRPr="00353C68">
        <w:rPr>
          <w:rFonts w:asciiTheme="majorBidi" w:hAnsiTheme="majorBidi" w:cstheme="majorBidi"/>
          <w:sz w:val="32"/>
          <w:szCs w:val="32"/>
          <w:cs/>
        </w:rPr>
        <w:br/>
      </w:r>
      <w:r w:rsidR="000952B8" w:rsidRPr="00353C68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0A6B7B" w:rsidRPr="00353C68">
        <w:rPr>
          <w:rFonts w:asciiTheme="majorBidi" w:hAnsiTheme="majorBidi" w:cstheme="majorBidi" w:hint="cs"/>
          <w:sz w:val="32"/>
          <w:szCs w:val="32"/>
          <w:cs/>
        </w:rPr>
        <w:t>กิจการ</w:t>
      </w:r>
      <w:r w:rsidRPr="00353C68">
        <w:rPr>
          <w:rFonts w:asciiTheme="majorBidi" w:hAnsiTheme="majorBidi" w:cstheme="majorBidi"/>
          <w:sz w:val="32"/>
          <w:szCs w:val="32"/>
          <w:cs/>
        </w:rPr>
        <w:t>เป็นที่ดิน</w:t>
      </w:r>
      <w:r w:rsidR="007D1E08" w:rsidRPr="00353C68">
        <w:rPr>
          <w:rFonts w:asciiTheme="majorBidi" w:hAnsiTheme="majorBidi"/>
          <w:sz w:val="32"/>
          <w:szCs w:val="32"/>
          <w:cs/>
        </w:rPr>
        <w:t>ที่ถือครองเพื่อรับค่าเช่าและไม่ได้ใช้</w:t>
      </w:r>
      <w:r w:rsidR="007D1E08" w:rsidRPr="00353C68">
        <w:rPr>
          <w:rFonts w:asciiTheme="majorBidi" w:hAnsiTheme="majorBidi" w:hint="cs"/>
          <w:sz w:val="32"/>
          <w:szCs w:val="32"/>
          <w:cs/>
        </w:rPr>
        <w:t>ดำเนิน</w:t>
      </w:r>
      <w:r w:rsidR="007D1E08" w:rsidRPr="00353C68">
        <w:rPr>
          <w:rFonts w:asciiTheme="majorBidi" w:hAnsiTheme="majorBidi"/>
          <w:sz w:val="32"/>
          <w:szCs w:val="32"/>
          <w:cs/>
        </w:rPr>
        <w:t>งาน</w:t>
      </w:r>
      <w:r w:rsidRPr="00353C68">
        <w:rPr>
          <w:rFonts w:asciiTheme="majorBidi" w:hAnsiTheme="majorBidi" w:cstheme="majorBidi"/>
          <w:sz w:val="32"/>
          <w:szCs w:val="32"/>
          <w:cs/>
        </w:rPr>
        <w:t>ซึ่งได้รับโอนจากการ</w:t>
      </w:r>
      <w:r w:rsidR="000A6B7B" w:rsidRPr="00353C68">
        <w:rPr>
          <w:rFonts w:asciiTheme="majorBidi" w:hAnsiTheme="majorBidi" w:cstheme="majorBidi"/>
          <w:sz w:val="32"/>
          <w:szCs w:val="32"/>
          <w:cs/>
        </w:rPr>
        <w:br/>
      </w:r>
      <w:r w:rsidRPr="00353C68">
        <w:rPr>
          <w:rFonts w:asciiTheme="majorBidi" w:hAnsiTheme="majorBidi" w:cstheme="majorBidi"/>
          <w:sz w:val="32"/>
          <w:szCs w:val="32"/>
          <w:cs/>
        </w:rPr>
        <w:t>รับชำระหนี้จากลูกหนี้และจากการซื้อ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โดยมีราคาตามบัญชี</w:t>
      </w:r>
      <w:r w:rsidR="005A1F4E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39</w:t>
      </w:r>
      <w:r w:rsidR="005D70F1"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53</w:t>
      </w:r>
      <w:r w:rsidR="005A1F4E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2A8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0668A72E" w14:textId="77777777" w:rsidR="009640F5" w:rsidRPr="00353C68" w:rsidRDefault="009640F5" w:rsidP="006B2DA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53C68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3419B73B" w14:textId="2B76DFD1" w:rsidR="00600CA9" w:rsidRPr="00353C68" w:rsidRDefault="00BC405B" w:rsidP="006B2DA0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 w:hint="cs"/>
          <w:b/>
          <w:bCs/>
          <w:sz w:val="32"/>
          <w:szCs w:val="32"/>
        </w:rPr>
        <w:lastRenderedPageBreak/>
        <w:t>9</w:t>
      </w:r>
      <w:r w:rsidR="0024529B" w:rsidRPr="00353C68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4529B" w:rsidRPr="00353C68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ที่ดิน อาคารและอุปกรณ์ </w:t>
      </w:r>
    </w:p>
    <w:p w14:paraId="5997242E" w14:textId="5966E42C" w:rsidR="00227121" w:rsidRPr="00353C68" w:rsidRDefault="00227121" w:rsidP="00300320">
      <w:pPr>
        <w:spacing w:after="24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รายการเคลื่อนไหวของที่ดิน อาคาร และอุปกรณ์สำหรับงวด</w:t>
      </w:r>
      <w:r w:rsidR="003D2412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สาม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เดือนสิ้นสุดวันที่</w:t>
      </w:r>
      <w:r w:rsidR="00A45BF3" w:rsidRPr="00353C68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3D2412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D2412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2564</w:t>
      </w:r>
      <w:r w:rsidR="00377234" w:rsidRPr="00353C68">
        <w:rPr>
          <w:rFonts w:ascii="Angsana New" w:eastAsia="Verdana" w:hAnsi="Angsana New"/>
          <w:sz w:val="32"/>
          <w:szCs w:val="32"/>
          <w:cs/>
        </w:rPr>
        <w:t xml:space="preserve"> </w:t>
      </w:r>
      <w:r w:rsidR="00A74918" w:rsidRPr="00353C68">
        <w:rPr>
          <w:rFonts w:asciiTheme="majorBidi" w:hAnsiTheme="majorBidi" w:cstheme="majorBidi"/>
          <w:spacing w:val="-6"/>
          <w:sz w:val="32"/>
          <w:szCs w:val="32"/>
          <w:cs/>
        </w:rPr>
        <w:t>มี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ดังนี้ </w:t>
      </w:r>
    </w:p>
    <w:p w14:paraId="7970315F" w14:textId="77777777" w:rsidR="00EE775C" w:rsidRPr="00353C68" w:rsidRDefault="00EE775C" w:rsidP="00300320">
      <w:pPr>
        <w:jc w:val="right"/>
        <w:rPr>
          <w:rFonts w:ascii="Angsana New" w:hAnsi="Angsana New"/>
          <w:b/>
          <w:bCs/>
          <w:sz w:val="28"/>
          <w:szCs w:val="28"/>
          <w:lang w:val="en-GB"/>
        </w:rPr>
      </w:pPr>
      <w:r w:rsidRPr="00353C68">
        <w:rPr>
          <w:rFonts w:ascii="Angsana New" w:hAnsi="Angsana New"/>
          <w:b/>
          <w:bCs/>
          <w:sz w:val="28"/>
          <w:szCs w:val="28"/>
          <w:cs/>
          <w:lang w:val="en-GB"/>
        </w:rPr>
        <w:t xml:space="preserve">หน่วย :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353C68" w:rsidRPr="00353C68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353C68" w:rsidRDefault="00EE775C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353C68" w:rsidRDefault="00EE775C" w:rsidP="006B2DA0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353C68" w:rsidRDefault="00EE775C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353C68" w:rsidRDefault="00EE775C" w:rsidP="006B2DA0">
            <w:pPr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 xml:space="preserve">งบการเงิน </w:t>
            </w:r>
          </w:p>
        </w:tc>
      </w:tr>
      <w:tr w:rsidR="00353C68" w:rsidRPr="00353C68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353C68" w:rsidRDefault="00EE775C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353C68" w:rsidRDefault="00EE775C" w:rsidP="006B2DA0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353C68" w:rsidRDefault="00EE775C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353C68" w:rsidRDefault="00EE775C" w:rsidP="006B2DA0">
            <w:pPr>
              <w:spacing w:line="26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เฉพาะกิจการ</w:t>
            </w:r>
          </w:p>
        </w:tc>
      </w:tr>
      <w:tr w:rsidR="00353C68" w:rsidRPr="00353C68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17114D7C" w:rsidR="00905D3D" w:rsidRPr="00353C68" w:rsidRDefault="00905D3D" w:rsidP="006B2DA0">
            <w:pPr>
              <w:spacing w:line="260" w:lineRule="atLeast"/>
              <w:ind w:firstLine="520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มกราคม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4C2440D0" w:rsidR="00905D3D" w:rsidRPr="00353C68" w:rsidRDefault="00BC405B" w:rsidP="006B2DA0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B5310B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563</w:t>
            </w:r>
            <w:r w:rsidR="00B5310B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377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353C68" w:rsidRDefault="00905D3D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4A00845C" w:rsidR="00905D3D" w:rsidRPr="00353C68" w:rsidRDefault="00BC405B" w:rsidP="006B2DA0">
            <w:pPr>
              <w:tabs>
                <w:tab w:val="decimal" w:pos="1061"/>
              </w:tabs>
              <w:spacing w:line="260" w:lineRule="atLeast"/>
              <w:ind w:right="-73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B5310B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338</w:t>
            </w:r>
            <w:r w:rsidR="00B5310B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290</w:t>
            </w:r>
          </w:p>
        </w:tc>
      </w:tr>
      <w:tr w:rsidR="00353C68" w:rsidRPr="00353C68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353C68" w:rsidRDefault="00905D3D" w:rsidP="006B2DA0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65EE3104" w:rsidR="00905D3D" w:rsidRPr="00353C68" w:rsidRDefault="00BC405B" w:rsidP="006B2DA0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48</w:t>
            </w:r>
            <w:r w:rsidR="00EB2404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677</w:t>
            </w:r>
            <w:r w:rsidR="006E2C2A" w:rsidRPr="00353C68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353C68" w:rsidRDefault="00905D3D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40C038FB" w:rsidR="00905D3D" w:rsidRPr="00353C68" w:rsidRDefault="00BC405B" w:rsidP="006B2DA0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47</w:t>
            </w:r>
            <w:r w:rsidR="00EB2404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123</w:t>
            </w:r>
          </w:p>
        </w:tc>
      </w:tr>
      <w:tr w:rsidR="00353C68" w:rsidRPr="00353C68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1210CBDB" w:rsidR="00905D3D" w:rsidRPr="00353C68" w:rsidRDefault="00905D3D" w:rsidP="00AC60A0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บวก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 </w:t>
            </w:r>
            <w:r w:rsidRPr="00353C68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 xml:space="preserve"> 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>โอนกลับอุปกรณ์จาก</w:t>
            </w:r>
            <w:r w:rsidRPr="00353C68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สินทรัพย์</w:t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สิทธิการใช้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6CEDE09F" w:rsidR="00905D3D" w:rsidRPr="00353C68" w:rsidRDefault="00BC405B" w:rsidP="006B2DA0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253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353C68" w:rsidRDefault="00905D3D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6D6ED8D4" w:rsidR="00905D3D" w:rsidRPr="00353C68" w:rsidRDefault="00EB2404" w:rsidP="006B2DA0">
            <w:pPr>
              <w:tabs>
                <w:tab w:val="decimal" w:pos="540"/>
              </w:tabs>
              <w:spacing w:line="260" w:lineRule="atLeast"/>
              <w:ind w:left="-657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353C68" w:rsidRPr="00353C68" w14:paraId="1A481FBC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289BB86B" w:rsidR="00905D3D" w:rsidRPr="00353C68" w:rsidRDefault="00905D3D" w:rsidP="006B2DA0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353C68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649F30F8" w:rsidR="00905D3D" w:rsidRPr="00353C68" w:rsidRDefault="00EB2404" w:rsidP="006B2DA0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368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353C68" w:rsidRDefault="00905D3D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434E0610" w:rsidR="00905D3D" w:rsidRPr="00353C68" w:rsidRDefault="00EB2404" w:rsidP="006B2DA0">
            <w:pPr>
              <w:tabs>
                <w:tab w:val="decimal" w:pos="1061"/>
              </w:tabs>
              <w:spacing w:line="260" w:lineRule="atLeast"/>
              <w:ind w:right="-109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368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</w:tr>
      <w:tr w:rsidR="00353C68" w:rsidRPr="00353C68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905D3D" w:rsidRPr="00353C68" w:rsidRDefault="00905D3D" w:rsidP="006B2DA0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6294D732" w:rsidR="00905D3D" w:rsidRPr="00353C68" w:rsidRDefault="00EB2404" w:rsidP="006B2DA0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62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779</w:t>
            </w: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905D3D" w:rsidRPr="00353C68" w:rsidRDefault="00905D3D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2C5499CA" w:rsidR="00905D3D" w:rsidRPr="00353C68" w:rsidRDefault="00EB2404" w:rsidP="006B2DA0">
            <w:pPr>
              <w:tabs>
                <w:tab w:val="decimal" w:pos="1061"/>
              </w:tabs>
              <w:spacing w:line="260" w:lineRule="atLeast"/>
              <w:ind w:right="-828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/>
                <w:sz w:val="28"/>
                <w:szCs w:val="28"/>
              </w:rPr>
              <w:t>(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55</w:t>
            </w:r>
            <w:r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931</w:t>
            </w:r>
            <w:r w:rsidRPr="00353C68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53C68" w:rsidRPr="00353C68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905D3D" w:rsidRPr="00353C68" w:rsidRDefault="00905D3D" w:rsidP="006B2DA0">
            <w:pPr>
              <w:tabs>
                <w:tab w:val="left" w:pos="972"/>
              </w:tabs>
              <w:spacing w:line="260" w:lineRule="atLeast"/>
              <w:ind w:firstLine="52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ab/>
            </w:r>
            <w:r w:rsidRPr="00353C68">
              <w:rPr>
                <w:rFonts w:ascii="Angsana New" w:hAnsi="Angsana New"/>
                <w:sz w:val="28"/>
                <w:szCs w:val="28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2C3CB4FB" w:rsidR="00905D3D" w:rsidRPr="00353C68" w:rsidRDefault="00BC405B" w:rsidP="006B2DA0">
            <w:pPr>
              <w:tabs>
                <w:tab w:val="decimal" w:pos="1062"/>
              </w:tabs>
              <w:spacing w:line="260" w:lineRule="atLeast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6</w:t>
            </w:r>
            <w:r w:rsidR="00EB2404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457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905D3D" w:rsidRPr="00353C68" w:rsidRDefault="00905D3D" w:rsidP="006B2DA0">
            <w:pPr>
              <w:spacing w:line="260" w:lineRule="atLeas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3EC15B6A" w:rsidR="00905D3D" w:rsidRPr="00353C68" w:rsidRDefault="00EB2404" w:rsidP="006B2DA0">
            <w:pPr>
              <w:tabs>
                <w:tab w:val="decimal" w:pos="540"/>
              </w:tabs>
              <w:spacing w:line="260" w:lineRule="atLeast"/>
              <w:ind w:left="-65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353C68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353C68" w:rsidRPr="00353C68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1D99A7DB" w:rsidR="00905D3D" w:rsidRPr="00353C68" w:rsidRDefault="00905D3D" w:rsidP="006B2DA0">
            <w:pPr>
              <w:spacing w:line="260" w:lineRule="atLeast"/>
              <w:ind w:firstLine="520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ที่ดิน อาคารและอุปกรณ์ </w:t>
            </w:r>
            <w:r w:rsidRPr="00353C68">
              <w:rPr>
                <w:rFonts w:asciiTheme="majorBidi" w:hAnsiTheme="majorBidi"/>
                <w:sz w:val="28"/>
                <w:szCs w:val="28"/>
                <w:cs/>
                <w:lang w:val="en-GB"/>
              </w:rPr>
              <w:t xml:space="preserve">-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สุทธิ ณ วันที่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3D2412" w:rsidRPr="00353C68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  <w:r w:rsidR="003D2412" w:rsidRPr="00353C68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มีนาคม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4FF3E55F" w:rsidR="00905D3D" w:rsidRPr="00353C68" w:rsidRDefault="00BC405B" w:rsidP="006B2DA0">
            <w:pPr>
              <w:tabs>
                <w:tab w:val="decimal" w:pos="1062"/>
              </w:tabs>
              <w:spacing w:line="260" w:lineRule="atLeast"/>
              <w:ind w:right="-10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2D4786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555</w:t>
            </w:r>
            <w:r w:rsidR="002D4786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617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905D3D" w:rsidRPr="00353C68" w:rsidRDefault="00905D3D" w:rsidP="006B2DA0">
            <w:pPr>
              <w:spacing w:line="260" w:lineRule="atLeast"/>
              <w:ind w:right="-1013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4B059405" w:rsidR="00905D3D" w:rsidRPr="00353C68" w:rsidRDefault="00BC405B" w:rsidP="006B2DA0">
            <w:pPr>
              <w:tabs>
                <w:tab w:val="decimal" w:pos="1061"/>
              </w:tabs>
              <w:spacing w:line="260" w:lineRule="atLeast"/>
              <w:ind w:right="-648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2D4786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329</w:t>
            </w:r>
            <w:r w:rsidR="002D4786" w:rsidRPr="00353C68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114</w:t>
            </w:r>
          </w:p>
        </w:tc>
      </w:tr>
    </w:tbl>
    <w:p w14:paraId="44D0C6B5" w14:textId="73DAC48A" w:rsidR="002725C7" w:rsidRPr="00353C68" w:rsidRDefault="002725C7" w:rsidP="00300320">
      <w:pPr>
        <w:tabs>
          <w:tab w:val="left" w:pos="1080"/>
        </w:tabs>
        <w:spacing w:before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377234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ราคาทุนของสินทรัพย์ที่คิดค่าเสื่อมราคาเต็มจ</w:t>
      </w:r>
      <w:r w:rsidR="00A74918" w:rsidRPr="00353C68">
        <w:rPr>
          <w:rFonts w:asciiTheme="majorBidi" w:hAnsiTheme="majorBidi" w:cstheme="majorBidi"/>
          <w:sz w:val="32"/>
          <w:szCs w:val="32"/>
          <w:cs/>
        </w:rPr>
        <w:t xml:space="preserve">ำนวนแล้ว แต่ยังคงใช้งานอยู่ </w:t>
      </w:r>
      <w:r w:rsidRPr="00353C68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p w14:paraId="1863DF81" w14:textId="77777777" w:rsidR="002725C7" w:rsidRPr="00353C68" w:rsidRDefault="002725C7" w:rsidP="006B2DA0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353C68" w:rsidRPr="00353C68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353C68" w:rsidRDefault="002725C7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353C68" w:rsidRDefault="002725C7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353C68" w:rsidRDefault="002725C7" w:rsidP="006B2DA0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353C68" w:rsidRDefault="002725C7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353C68" w:rsidRDefault="002725C7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6466AF2" w14:textId="77777777" w:rsidR="002725C7" w:rsidRPr="00353C68" w:rsidRDefault="002725C7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353C68" w:rsidRDefault="002725C7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4F238E1F" w14:textId="77777777" w:rsidR="002725C7" w:rsidRPr="00353C68" w:rsidRDefault="002725C7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353C68" w:rsidRDefault="002725C7" w:rsidP="006B2DA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353C68" w:rsidRDefault="002725C7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353C68" w:rsidRDefault="002725C7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BFC4CA1" w14:textId="77777777" w:rsidR="002725C7" w:rsidRPr="00353C68" w:rsidRDefault="002725C7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3D2412" w:rsidRPr="00353C68" w:rsidRDefault="003D2412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47349B5" w14:textId="4E541744" w:rsidR="003D241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D2412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55DF49B1" w14:textId="77777777" w:rsidR="003D2412" w:rsidRPr="00353C68" w:rsidRDefault="003D241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721AFA31" w14:textId="1D70267D" w:rsidR="003D241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D241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3D2412" w:rsidRPr="00353C68" w:rsidRDefault="003D2412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D44457D" w14:textId="63CA3978" w:rsidR="003D241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D2412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3F2ABE27" w14:textId="77777777" w:rsidR="003D2412" w:rsidRPr="00353C68" w:rsidRDefault="003D241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65CDADD1" w14:textId="3A59A17E" w:rsidR="003D2412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3D241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3D2412" w:rsidRPr="00353C68" w:rsidRDefault="003D2412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C0EC811" w14:textId="2757C065" w:rsidR="003D241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2E1DEC26" w14:textId="77777777" w:rsidR="003D2412" w:rsidRPr="00353C68" w:rsidRDefault="003D2412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4CF93B94" w14:textId="03C793B8" w:rsidR="003D241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106F8B70" w14:textId="77777777" w:rsidR="003D2412" w:rsidRPr="00353C68" w:rsidRDefault="003D2412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22450608" w14:textId="6DAE8799" w:rsidR="003D241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4D05192D" w14:textId="77777777" w:rsidR="003D2412" w:rsidRPr="00353C68" w:rsidRDefault="003D2412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7A3BCFF" w14:textId="7C725044" w:rsidR="003D2412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00983477" w:rsidR="002725C7" w:rsidRPr="00353C68" w:rsidRDefault="00E2049E" w:rsidP="006B2DA0">
            <w:pPr>
              <w:ind w:left="981" w:right="-90" w:hanging="89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มูลค่าตามบัญชีก่อนหักค่าเสื่อมราคาสะสม</w:t>
            </w:r>
            <w:r w:rsidR="002725C7"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ของ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353C68" w:rsidRDefault="002725C7" w:rsidP="006B2DA0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353C68" w:rsidRDefault="002725C7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353C68" w:rsidRDefault="002725C7" w:rsidP="006B2DA0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353C68" w:rsidRDefault="002725C7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353C68" w:rsidRDefault="002725C7" w:rsidP="006B2DA0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05C96F4" w14:textId="77777777" w:rsidR="002725C7" w:rsidRPr="00353C68" w:rsidRDefault="002725C7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B17ED6D" w14:textId="77777777" w:rsidR="002725C7" w:rsidRPr="00353C68" w:rsidRDefault="002725C7" w:rsidP="006B2DA0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353C68" w:rsidRDefault="00E2049E" w:rsidP="006B2DA0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353C68" w:rsidRDefault="00E2049E" w:rsidP="006B2DA0">
            <w:pPr>
              <w:tabs>
                <w:tab w:val="decimal" w:pos="1026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353C68" w:rsidRDefault="00E2049E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353C68" w:rsidRDefault="00E2049E" w:rsidP="006B2DA0">
            <w:pPr>
              <w:tabs>
                <w:tab w:val="decimal" w:pos="963"/>
              </w:tabs>
              <w:ind w:left="-18" w:right="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353C68" w:rsidRDefault="00E2049E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353C68" w:rsidRDefault="00E2049E" w:rsidP="006B2DA0">
            <w:pPr>
              <w:tabs>
                <w:tab w:val="decimal" w:pos="1026"/>
              </w:tabs>
              <w:ind w:left="-1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43F20070" w14:textId="77777777" w:rsidR="00E2049E" w:rsidRPr="00353C68" w:rsidRDefault="00E2049E" w:rsidP="006B2DA0">
            <w:pPr>
              <w:ind w:left="-18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607981D" w14:textId="77777777" w:rsidR="00E2049E" w:rsidRPr="00353C68" w:rsidRDefault="00E2049E" w:rsidP="006B2DA0">
            <w:pPr>
              <w:tabs>
                <w:tab w:val="decimal" w:pos="918"/>
              </w:tabs>
              <w:ind w:left="-17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353C68" w:rsidRDefault="002725C7" w:rsidP="006B2DA0">
            <w:pPr>
              <w:ind w:left="981" w:right="-90" w:hanging="80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65356A6B" w:rsidR="002725C7" w:rsidRPr="00353C68" w:rsidRDefault="00BC405B" w:rsidP="006B2DA0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C5F2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847</w:t>
            </w:r>
            <w:r w:rsidR="000C5F2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353C68" w:rsidRDefault="002725C7" w:rsidP="006B2DA0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3BCBBBA0" w:rsidR="002725C7" w:rsidRPr="00353C68" w:rsidRDefault="00BC405B" w:rsidP="006B2DA0">
            <w:pPr>
              <w:tabs>
                <w:tab w:val="decimal" w:pos="855"/>
              </w:tabs>
              <w:ind w:left="-18" w:right="10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D241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833</w:t>
            </w:r>
            <w:r w:rsidR="003D241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394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353C68" w:rsidRDefault="002725C7" w:rsidP="006B2DA0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4D628C80" w:rsidR="002725C7" w:rsidRPr="00353C68" w:rsidRDefault="00BC405B" w:rsidP="006B2DA0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C5F2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538</w:t>
            </w:r>
            <w:r w:rsidR="000C5F2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789</w:t>
            </w:r>
          </w:p>
        </w:tc>
        <w:tc>
          <w:tcPr>
            <w:tcW w:w="90" w:type="dxa"/>
          </w:tcPr>
          <w:p w14:paraId="67C16730" w14:textId="77777777" w:rsidR="002725C7" w:rsidRPr="00353C68" w:rsidRDefault="002725C7" w:rsidP="006B2DA0">
            <w:pPr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2B1A5DA8" w:rsidR="002725C7" w:rsidRPr="00353C68" w:rsidRDefault="00BC405B" w:rsidP="006B2DA0">
            <w:pPr>
              <w:tabs>
                <w:tab w:val="decimal" w:pos="900"/>
              </w:tabs>
              <w:ind w:left="-18" w:right="10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D241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534</w:t>
            </w:r>
            <w:r w:rsidR="003D241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650</w:t>
            </w:r>
          </w:p>
        </w:tc>
      </w:tr>
    </w:tbl>
    <w:p w14:paraId="1414190B" w14:textId="0C689520" w:rsidR="001F110B" w:rsidRPr="00353C68" w:rsidRDefault="004215C9" w:rsidP="00353C68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pacing w:val="-10"/>
          <w:sz w:val="32"/>
          <w:szCs w:val="32"/>
          <w:cs/>
        </w:rPr>
        <w:t>บริษั</w:t>
      </w:r>
      <w:r w:rsidR="00D434E8" w:rsidRPr="00353C68">
        <w:rPr>
          <w:rFonts w:asciiTheme="majorBidi" w:hAnsiTheme="majorBidi" w:cstheme="majorBidi"/>
          <w:spacing w:val="-10"/>
          <w:sz w:val="32"/>
          <w:szCs w:val="32"/>
          <w:cs/>
        </w:rPr>
        <w:t>ทได้นำที่ดิน ส่วนปรับปรุงที่ดิน</w:t>
      </w:r>
      <w:r w:rsidR="00D434E8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>และ</w:t>
      </w:r>
      <w:r w:rsidRPr="00353C68">
        <w:rPr>
          <w:rFonts w:asciiTheme="majorBidi" w:hAnsiTheme="majorBidi" w:cstheme="majorBidi"/>
          <w:spacing w:val="-10"/>
          <w:sz w:val="32"/>
          <w:szCs w:val="32"/>
          <w:cs/>
        </w:rPr>
        <w:t>อาคาร</w:t>
      </w:r>
      <w:r w:rsidR="00F13BF9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>บางส่วน</w:t>
      </w:r>
      <w:r w:rsidR="003A3095" w:rsidRPr="00353C68">
        <w:rPr>
          <w:rFonts w:asciiTheme="majorBidi" w:hAnsiTheme="majorBidi" w:cstheme="majorBidi"/>
          <w:sz w:val="32"/>
          <w:szCs w:val="32"/>
          <w:cs/>
        </w:rPr>
        <w:t>ซึ่งมีมูลค่าตามบัญชีสุทธิรวมจำนวน</w:t>
      </w:r>
      <w:r w:rsidR="003A3095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hint="cs"/>
          <w:sz w:val="32"/>
          <w:szCs w:val="32"/>
        </w:rPr>
        <w:t>435</w:t>
      </w:r>
      <w:r w:rsidR="00183711" w:rsidRPr="00353C68">
        <w:rPr>
          <w:rFonts w:asciiTheme="majorBidi" w:hAnsiTheme="majorBidi" w:hint="cs"/>
          <w:sz w:val="32"/>
          <w:szCs w:val="32"/>
          <w:cs/>
        </w:rPr>
        <w:t>.</w:t>
      </w:r>
      <w:r w:rsidR="00BC405B" w:rsidRPr="00BC405B">
        <w:rPr>
          <w:rFonts w:asciiTheme="majorBidi" w:hAnsiTheme="majorBidi" w:hint="cs"/>
          <w:sz w:val="32"/>
          <w:szCs w:val="32"/>
        </w:rPr>
        <w:t>64</w:t>
      </w:r>
      <w:r w:rsidR="00971286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3A3095" w:rsidRPr="00353C68">
        <w:rPr>
          <w:rFonts w:asciiTheme="majorBidi" w:hAnsiTheme="majorBidi" w:cstheme="majorBidi"/>
          <w:sz w:val="32"/>
          <w:szCs w:val="32"/>
          <w:cs/>
        </w:rPr>
        <w:t>ล้านบาท และ</w:t>
      </w:r>
      <w:r w:rsidR="003A3095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442</w:t>
      </w:r>
      <w:r w:rsidR="00E301C0" w:rsidRPr="00353C68">
        <w:rPr>
          <w:rFonts w:asciiTheme="majorBidi" w:hAnsiTheme="majorBidi" w:cstheme="majorBidi"/>
          <w:sz w:val="32"/>
          <w:szCs w:val="32"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67</w:t>
      </w:r>
      <w:r w:rsidR="00C76828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F9449F" w:rsidRPr="00353C68">
        <w:rPr>
          <w:rFonts w:asciiTheme="majorBidi" w:hAnsiTheme="majorBidi" w:cstheme="majorBidi"/>
          <w:sz w:val="32"/>
          <w:szCs w:val="32"/>
          <w:cs/>
        </w:rPr>
        <w:t>ล้านบาท ตามลำดับ</w:t>
      </w:r>
      <w:r w:rsidR="003A3095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จำนองเป็นหลักประกัน</w:t>
      </w:r>
      <w:r w:rsidR="00FC258A" w:rsidRPr="00353C68">
        <w:rPr>
          <w:rFonts w:asciiTheme="majorBidi" w:hAnsiTheme="majorBidi" w:cstheme="majorBidi"/>
          <w:sz w:val="32"/>
          <w:szCs w:val="32"/>
          <w:cs/>
        </w:rPr>
        <w:t>วงเงินสินเชื่อ</w:t>
      </w:r>
      <w:r w:rsidRPr="00353C68">
        <w:rPr>
          <w:rFonts w:asciiTheme="majorBidi" w:hAnsiTheme="majorBidi" w:cstheme="majorBidi"/>
          <w:sz w:val="32"/>
          <w:szCs w:val="32"/>
          <w:cs/>
        </w:rPr>
        <w:t>กับสถาบันการเงินในประเทศ</w:t>
      </w:r>
      <w:r w:rsidR="00E002B9" w:rsidRPr="00353C68">
        <w:rPr>
          <w:rFonts w:asciiTheme="majorBidi" w:hAnsiTheme="majorBidi" w:cstheme="majorBidi" w:hint="cs"/>
          <w:sz w:val="32"/>
          <w:szCs w:val="32"/>
          <w:cs/>
        </w:rPr>
        <w:t>แห่ง</w:t>
      </w:r>
      <w:r w:rsidR="000A6B7B" w:rsidRPr="00353C68">
        <w:rPr>
          <w:rFonts w:asciiTheme="majorBidi" w:hAnsiTheme="majorBidi" w:cstheme="majorBidi" w:hint="cs"/>
          <w:sz w:val="32"/>
          <w:szCs w:val="32"/>
          <w:cs/>
        </w:rPr>
        <w:t>หนึ่ง</w:t>
      </w:r>
      <w:r w:rsidR="00700B12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507DBA" w:rsidRPr="00353C68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BC405B" w:rsidRPr="00BC405B">
        <w:rPr>
          <w:rFonts w:asciiTheme="majorBidi" w:hAnsiTheme="majorBidi" w:cstheme="majorBidi"/>
          <w:sz w:val="32"/>
          <w:szCs w:val="32"/>
        </w:rPr>
        <w:t>22</w:t>
      </w:r>
      <w:r w:rsidR="00507DBA"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3</w:t>
      </w:r>
      <w:r w:rsidR="00507DBA" w:rsidRPr="00353C68">
        <w:rPr>
          <w:rFonts w:asciiTheme="majorBidi" w:hAnsiTheme="majorBidi" w:cstheme="majorBidi"/>
          <w:sz w:val="32"/>
          <w:szCs w:val="32"/>
          <w:cs/>
        </w:rPr>
        <w:t>)</w:t>
      </w:r>
    </w:p>
    <w:p w14:paraId="62116AE9" w14:textId="4C9D8668" w:rsidR="00151697" w:rsidRPr="00353C68" w:rsidRDefault="004215C9" w:rsidP="006B2DA0">
      <w:pPr>
        <w:spacing w:after="240"/>
        <w:ind w:left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74918" w:rsidRPr="00353C68">
        <w:rPr>
          <w:rFonts w:asciiTheme="majorBidi" w:hAnsiTheme="majorBidi" w:cstheme="majorBidi"/>
          <w:sz w:val="32"/>
          <w:szCs w:val="32"/>
          <w:cs/>
        </w:rPr>
        <w:t>บริษัทย่อยแห่งหนึ่งได้นำ</w:t>
      </w:r>
      <w:r w:rsidR="00D434E8" w:rsidRPr="00353C68">
        <w:rPr>
          <w:rFonts w:asciiTheme="majorBidi" w:hAnsiTheme="majorBidi" w:cstheme="majorBidi"/>
          <w:sz w:val="32"/>
          <w:szCs w:val="32"/>
          <w:cs/>
        </w:rPr>
        <w:t>ที่ดิน</w:t>
      </w:r>
      <w:r w:rsidR="00D434E8" w:rsidRPr="00353C68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353C68">
        <w:rPr>
          <w:rFonts w:asciiTheme="majorBidi" w:hAnsiTheme="majorBidi" w:cstheme="majorBidi"/>
          <w:sz w:val="32"/>
          <w:szCs w:val="32"/>
          <w:cs/>
        </w:rPr>
        <w:t>อาคาร</w:t>
      </w:r>
      <w:r w:rsidR="000A6B7B" w:rsidRPr="00353C68">
        <w:rPr>
          <w:rFonts w:asciiTheme="majorBidi" w:hAnsiTheme="majorBidi" w:cstheme="majorBidi" w:hint="cs"/>
          <w:sz w:val="32"/>
          <w:szCs w:val="32"/>
          <w:cs/>
        </w:rPr>
        <w:t>ทั้งหมด</w:t>
      </w:r>
      <w:r w:rsidR="003A3095" w:rsidRPr="00353C68">
        <w:rPr>
          <w:rFonts w:asciiTheme="majorBidi" w:hAnsiTheme="majorBidi" w:cstheme="majorBidi"/>
          <w:sz w:val="32"/>
          <w:szCs w:val="32"/>
          <w:cs/>
        </w:rPr>
        <w:t>ซึ</w:t>
      </w:r>
      <w:r w:rsidR="00C00CB7" w:rsidRPr="00353C68">
        <w:rPr>
          <w:rFonts w:asciiTheme="majorBidi" w:hAnsiTheme="majorBidi" w:cstheme="majorBidi"/>
          <w:sz w:val="32"/>
          <w:szCs w:val="32"/>
          <w:cs/>
        </w:rPr>
        <w:t>่งมีมูลค่า</w:t>
      </w:r>
      <w:r w:rsidR="00C00CB7" w:rsidRPr="00353C68">
        <w:rPr>
          <w:rFonts w:asciiTheme="majorBidi" w:hAnsiTheme="majorBidi" w:cstheme="majorBidi"/>
          <w:spacing w:val="-10"/>
          <w:sz w:val="32"/>
          <w:szCs w:val="32"/>
          <w:cs/>
        </w:rPr>
        <w:t>ตามบัญชีสุทธิรวม</w:t>
      </w:r>
      <w:r w:rsidR="003C4976" w:rsidRPr="00353C68">
        <w:rPr>
          <w:rFonts w:asciiTheme="majorBidi" w:hAnsiTheme="majorBidi" w:cstheme="majorBidi"/>
          <w:spacing w:val="-10"/>
          <w:sz w:val="32"/>
          <w:szCs w:val="32"/>
          <w:cs/>
        </w:rPr>
        <w:t>จำนวน</w:t>
      </w:r>
      <w:r w:rsidR="00C91595" w:rsidRPr="00353C68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21</w:t>
      </w:r>
      <w:r w:rsidR="003C4976" w:rsidRPr="00353C68">
        <w:rPr>
          <w:rFonts w:asciiTheme="majorBidi" w:hAnsiTheme="majorBidi"/>
          <w:spacing w:val="-10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56</w:t>
      </w:r>
      <w:r w:rsidR="003A3095" w:rsidRPr="00353C68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ล้าน</w:t>
      </w:r>
      <w:r w:rsidR="003C4976" w:rsidRPr="00353C68">
        <w:rPr>
          <w:rFonts w:asciiTheme="majorBidi" w:hAnsiTheme="majorBidi" w:cstheme="majorBidi"/>
          <w:spacing w:val="-10"/>
          <w:sz w:val="32"/>
          <w:szCs w:val="32"/>
          <w:cs/>
        </w:rPr>
        <w:t>บาท</w:t>
      </w:r>
      <w:r w:rsidR="00507DBA" w:rsidRPr="00353C68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07DBA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>จำนอง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เป็นหลักประกัน</w:t>
      </w:r>
      <w:r w:rsidR="00FC258A"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เงินเบิกเกินบัญชีธนาคารและวงเงินสินเชื่อ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กับสถาบันการเงินในประเทศ</w:t>
      </w:r>
      <w:r w:rsidR="00E002B9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หลาย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แห่ง</w:t>
      </w:r>
      <w:r w:rsidR="00507DBA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507DBA" w:rsidRPr="00353C68">
        <w:rPr>
          <w:rFonts w:asciiTheme="majorBidi" w:hAnsiTheme="majorBidi" w:cstheme="majorBidi"/>
          <w:spacing w:val="-10"/>
          <w:sz w:val="32"/>
          <w:szCs w:val="32"/>
          <w:cs/>
        </w:rPr>
        <w:t xml:space="preserve">(ดูหมายเหตุข้อ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13</w:t>
      </w:r>
      <w:r w:rsidR="00507DBA" w:rsidRPr="00353C68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507DBA" w:rsidRPr="00353C68">
        <w:rPr>
          <w:rFonts w:asciiTheme="majorBidi" w:hAnsiTheme="majorBidi" w:cstheme="majorBidi"/>
          <w:spacing w:val="-10"/>
          <w:sz w:val="32"/>
          <w:szCs w:val="32"/>
          <w:cs/>
        </w:rPr>
        <w:t>และ</w:t>
      </w:r>
      <w:r w:rsidR="00507DBA" w:rsidRPr="00353C68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22</w:t>
      </w:r>
      <w:r w:rsidR="00507DBA" w:rsidRPr="00353C68">
        <w:rPr>
          <w:rFonts w:asciiTheme="majorBidi" w:hAnsiTheme="majorBidi"/>
          <w:spacing w:val="-10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</w:t>
      </w:r>
      <w:r w:rsidR="00507DBA" w:rsidRPr="00353C68">
        <w:rPr>
          <w:rFonts w:asciiTheme="majorBidi" w:hAnsiTheme="majorBidi" w:cstheme="majorBidi"/>
          <w:spacing w:val="-10"/>
          <w:sz w:val="32"/>
          <w:szCs w:val="32"/>
          <w:cs/>
        </w:rPr>
        <w:t>)</w:t>
      </w:r>
    </w:p>
    <w:p w14:paraId="132603C1" w14:textId="77777777" w:rsidR="009640F5" w:rsidRPr="00353C68" w:rsidRDefault="009640F5" w:rsidP="006B2DA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53C68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0749F91D" w14:textId="584FC007" w:rsidR="00163148" w:rsidRPr="00353C68" w:rsidRDefault="00BC405B" w:rsidP="006B2DA0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163148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163148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C73BCD" w:rsidRPr="00353C68">
        <w:rPr>
          <w:rFonts w:hint="cs"/>
          <w:b/>
          <w:bCs/>
          <w:sz w:val="32"/>
          <w:szCs w:val="32"/>
          <w:cs/>
        </w:rPr>
        <w:t xml:space="preserve">สินทรัพย์สิทธิการใช้ </w:t>
      </w:r>
      <w:r w:rsidR="00C73BCD" w:rsidRPr="00353C68">
        <w:rPr>
          <w:rFonts w:ascii="Angsana New" w:hAnsi="Angsana New" w:hint="cs"/>
          <w:b/>
          <w:bCs/>
          <w:sz w:val="32"/>
          <w:szCs w:val="32"/>
          <w:cs/>
        </w:rPr>
        <w:t>และหนี้สินตามสัญญาเช่า</w:t>
      </w:r>
    </w:p>
    <w:p w14:paraId="2BB3943F" w14:textId="1D8EABE8" w:rsidR="00C73BCD" w:rsidRPr="00353C68" w:rsidRDefault="00BC405B" w:rsidP="00300320">
      <w:pPr>
        <w:spacing w:after="240"/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10</w:t>
      </w:r>
      <w:r w:rsidR="00C73BCD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C73BCD" w:rsidRPr="00353C68">
        <w:rPr>
          <w:rFonts w:asciiTheme="majorBidi" w:hAnsiTheme="majorBidi" w:cstheme="majorBidi"/>
          <w:sz w:val="32"/>
          <w:szCs w:val="32"/>
        </w:rPr>
        <w:tab/>
      </w:r>
      <w:r w:rsidR="00C73BCD" w:rsidRPr="00353C68">
        <w:rPr>
          <w:rFonts w:ascii="Angsana New" w:eastAsia="MS Mincho" w:hAnsi="Angsana New" w:hint="cs"/>
          <w:spacing w:val="-4"/>
          <w:sz w:val="32"/>
          <w:szCs w:val="32"/>
          <w:cs/>
          <w:lang w:eastAsia="ja-JP"/>
        </w:rPr>
        <w:t>สินทรัพย์สิทธิการใช้ และหนี้สินตามสัญญาเช่า</w:t>
      </w:r>
      <w:r w:rsidR="00C73BCD" w:rsidRPr="00353C68">
        <w:rPr>
          <w:rFonts w:ascii="Angsana New" w:eastAsia="MS Mincho" w:hAnsi="Angsana New"/>
          <w:spacing w:val="-4"/>
          <w:sz w:val="32"/>
          <w:szCs w:val="32"/>
          <w:lang w:eastAsia="ja-JP"/>
        </w:rPr>
        <w:t xml:space="preserve"> </w:t>
      </w:r>
      <w:r w:rsidR="00C73BCD" w:rsidRPr="00353C68">
        <w:rPr>
          <w:rFonts w:ascii="Angsana New" w:eastAsia="MS Mincho" w:hAnsi="Angsana New"/>
          <w:spacing w:val="-4"/>
          <w:sz w:val="32"/>
          <w:szCs w:val="32"/>
          <w:cs/>
          <w:lang w:eastAsia="ja-JP"/>
        </w:rPr>
        <w:t xml:space="preserve">ณ วันที่ </w:t>
      </w:r>
      <w:r w:rsidRPr="00BC405B">
        <w:rPr>
          <w:rFonts w:ascii="Angsana New" w:eastAsia="MS Mincho" w:hAnsi="Angsana New"/>
          <w:spacing w:val="-4"/>
          <w:sz w:val="32"/>
          <w:szCs w:val="32"/>
          <w:lang w:eastAsia="ja-JP"/>
        </w:rPr>
        <w:t>31</w:t>
      </w:r>
      <w:r w:rsidR="00C73BCD" w:rsidRPr="00353C68">
        <w:rPr>
          <w:rFonts w:ascii="Angsana New" w:eastAsia="MS Mincho" w:hAnsi="Angsana New"/>
          <w:spacing w:val="-4"/>
          <w:sz w:val="32"/>
          <w:szCs w:val="32"/>
          <w:cs/>
          <w:lang w:eastAsia="ja-JP"/>
        </w:rPr>
        <w:t xml:space="preserve"> </w:t>
      </w:r>
      <w:r w:rsidR="001C5BAE" w:rsidRPr="00353C68">
        <w:rPr>
          <w:rFonts w:ascii="Angsana New" w:eastAsia="MS Mincho" w:hAnsi="Angsana New" w:hint="cs"/>
          <w:spacing w:val="-4"/>
          <w:sz w:val="32"/>
          <w:szCs w:val="32"/>
          <w:cs/>
          <w:lang w:eastAsia="ja-JP"/>
        </w:rPr>
        <w:t>มีนาคม</w:t>
      </w:r>
      <w:r w:rsidR="00C73BCD" w:rsidRPr="00353C68">
        <w:rPr>
          <w:rFonts w:ascii="Angsana New" w:eastAsia="MS Mincho" w:hAnsi="Angsana New"/>
          <w:spacing w:val="-4"/>
          <w:sz w:val="32"/>
          <w:szCs w:val="32"/>
          <w:cs/>
          <w:lang w:eastAsia="ja-JP"/>
        </w:rPr>
        <w:t xml:space="preserve"> </w:t>
      </w:r>
      <w:r w:rsidRPr="00BC405B">
        <w:rPr>
          <w:rFonts w:ascii="Angsana New" w:eastAsia="MS Mincho" w:hAnsi="Angsana New"/>
          <w:spacing w:val="-4"/>
          <w:sz w:val="32"/>
          <w:szCs w:val="32"/>
          <w:lang w:eastAsia="ja-JP"/>
        </w:rPr>
        <w:t>2564</w:t>
      </w:r>
      <w:r w:rsidR="007F2C48" w:rsidRPr="00353C68">
        <w:rPr>
          <w:rFonts w:ascii="Angsana New" w:eastAsia="MS Mincho" w:hAnsi="Angsana New"/>
          <w:spacing w:val="-4"/>
          <w:sz w:val="32"/>
          <w:szCs w:val="32"/>
          <w:lang w:eastAsia="ja-JP"/>
        </w:rPr>
        <w:t xml:space="preserve"> </w:t>
      </w:r>
      <w:r w:rsidR="00C73BCD" w:rsidRPr="00353C68">
        <w:rPr>
          <w:rFonts w:ascii="Angsana New" w:eastAsia="MS Mincho" w:hAnsi="Angsana New"/>
          <w:spacing w:val="-4"/>
          <w:sz w:val="32"/>
          <w:szCs w:val="32"/>
          <w:cs/>
          <w:lang w:eastAsia="ja-JP"/>
        </w:rPr>
        <w:t>ประกอบด้วย</w:t>
      </w:r>
    </w:p>
    <w:p w14:paraId="234B0A28" w14:textId="7FDD7DF2" w:rsidR="00C73BCD" w:rsidRPr="00510CE8" w:rsidRDefault="00A106C8" w:rsidP="006B2DA0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510CE8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1"/>
        <w:gridCol w:w="1080"/>
        <w:gridCol w:w="83"/>
        <w:gridCol w:w="1087"/>
        <w:gridCol w:w="120"/>
        <w:gridCol w:w="1050"/>
        <w:gridCol w:w="111"/>
        <w:gridCol w:w="1059"/>
      </w:tblGrid>
      <w:tr w:rsidR="004C2198" w:rsidRPr="00510CE8" w14:paraId="245C1DC7" w14:textId="77777777" w:rsidTr="004C2198">
        <w:trPr>
          <w:trHeight w:val="20"/>
        </w:trPr>
        <w:tc>
          <w:tcPr>
            <w:tcW w:w="4131" w:type="dxa"/>
          </w:tcPr>
          <w:p w14:paraId="17578D41" w14:textId="77777777" w:rsidR="004C2198" w:rsidRPr="00510CE8" w:rsidRDefault="004C2198" w:rsidP="00300320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  <w:gridSpan w:val="3"/>
          </w:tcPr>
          <w:p w14:paraId="14D2C48B" w14:textId="77777777" w:rsidR="004C2198" w:rsidRPr="00510CE8" w:rsidRDefault="004C2198" w:rsidP="0030032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74CAB85F" w14:textId="77777777" w:rsidR="004C2198" w:rsidRPr="00510CE8" w:rsidRDefault="004C2198" w:rsidP="00300320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0" w:type="dxa"/>
            <w:gridSpan w:val="3"/>
          </w:tcPr>
          <w:p w14:paraId="20101757" w14:textId="77777777" w:rsidR="004C2198" w:rsidRPr="00510CE8" w:rsidRDefault="004C2198" w:rsidP="0030032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2198" w:rsidRPr="00510CE8" w14:paraId="4BC54632" w14:textId="77777777" w:rsidTr="004C2198">
        <w:trPr>
          <w:trHeight w:val="20"/>
        </w:trPr>
        <w:tc>
          <w:tcPr>
            <w:tcW w:w="4131" w:type="dxa"/>
          </w:tcPr>
          <w:p w14:paraId="7CEF2578" w14:textId="77777777" w:rsidR="004C2198" w:rsidRPr="00510CE8" w:rsidRDefault="004C2198" w:rsidP="00300320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7D660D" w14:textId="6DEB9929" w:rsidR="004C2198" w:rsidRPr="00510CE8" w:rsidRDefault="004C2198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3" w:type="dxa"/>
          </w:tcPr>
          <w:p w14:paraId="4EC0EB7F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5A173AD5" w14:textId="025FA6D8" w:rsidR="004C2198" w:rsidRPr="00510CE8" w:rsidRDefault="004C2198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0" w:type="dxa"/>
          </w:tcPr>
          <w:p w14:paraId="4838D319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47073821" w14:textId="2A906424" w:rsidR="004C2198" w:rsidRPr="00510CE8" w:rsidRDefault="004C2198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1" w:type="dxa"/>
          </w:tcPr>
          <w:p w14:paraId="7B011FDA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752FF48A" w14:textId="005E915A" w:rsidR="004C2198" w:rsidRPr="00510CE8" w:rsidRDefault="004C2198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4C2198" w:rsidRPr="00510CE8" w14:paraId="3B3EC2EB" w14:textId="77777777" w:rsidTr="004C2198">
        <w:trPr>
          <w:trHeight w:val="20"/>
        </w:trPr>
        <w:tc>
          <w:tcPr>
            <w:tcW w:w="4131" w:type="dxa"/>
          </w:tcPr>
          <w:p w14:paraId="7E88F729" w14:textId="77777777" w:rsidR="004C2198" w:rsidRPr="00510CE8" w:rsidRDefault="004C2198" w:rsidP="00300320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7EDDD9" w14:textId="2538E171" w:rsidR="004C2198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C2198" w:rsidRPr="00510C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C2198"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มีนาคม</w:t>
            </w:r>
          </w:p>
        </w:tc>
        <w:tc>
          <w:tcPr>
            <w:tcW w:w="83" w:type="dxa"/>
          </w:tcPr>
          <w:p w14:paraId="0911B4B6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074E6CA8" w14:textId="745FD110" w:rsidR="004C2198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C2198"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0" w:type="dxa"/>
          </w:tcPr>
          <w:p w14:paraId="66AB27E5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4F26653E" w14:textId="419CD171" w:rsidR="004C2198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C2198" w:rsidRPr="00510C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C2198"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มีนาคม</w:t>
            </w:r>
          </w:p>
        </w:tc>
        <w:tc>
          <w:tcPr>
            <w:tcW w:w="111" w:type="dxa"/>
          </w:tcPr>
          <w:p w14:paraId="0F06C854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123FF8F6" w14:textId="1B7F4D98" w:rsidR="004C2198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C2198"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4C2198" w:rsidRPr="00510CE8" w14:paraId="23FCF350" w14:textId="77777777" w:rsidTr="004C2198">
        <w:trPr>
          <w:trHeight w:val="20"/>
        </w:trPr>
        <w:tc>
          <w:tcPr>
            <w:tcW w:w="4131" w:type="dxa"/>
          </w:tcPr>
          <w:p w14:paraId="086A0BF3" w14:textId="77777777" w:rsidR="004C2198" w:rsidRPr="00510CE8" w:rsidRDefault="004C2198" w:rsidP="00300320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5915DC" w14:textId="2718ADD9" w:rsidR="004C2198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83" w:type="dxa"/>
          </w:tcPr>
          <w:p w14:paraId="5FA875AE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5CB78F77" w14:textId="2EA3ED3A" w:rsidR="004C2198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20" w:type="dxa"/>
          </w:tcPr>
          <w:p w14:paraId="0907C0B8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09790952" w14:textId="17B4E6CA" w:rsidR="004C2198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11" w:type="dxa"/>
          </w:tcPr>
          <w:p w14:paraId="0367444B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2BB398E2" w14:textId="23B4C674" w:rsidR="004C2198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4C2198" w:rsidRPr="00510CE8" w14:paraId="2DD21973" w14:textId="77777777" w:rsidTr="004C2198">
        <w:trPr>
          <w:trHeight w:val="20"/>
        </w:trPr>
        <w:tc>
          <w:tcPr>
            <w:tcW w:w="4131" w:type="dxa"/>
          </w:tcPr>
          <w:p w14:paraId="6A22D3F0" w14:textId="77777777" w:rsidR="004C2198" w:rsidRPr="00510CE8" w:rsidRDefault="004C2198" w:rsidP="00300320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80" w:type="dxa"/>
          </w:tcPr>
          <w:p w14:paraId="55298DFB" w14:textId="77777777" w:rsidR="004C2198" w:rsidRPr="00510CE8" w:rsidRDefault="004C2198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</w:tcPr>
          <w:p w14:paraId="3638B053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37D12756" w14:textId="77777777" w:rsidR="004C2198" w:rsidRPr="00510CE8" w:rsidRDefault="004C2198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</w:tcPr>
          <w:p w14:paraId="6DDED725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18F09C88" w14:textId="77777777" w:rsidR="004C2198" w:rsidRPr="00510CE8" w:rsidRDefault="004C2198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</w:tcPr>
          <w:p w14:paraId="61B1CB12" w14:textId="77777777" w:rsidR="004C2198" w:rsidRPr="00510CE8" w:rsidRDefault="004C2198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7CC85E2F" w14:textId="77777777" w:rsidR="004C2198" w:rsidRPr="00510CE8" w:rsidRDefault="004C2198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92D19" w:rsidRPr="00510CE8" w14:paraId="4AA752D5" w14:textId="77777777" w:rsidTr="004C2198">
        <w:trPr>
          <w:trHeight w:val="20"/>
        </w:trPr>
        <w:tc>
          <w:tcPr>
            <w:tcW w:w="4131" w:type="dxa"/>
          </w:tcPr>
          <w:p w14:paraId="70272BAA" w14:textId="77777777" w:rsidR="00492D19" w:rsidRPr="00510CE8" w:rsidRDefault="00492D19" w:rsidP="00300320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1080" w:type="dxa"/>
          </w:tcPr>
          <w:p w14:paraId="29C2FF43" w14:textId="0E733527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73</w:t>
            </w:r>
            <w:r w:rsidR="00492D19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884</w:t>
            </w:r>
          </w:p>
        </w:tc>
        <w:tc>
          <w:tcPr>
            <w:tcW w:w="83" w:type="dxa"/>
          </w:tcPr>
          <w:p w14:paraId="38C77366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56A2E386" w14:textId="25B4A09D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71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182</w:t>
            </w:r>
          </w:p>
        </w:tc>
        <w:tc>
          <w:tcPr>
            <w:tcW w:w="120" w:type="dxa"/>
          </w:tcPr>
          <w:p w14:paraId="41FF72DB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7FE619F7" w14:textId="31540466" w:rsidR="00492D19" w:rsidRPr="00510CE8" w:rsidRDefault="00492D19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1" w:type="dxa"/>
          </w:tcPr>
          <w:p w14:paraId="397F13D7" w14:textId="77777777" w:rsidR="00492D19" w:rsidRPr="00510CE8" w:rsidRDefault="00492D19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5B28E35D" w14:textId="392C282A" w:rsidR="00492D19" w:rsidRPr="00510CE8" w:rsidRDefault="00492D19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92D1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92D19" w:rsidRPr="00510CE8" w14:paraId="21113D3C" w14:textId="77777777" w:rsidTr="004C2198">
        <w:trPr>
          <w:trHeight w:val="20"/>
        </w:trPr>
        <w:tc>
          <w:tcPr>
            <w:tcW w:w="4131" w:type="dxa"/>
          </w:tcPr>
          <w:p w14:paraId="10218C60" w14:textId="77777777" w:rsidR="00492D19" w:rsidRPr="00510CE8" w:rsidRDefault="00492D19" w:rsidP="00300320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1080" w:type="dxa"/>
          </w:tcPr>
          <w:p w14:paraId="7212EDED" w14:textId="2644CAF3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492D19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83" w:type="dxa"/>
          </w:tcPr>
          <w:p w14:paraId="5B3E9FFF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0C8CE011" w14:textId="319FAE2C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822</w:t>
            </w:r>
          </w:p>
        </w:tc>
        <w:tc>
          <w:tcPr>
            <w:tcW w:w="120" w:type="dxa"/>
          </w:tcPr>
          <w:p w14:paraId="137CAB45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30C3274C" w14:textId="55C3AF1F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492D19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021</w:t>
            </w:r>
          </w:p>
        </w:tc>
        <w:tc>
          <w:tcPr>
            <w:tcW w:w="111" w:type="dxa"/>
          </w:tcPr>
          <w:p w14:paraId="49C74F0C" w14:textId="77777777" w:rsidR="00492D19" w:rsidRPr="00492D19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7E30614A" w14:textId="7B65CE89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822</w:t>
            </w:r>
          </w:p>
        </w:tc>
      </w:tr>
      <w:tr w:rsidR="00492D19" w:rsidRPr="00510CE8" w14:paraId="28CEA204" w14:textId="77777777" w:rsidTr="004C2198">
        <w:trPr>
          <w:trHeight w:val="20"/>
        </w:trPr>
        <w:tc>
          <w:tcPr>
            <w:tcW w:w="4131" w:type="dxa"/>
          </w:tcPr>
          <w:p w14:paraId="2D66E942" w14:textId="77777777" w:rsidR="00492D19" w:rsidRPr="00510CE8" w:rsidRDefault="00492D19" w:rsidP="00300320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080" w:type="dxa"/>
          </w:tcPr>
          <w:p w14:paraId="600F673C" w14:textId="3F201B7D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474</w:t>
            </w:r>
          </w:p>
        </w:tc>
        <w:tc>
          <w:tcPr>
            <w:tcW w:w="83" w:type="dxa"/>
          </w:tcPr>
          <w:p w14:paraId="49F855F8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5706D785" w14:textId="23466E74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543</w:t>
            </w:r>
          </w:p>
        </w:tc>
        <w:tc>
          <w:tcPr>
            <w:tcW w:w="120" w:type="dxa"/>
          </w:tcPr>
          <w:p w14:paraId="3C86EDA5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1F57B51A" w14:textId="0DE047CA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474</w:t>
            </w:r>
          </w:p>
        </w:tc>
        <w:tc>
          <w:tcPr>
            <w:tcW w:w="111" w:type="dxa"/>
          </w:tcPr>
          <w:p w14:paraId="02CB57FA" w14:textId="77777777" w:rsidR="00492D19" w:rsidRPr="00492D19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4DFAC7C5" w14:textId="344FE8EB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543</w:t>
            </w:r>
          </w:p>
        </w:tc>
      </w:tr>
      <w:tr w:rsidR="00492D19" w:rsidRPr="00510CE8" w14:paraId="1FEE4804" w14:textId="77777777" w:rsidTr="004C2198">
        <w:trPr>
          <w:trHeight w:val="20"/>
        </w:trPr>
        <w:tc>
          <w:tcPr>
            <w:tcW w:w="4131" w:type="dxa"/>
          </w:tcPr>
          <w:p w14:paraId="1A2A4EF1" w14:textId="77777777" w:rsidR="00492D19" w:rsidRPr="00510CE8" w:rsidRDefault="00492D19" w:rsidP="00300320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234512" w14:textId="021852D5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492D19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036</w:t>
            </w:r>
          </w:p>
        </w:tc>
        <w:tc>
          <w:tcPr>
            <w:tcW w:w="83" w:type="dxa"/>
          </w:tcPr>
          <w:p w14:paraId="381DB55B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66C33A86" w14:textId="4D2DDFD1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261</w:t>
            </w:r>
          </w:p>
        </w:tc>
        <w:tc>
          <w:tcPr>
            <w:tcW w:w="120" w:type="dxa"/>
          </w:tcPr>
          <w:p w14:paraId="6AA9180B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740C5761" w14:textId="2F9184CE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492D19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559</w:t>
            </w:r>
          </w:p>
        </w:tc>
        <w:tc>
          <w:tcPr>
            <w:tcW w:w="111" w:type="dxa"/>
          </w:tcPr>
          <w:p w14:paraId="188107F8" w14:textId="77777777" w:rsidR="00492D19" w:rsidRPr="00492D19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14:paraId="291B85F1" w14:textId="58AB92C8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125</w:t>
            </w:r>
          </w:p>
        </w:tc>
      </w:tr>
      <w:tr w:rsidR="00492D19" w:rsidRPr="00510CE8" w14:paraId="38740F21" w14:textId="77777777" w:rsidTr="004C2198">
        <w:trPr>
          <w:trHeight w:val="330"/>
        </w:trPr>
        <w:tc>
          <w:tcPr>
            <w:tcW w:w="4131" w:type="dxa"/>
          </w:tcPr>
          <w:p w14:paraId="134D96A6" w14:textId="77777777" w:rsidR="00492D19" w:rsidRPr="00510CE8" w:rsidRDefault="00492D19" w:rsidP="00300320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925F0" w14:textId="74D98435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136</w:t>
            </w:r>
            <w:r w:rsidR="00492D19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  <w:tc>
          <w:tcPr>
            <w:tcW w:w="83" w:type="dxa"/>
            <w:shd w:val="clear" w:color="auto" w:fill="auto"/>
          </w:tcPr>
          <w:p w14:paraId="6851348A" w14:textId="77777777" w:rsidR="00492D19" w:rsidRPr="00510CE8" w:rsidRDefault="00492D19" w:rsidP="00300320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596F7F" w14:textId="126C324A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136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808</w:t>
            </w:r>
          </w:p>
        </w:tc>
        <w:tc>
          <w:tcPr>
            <w:tcW w:w="120" w:type="dxa"/>
            <w:shd w:val="clear" w:color="auto" w:fill="auto"/>
          </w:tcPr>
          <w:p w14:paraId="18171B0E" w14:textId="77777777" w:rsidR="00492D19" w:rsidRPr="00510CE8" w:rsidRDefault="00492D19" w:rsidP="0030032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75993D" w14:textId="36F409B9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59</w:t>
            </w:r>
            <w:r w:rsidR="00492D19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054</w:t>
            </w:r>
          </w:p>
        </w:tc>
        <w:tc>
          <w:tcPr>
            <w:tcW w:w="111" w:type="dxa"/>
          </w:tcPr>
          <w:p w14:paraId="3F8498FE" w14:textId="77777777" w:rsidR="00492D19" w:rsidRPr="00510CE8" w:rsidRDefault="00492D19" w:rsidP="0030032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</w:tcPr>
          <w:p w14:paraId="5CEE2E53" w14:textId="070348D8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61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490</w:t>
            </w:r>
          </w:p>
        </w:tc>
      </w:tr>
      <w:tr w:rsidR="00492D19" w:rsidRPr="00510CE8" w14:paraId="64E3C57E" w14:textId="77777777" w:rsidTr="004C2198">
        <w:trPr>
          <w:trHeight w:val="249"/>
        </w:trPr>
        <w:tc>
          <w:tcPr>
            <w:tcW w:w="4131" w:type="dxa"/>
          </w:tcPr>
          <w:p w14:paraId="57752AD2" w14:textId="77777777" w:rsidR="00492D19" w:rsidRPr="00510CE8" w:rsidRDefault="00492D19" w:rsidP="00300320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44F89F38" w14:textId="77777777" w:rsidR="00492D19" w:rsidRPr="00510CE8" w:rsidRDefault="00492D19" w:rsidP="0030032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" w:type="dxa"/>
            <w:shd w:val="clear" w:color="auto" w:fill="auto"/>
          </w:tcPr>
          <w:p w14:paraId="1100F486" w14:textId="77777777" w:rsidR="00492D19" w:rsidRPr="00510CE8" w:rsidRDefault="00492D19" w:rsidP="00300320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6CB16F9A" w14:textId="77777777" w:rsidR="00492D19" w:rsidRPr="00510CE8" w:rsidRDefault="00492D19" w:rsidP="00300320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" w:type="dxa"/>
            <w:shd w:val="clear" w:color="auto" w:fill="auto"/>
          </w:tcPr>
          <w:p w14:paraId="6E134640" w14:textId="77777777" w:rsidR="00492D19" w:rsidRPr="00510CE8" w:rsidRDefault="00492D19" w:rsidP="0030032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  <w:shd w:val="clear" w:color="auto" w:fill="auto"/>
          </w:tcPr>
          <w:p w14:paraId="747B073F" w14:textId="77777777" w:rsidR="00492D19" w:rsidRPr="00510CE8" w:rsidRDefault="00492D19" w:rsidP="00300320">
            <w:pPr>
              <w:tabs>
                <w:tab w:val="decimal" w:pos="1099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</w:tcPr>
          <w:p w14:paraId="2ED201C9" w14:textId="77777777" w:rsidR="00492D19" w:rsidRPr="00510CE8" w:rsidRDefault="00492D19" w:rsidP="00300320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</w:tcPr>
          <w:p w14:paraId="499B4646" w14:textId="77777777" w:rsidR="00492D19" w:rsidRPr="00510CE8" w:rsidRDefault="00492D19" w:rsidP="00300320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92D19" w:rsidRPr="00510CE8" w14:paraId="10EA76D2" w14:textId="77777777" w:rsidTr="004C2198">
        <w:trPr>
          <w:trHeight w:val="20"/>
        </w:trPr>
        <w:tc>
          <w:tcPr>
            <w:tcW w:w="4131" w:type="dxa"/>
          </w:tcPr>
          <w:p w14:paraId="5F19DE20" w14:textId="77777777" w:rsidR="00492D19" w:rsidRPr="00510CE8" w:rsidRDefault="00492D19" w:rsidP="00300320">
            <w:pPr>
              <w:ind w:left="711" w:right="9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</w:tcPr>
          <w:p w14:paraId="7E6B5C8B" w14:textId="77777777" w:rsidR="00492D19" w:rsidRPr="00510CE8" w:rsidRDefault="00492D19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3" w:type="dxa"/>
          </w:tcPr>
          <w:p w14:paraId="77CA486A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2648F788" w14:textId="77777777" w:rsidR="00492D19" w:rsidRPr="00510CE8" w:rsidRDefault="00492D19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0" w:type="dxa"/>
          </w:tcPr>
          <w:p w14:paraId="584CDAF8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17794FA3" w14:textId="77777777" w:rsidR="00492D19" w:rsidRPr="00510CE8" w:rsidRDefault="00492D19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1" w:type="dxa"/>
          </w:tcPr>
          <w:p w14:paraId="23F0D724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697A3905" w14:textId="77777777" w:rsidR="00492D19" w:rsidRPr="00510CE8" w:rsidRDefault="00492D19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492D19" w:rsidRPr="00510CE8" w14:paraId="713F3C01" w14:textId="77777777" w:rsidTr="004C2198">
        <w:trPr>
          <w:trHeight w:val="20"/>
        </w:trPr>
        <w:tc>
          <w:tcPr>
            <w:tcW w:w="4131" w:type="dxa"/>
          </w:tcPr>
          <w:p w14:paraId="0DDD0F63" w14:textId="77777777" w:rsidR="00492D19" w:rsidRPr="00510CE8" w:rsidRDefault="00492D19" w:rsidP="00300320">
            <w:pPr>
              <w:ind w:left="893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ส่วนของหนี้สินตามสัญญาเช่า</w:t>
            </w:r>
          </w:p>
        </w:tc>
        <w:tc>
          <w:tcPr>
            <w:tcW w:w="1080" w:type="dxa"/>
          </w:tcPr>
          <w:p w14:paraId="74A40C2C" w14:textId="77777777" w:rsidR="00492D19" w:rsidRPr="00510CE8" w:rsidRDefault="00492D19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" w:type="dxa"/>
          </w:tcPr>
          <w:p w14:paraId="5473F190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7F070BA2" w14:textId="77777777" w:rsidR="00492D19" w:rsidRPr="00510CE8" w:rsidRDefault="00492D19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" w:type="dxa"/>
          </w:tcPr>
          <w:p w14:paraId="4C563C63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23578998" w14:textId="77777777" w:rsidR="00492D19" w:rsidRPr="00510CE8" w:rsidRDefault="00492D19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" w:type="dxa"/>
          </w:tcPr>
          <w:p w14:paraId="704647B6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5339F37F" w14:textId="77777777" w:rsidR="00492D19" w:rsidRPr="00510CE8" w:rsidRDefault="00492D19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92D19" w:rsidRPr="00510CE8" w14:paraId="369CA780" w14:textId="77777777" w:rsidTr="004C2198">
        <w:trPr>
          <w:trHeight w:val="20"/>
        </w:trPr>
        <w:tc>
          <w:tcPr>
            <w:tcW w:w="4131" w:type="dxa"/>
          </w:tcPr>
          <w:p w14:paraId="21EDEFA5" w14:textId="77777777" w:rsidR="00492D19" w:rsidRPr="00510CE8" w:rsidRDefault="00492D19" w:rsidP="00300320">
            <w:pPr>
              <w:ind w:left="1077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ที่ถึงกำหนดชำระภายในหนึ่งปี</w:t>
            </w:r>
          </w:p>
        </w:tc>
        <w:tc>
          <w:tcPr>
            <w:tcW w:w="1080" w:type="dxa"/>
          </w:tcPr>
          <w:p w14:paraId="400F5B64" w14:textId="76F47091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619</w:t>
            </w:r>
          </w:p>
        </w:tc>
        <w:tc>
          <w:tcPr>
            <w:tcW w:w="83" w:type="dxa"/>
          </w:tcPr>
          <w:p w14:paraId="2831EBFD" w14:textId="77777777" w:rsidR="00492D19" w:rsidRPr="00492D19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</w:tcPr>
          <w:p w14:paraId="1E370887" w14:textId="0BF580A0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422</w:t>
            </w:r>
          </w:p>
        </w:tc>
        <w:tc>
          <w:tcPr>
            <w:tcW w:w="120" w:type="dxa"/>
          </w:tcPr>
          <w:p w14:paraId="404EDEB0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</w:tcPr>
          <w:p w14:paraId="2CC1CFE5" w14:textId="6F400298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383</w:t>
            </w:r>
          </w:p>
        </w:tc>
        <w:tc>
          <w:tcPr>
            <w:tcW w:w="111" w:type="dxa"/>
          </w:tcPr>
          <w:p w14:paraId="22514262" w14:textId="77777777" w:rsidR="00492D19" w:rsidRPr="00492D19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</w:tcPr>
          <w:p w14:paraId="226C7A4D" w14:textId="0D3DD4EC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039</w:t>
            </w:r>
          </w:p>
        </w:tc>
      </w:tr>
      <w:tr w:rsidR="00492D19" w:rsidRPr="00510CE8" w14:paraId="22D55CA4" w14:textId="77777777" w:rsidTr="004C2198">
        <w:trPr>
          <w:trHeight w:val="20"/>
        </w:trPr>
        <w:tc>
          <w:tcPr>
            <w:tcW w:w="4131" w:type="dxa"/>
          </w:tcPr>
          <w:p w14:paraId="32D2B6F0" w14:textId="77777777" w:rsidR="00492D19" w:rsidRPr="00510CE8" w:rsidRDefault="00492D19" w:rsidP="00300320">
            <w:pPr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8C0DC12" w14:textId="54BBEED1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42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492</w:t>
            </w:r>
          </w:p>
        </w:tc>
        <w:tc>
          <w:tcPr>
            <w:tcW w:w="83" w:type="dxa"/>
          </w:tcPr>
          <w:p w14:paraId="79C771EE" w14:textId="77777777" w:rsidR="00492D19" w:rsidRPr="00492D19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736ABE08" w14:textId="5F68DE8E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369</w:t>
            </w:r>
          </w:p>
        </w:tc>
        <w:tc>
          <w:tcPr>
            <w:tcW w:w="120" w:type="dxa"/>
          </w:tcPr>
          <w:p w14:paraId="61091B6F" w14:textId="77777777" w:rsidR="00492D19" w:rsidRPr="00510CE8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356E6C22" w14:textId="6238D01D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41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  <w:tc>
          <w:tcPr>
            <w:tcW w:w="111" w:type="dxa"/>
          </w:tcPr>
          <w:p w14:paraId="68372306" w14:textId="77777777" w:rsidR="00492D19" w:rsidRPr="00492D19" w:rsidRDefault="00492D19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14:paraId="264792BE" w14:textId="0688B61D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44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316</w:t>
            </w:r>
          </w:p>
        </w:tc>
      </w:tr>
      <w:tr w:rsidR="00492D19" w:rsidRPr="00510CE8" w14:paraId="4244FF78" w14:textId="77777777" w:rsidTr="004C2198">
        <w:trPr>
          <w:trHeight w:val="330"/>
        </w:trPr>
        <w:tc>
          <w:tcPr>
            <w:tcW w:w="4131" w:type="dxa"/>
          </w:tcPr>
          <w:p w14:paraId="6E4FBC58" w14:textId="77777777" w:rsidR="00492D19" w:rsidRPr="00510CE8" w:rsidRDefault="00492D19" w:rsidP="00300320">
            <w:pPr>
              <w:ind w:left="1073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961BA" w14:textId="53BE0F9D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111</w:t>
            </w:r>
          </w:p>
        </w:tc>
        <w:tc>
          <w:tcPr>
            <w:tcW w:w="83" w:type="dxa"/>
            <w:shd w:val="clear" w:color="auto" w:fill="auto"/>
          </w:tcPr>
          <w:p w14:paraId="1126C376" w14:textId="77777777" w:rsidR="00492D19" w:rsidRPr="00510CE8" w:rsidRDefault="00492D19" w:rsidP="00300320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2543C3" w14:textId="03821A47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791</w:t>
            </w:r>
          </w:p>
        </w:tc>
        <w:tc>
          <w:tcPr>
            <w:tcW w:w="120" w:type="dxa"/>
            <w:shd w:val="clear" w:color="auto" w:fill="auto"/>
          </w:tcPr>
          <w:p w14:paraId="0BA544AB" w14:textId="77777777" w:rsidR="00492D19" w:rsidRPr="00510CE8" w:rsidRDefault="00492D19" w:rsidP="0030032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4809C5" w14:textId="42BAD609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</w:tc>
        <w:tc>
          <w:tcPr>
            <w:tcW w:w="111" w:type="dxa"/>
          </w:tcPr>
          <w:p w14:paraId="0CABA682" w14:textId="77777777" w:rsidR="00492D19" w:rsidRPr="00510CE8" w:rsidRDefault="00492D19" w:rsidP="0030032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</w:tcPr>
          <w:p w14:paraId="301F77D5" w14:textId="090B75E4" w:rsidR="00492D19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492D19" w:rsidRPr="00492D1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355</w:t>
            </w:r>
          </w:p>
        </w:tc>
      </w:tr>
    </w:tbl>
    <w:p w14:paraId="52C13F7F" w14:textId="0BA6215A" w:rsidR="00613856" w:rsidRPr="00201852" w:rsidRDefault="00C73BCD" w:rsidP="00613856">
      <w:pPr>
        <w:spacing w:before="240" w:after="240"/>
        <w:ind w:left="1267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="Angsana New" w:hAnsi="Angsana New"/>
          <w:sz w:val="32"/>
          <w:szCs w:val="32"/>
          <w:cs/>
        </w:rPr>
        <w:t>สำหรับ</w:t>
      </w:r>
      <w:r w:rsidR="00A106C8" w:rsidRPr="00353C68">
        <w:rPr>
          <w:rFonts w:ascii="Angsana New" w:hAnsi="Angsana New" w:hint="cs"/>
          <w:sz w:val="32"/>
          <w:szCs w:val="32"/>
          <w:cs/>
        </w:rPr>
        <w:t>งวดสามเดือน</w:t>
      </w:r>
      <w:r w:rsidRPr="00353C68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C405B" w:rsidRPr="00BC405B">
        <w:rPr>
          <w:rFonts w:ascii="Angsana New" w:hAnsi="Angsana New"/>
          <w:sz w:val="32"/>
          <w:szCs w:val="32"/>
        </w:rPr>
        <w:t>31</w:t>
      </w:r>
      <w:r w:rsidRPr="00353C68">
        <w:rPr>
          <w:rFonts w:ascii="Angsana New" w:hAnsi="Angsana New"/>
          <w:sz w:val="32"/>
          <w:szCs w:val="32"/>
          <w:cs/>
        </w:rPr>
        <w:t xml:space="preserve"> </w:t>
      </w:r>
      <w:r w:rsidR="00A106C8" w:rsidRPr="00353C68">
        <w:rPr>
          <w:rFonts w:ascii="Angsana New" w:hAnsi="Angsana New" w:hint="cs"/>
          <w:sz w:val="32"/>
          <w:szCs w:val="32"/>
          <w:cs/>
        </w:rPr>
        <w:t>มีนาคม</w:t>
      </w:r>
      <w:r w:rsidRPr="00353C68">
        <w:rPr>
          <w:rFonts w:ascii="Angsana New" w:hAnsi="Angsana New"/>
          <w:sz w:val="32"/>
          <w:szCs w:val="32"/>
          <w:cs/>
        </w:rPr>
        <w:t xml:space="preserve"> </w:t>
      </w:r>
      <w:r w:rsidR="00BC405B" w:rsidRPr="00BC405B">
        <w:rPr>
          <w:rFonts w:ascii="Angsana New" w:hAnsi="Angsana New"/>
          <w:sz w:val="32"/>
          <w:szCs w:val="32"/>
        </w:rPr>
        <w:t>2563</w:t>
      </w:r>
      <w:r w:rsidRPr="00353C68">
        <w:rPr>
          <w:rFonts w:ascii="Angsana New" w:hAnsi="Angsana New"/>
          <w:sz w:val="32"/>
          <w:szCs w:val="32"/>
          <w:cs/>
        </w:rPr>
        <w:t xml:space="preserve"> </w:t>
      </w:r>
      <w:r w:rsidRPr="00353C68">
        <w:rPr>
          <w:rFonts w:ascii="Angsana New" w:hAnsi="Angsana New" w:hint="cs"/>
          <w:sz w:val="32"/>
          <w:szCs w:val="32"/>
          <w:cs/>
        </w:rPr>
        <w:t>สินทรัพย์สิทธิการใช้ รับรู้เพิ่มขึ้นในงบการเงิน</w:t>
      </w:r>
      <w:r w:rsidRPr="00201852">
        <w:rPr>
          <w:rFonts w:asciiTheme="majorBidi" w:hAnsiTheme="majorBidi" w:cstheme="majorBidi"/>
          <w:sz w:val="32"/>
          <w:szCs w:val="32"/>
          <w:cs/>
        </w:rPr>
        <w:t xml:space="preserve">รวม และงบการเงินเฉพาะกิจการ มีจำนวน </w:t>
      </w:r>
      <w:r w:rsidR="00BC405B" w:rsidRPr="00BC405B">
        <w:rPr>
          <w:rFonts w:asciiTheme="majorBidi" w:hAnsiTheme="majorBidi" w:cstheme="majorBidi"/>
          <w:sz w:val="32"/>
          <w:szCs w:val="32"/>
        </w:rPr>
        <w:t>2</w:t>
      </w:r>
      <w:r w:rsidR="007E2C38" w:rsidRPr="00201852">
        <w:rPr>
          <w:rFonts w:asciiTheme="majorBidi" w:hAnsiTheme="majorBidi" w:cs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28</w:t>
      </w:r>
      <w:r w:rsidRPr="00201852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</w:p>
    <w:p w14:paraId="162DC769" w14:textId="4141A5A2" w:rsidR="00613856" w:rsidRPr="00201852" w:rsidRDefault="00613856" w:rsidP="00300320">
      <w:pPr>
        <w:spacing w:after="240"/>
        <w:ind w:left="1267"/>
        <w:jc w:val="thaiDistribute"/>
        <w:outlineLvl w:val="0"/>
        <w:rPr>
          <w:rFonts w:asciiTheme="majorBidi" w:hAnsiTheme="majorBidi" w:cstheme="majorBidi"/>
          <w:sz w:val="32"/>
          <w:szCs w:val="32"/>
          <w:cs/>
        </w:rPr>
      </w:pPr>
      <w:r w:rsidRPr="00201852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กลุ่มบริษัทเช่าสินทรัพย์หลายประเภทประกอบด้วย ที่ดิน อายุสัญญาเช่า </w:t>
      </w:r>
      <w:r w:rsidR="00BC405B" w:rsidRPr="00BC405B">
        <w:rPr>
          <w:rFonts w:asciiTheme="majorBidi" w:hAnsiTheme="majorBidi" w:cstheme="majorBidi"/>
          <w:sz w:val="32"/>
          <w:szCs w:val="32"/>
        </w:rPr>
        <w:t>48</w:t>
      </w:r>
      <w:r w:rsidRPr="00201852">
        <w:rPr>
          <w:rFonts w:asciiTheme="majorBidi" w:hAnsiTheme="majorBidi" w:cstheme="majorBidi"/>
          <w:sz w:val="32"/>
          <w:szCs w:val="32"/>
          <w:cs/>
        </w:rPr>
        <w:t xml:space="preserve"> ปี อาคารสำนักงาน อุปกรณ์และรถยนต์ อายุสัญญาเช่าเฉลี่ยเท่ากับ </w:t>
      </w:r>
      <w:r w:rsidR="00BC405B" w:rsidRPr="00BC405B">
        <w:rPr>
          <w:rFonts w:asciiTheme="majorBidi" w:hAnsiTheme="majorBidi" w:cstheme="majorBidi"/>
          <w:sz w:val="32"/>
          <w:szCs w:val="32"/>
        </w:rPr>
        <w:t>3</w:t>
      </w:r>
      <w:r w:rsidRPr="00201852">
        <w:rPr>
          <w:rFonts w:asciiTheme="majorBidi" w:hAnsiTheme="majorBidi" w:cstheme="majorBidi"/>
          <w:sz w:val="32"/>
          <w:szCs w:val="32"/>
        </w:rPr>
        <w:t xml:space="preserve"> - </w:t>
      </w:r>
      <w:r w:rsidR="00BC405B" w:rsidRPr="00BC405B">
        <w:rPr>
          <w:rFonts w:asciiTheme="majorBidi" w:hAnsiTheme="majorBidi" w:cstheme="majorBidi"/>
          <w:sz w:val="32"/>
          <w:szCs w:val="32"/>
        </w:rPr>
        <w:t>6</w:t>
      </w:r>
      <w:r w:rsidRPr="00201852">
        <w:rPr>
          <w:rFonts w:asciiTheme="majorBidi" w:hAnsiTheme="majorBidi" w:cstheme="majorBidi"/>
          <w:sz w:val="32"/>
          <w:szCs w:val="32"/>
        </w:rPr>
        <w:t xml:space="preserve"> </w:t>
      </w:r>
      <w:r w:rsidRPr="00201852">
        <w:rPr>
          <w:rFonts w:asciiTheme="majorBidi" w:hAnsiTheme="majorBidi" w:cstheme="majorBidi"/>
          <w:sz w:val="32"/>
          <w:szCs w:val="32"/>
          <w:cs/>
        </w:rPr>
        <w:t>ปี</w:t>
      </w:r>
    </w:p>
    <w:p w14:paraId="63C551E0" w14:textId="422BCB67" w:rsidR="00AE56F8" w:rsidRDefault="00C739FF" w:rsidP="00300320">
      <w:pPr>
        <w:spacing w:after="240"/>
        <w:ind w:left="1260"/>
        <w:jc w:val="thaiDistribute"/>
        <w:rPr>
          <w:rFonts w:ascii="Angsana New" w:hAnsi="Angsana New"/>
          <w:sz w:val="32"/>
          <w:szCs w:val="32"/>
          <w:cs/>
        </w:rPr>
      </w:pPr>
      <w:r w:rsidRPr="00201852">
        <w:rPr>
          <w:rFonts w:asciiTheme="majorBidi" w:hAnsiTheme="majorBidi" w:cstheme="majorBidi"/>
          <w:sz w:val="32"/>
          <w:szCs w:val="32"/>
          <w:cs/>
        </w:rPr>
        <w:t>เมื่อ</w:t>
      </w:r>
      <w:r w:rsidR="00C73BCD" w:rsidRPr="00201852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17</w:t>
      </w:r>
      <w:r w:rsidR="00C73BCD" w:rsidRPr="00201852">
        <w:rPr>
          <w:rFonts w:asciiTheme="majorBidi" w:hAnsiTheme="majorBidi" w:cstheme="majorBidi"/>
          <w:sz w:val="32"/>
          <w:szCs w:val="32"/>
          <w:cs/>
        </w:rPr>
        <w:t xml:space="preserve"> พฤศจิกายน </w:t>
      </w:r>
      <w:r w:rsidR="00BC405B" w:rsidRPr="00BC405B">
        <w:rPr>
          <w:rFonts w:asciiTheme="majorBidi" w:hAnsiTheme="majorBidi" w:cstheme="majorBidi"/>
          <w:sz w:val="32"/>
          <w:szCs w:val="32"/>
        </w:rPr>
        <w:t>2559</w:t>
      </w:r>
      <w:r w:rsidR="00C73BCD" w:rsidRPr="00201852">
        <w:rPr>
          <w:rFonts w:asciiTheme="majorBidi" w:hAnsiTheme="majorBidi" w:cstheme="majorBidi"/>
          <w:sz w:val="32"/>
          <w:szCs w:val="32"/>
        </w:rPr>
        <w:t xml:space="preserve"> TCCC Myanmar Limited</w:t>
      </w:r>
      <w:r w:rsidR="00C73BCD" w:rsidRPr="00201852">
        <w:rPr>
          <w:rFonts w:asciiTheme="majorBidi" w:hAnsiTheme="majorBidi" w:cstheme="majorBidi"/>
          <w:sz w:val="32"/>
          <w:szCs w:val="32"/>
          <w:cs/>
        </w:rPr>
        <w:t>ได้ทำสัญญาเช่าที่ดินกับบริษัทแห่งหนึ่งในสาธารณรัฐ</w:t>
      </w:r>
      <w:r w:rsidR="00C73BCD" w:rsidRPr="00353C68">
        <w:rPr>
          <w:rFonts w:ascii="Angsana New" w:hAnsi="Angsana New"/>
          <w:sz w:val="32"/>
          <w:szCs w:val="32"/>
          <w:cs/>
        </w:rPr>
        <w:t xml:space="preserve">แห่งสหภาพเมียนมาร์ โดยมีวัตถุประสงค์เพื่อใช้เป็นสถานที่ตั้งในการดำเนินงาน ซึ่งการเช่าที่ดินดังกล่าวมีราคารวมทั้งสิ้น </w:t>
      </w:r>
      <w:r w:rsidR="00BC405B" w:rsidRPr="00BC405B">
        <w:rPr>
          <w:rFonts w:ascii="Angsana New" w:hAnsi="Angsana New"/>
          <w:sz w:val="32"/>
          <w:szCs w:val="32"/>
        </w:rPr>
        <w:t>2</w:t>
      </w:r>
      <w:r w:rsidR="00C73BCD" w:rsidRPr="00353C68">
        <w:rPr>
          <w:rFonts w:ascii="Angsana New" w:hAnsi="Angsana New"/>
          <w:sz w:val="32"/>
          <w:szCs w:val="32"/>
          <w:cs/>
        </w:rPr>
        <w:t>.</w:t>
      </w:r>
      <w:r w:rsidR="00BC405B" w:rsidRPr="00BC405B">
        <w:rPr>
          <w:rFonts w:ascii="Angsana New" w:hAnsi="Angsana New"/>
          <w:sz w:val="32"/>
          <w:szCs w:val="32"/>
        </w:rPr>
        <w:t>62</w:t>
      </w:r>
      <w:r w:rsidR="00C73BCD" w:rsidRPr="00353C68">
        <w:rPr>
          <w:rFonts w:ascii="Angsana New" w:hAnsi="Angsana New"/>
          <w:sz w:val="32"/>
          <w:szCs w:val="32"/>
          <w:cs/>
        </w:rPr>
        <w:t xml:space="preserve"> ล้านดอลลาร์สหรัฐ หรือเทียบเท่า </w:t>
      </w:r>
      <w:r w:rsidR="00BC405B" w:rsidRPr="00BC405B">
        <w:rPr>
          <w:rFonts w:ascii="Angsana New" w:hAnsi="Angsana New"/>
          <w:sz w:val="32"/>
          <w:szCs w:val="32"/>
        </w:rPr>
        <w:t>93</w:t>
      </w:r>
      <w:r w:rsidR="00C73BCD" w:rsidRPr="00353C68">
        <w:rPr>
          <w:rFonts w:ascii="Angsana New" w:hAnsi="Angsana New"/>
          <w:sz w:val="32"/>
          <w:szCs w:val="32"/>
          <w:cs/>
        </w:rPr>
        <w:t>.</w:t>
      </w:r>
      <w:r w:rsidR="00BC405B" w:rsidRPr="00BC405B">
        <w:rPr>
          <w:rFonts w:ascii="Angsana New" w:hAnsi="Angsana New"/>
          <w:sz w:val="32"/>
          <w:szCs w:val="32"/>
        </w:rPr>
        <w:t>58</w:t>
      </w:r>
      <w:r w:rsidR="00C73BCD" w:rsidRPr="00353C68">
        <w:rPr>
          <w:rFonts w:ascii="Angsana New" w:hAnsi="Angsana New"/>
          <w:sz w:val="32"/>
          <w:szCs w:val="32"/>
          <w:cs/>
        </w:rPr>
        <w:t xml:space="preserve"> ล้านบาท</w:t>
      </w:r>
      <w:r w:rsidR="00C73BCD" w:rsidRPr="00353C68">
        <w:rPr>
          <w:rFonts w:ascii="Angsana New" w:hAnsi="Angsana New"/>
          <w:sz w:val="32"/>
          <w:szCs w:val="32"/>
        </w:rPr>
        <w:t xml:space="preserve"> </w:t>
      </w:r>
      <w:r w:rsidR="00C73BCD" w:rsidRPr="00353C68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C73BCD" w:rsidRPr="00353C68">
        <w:rPr>
          <w:rFonts w:ascii="Angsana New" w:hAnsi="Angsana New"/>
          <w:sz w:val="32"/>
          <w:szCs w:val="32"/>
          <w:cs/>
        </w:rPr>
        <w:t xml:space="preserve">หมดอายุวันที่ </w:t>
      </w:r>
      <w:r w:rsidR="00BC405B" w:rsidRPr="00BC405B">
        <w:rPr>
          <w:rFonts w:ascii="Angsana New" w:hAnsi="Angsana New"/>
          <w:sz w:val="32"/>
          <w:szCs w:val="32"/>
        </w:rPr>
        <w:t>4</w:t>
      </w:r>
      <w:r w:rsidR="00C73BCD" w:rsidRPr="00353C68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BC405B" w:rsidRPr="00BC405B">
        <w:rPr>
          <w:rFonts w:ascii="Angsana New" w:hAnsi="Angsana New"/>
          <w:sz w:val="32"/>
          <w:szCs w:val="32"/>
        </w:rPr>
        <w:t>2607</w:t>
      </w:r>
      <w:r w:rsidR="00C73BCD" w:rsidRPr="00353C68">
        <w:rPr>
          <w:rFonts w:ascii="Angsana New" w:hAnsi="Angsana New"/>
          <w:sz w:val="32"/>
          <w:szCs w:val="32"/>
          <w:cs/>
        </w:rPr>
        <w:t xml:space="preserve"> สิทธิการเช่าดังกล่าว</w:t>
      </w:r>
      <w:r w:rsidR="00C73BCD" w:rsidRPr="00353C68">
        <w:rPr>
          <w:rFonts w:ascii="Angsana New" w:hAnsi="Angsana New" w:hint="cs"/>
          <w:sz w:val="32"/>
          <w:szCs w:val="32"/>
          <w:cs/>
        </w:rPr>
        <w:t xml:space="preserve"> รวมอยู่ใน</w:t>
      </w:r>
      <w:r w:rsidR="00C73BCD" w:rsidRPr="00353C68">
        <w:rPr>
          <w:rFonts w:ascii="Angsana New" w:hAnsi="Angsana New"/>
          <w:sz w:val="32"/>
          <w:szCs w:val="32"/>
          <w:cs/>
        </w:rPr>
        <w:t>สินทรัพย์สิทธิการใช้</w:t>
      </w:r>
      <w:r w:rsidR="00C73BCD" w:rsidRPr="00353C68">
        <w:rPr>
          <w:rFonts w:ascii="Angsana New" w:hAnsi="Angsana New" w:hint="cs"/>
          <w:sz w:val="32"/>
          <w:szCs w:val="32"/>
          <w:cs/>
        </w:rPr>
        <w:t>ในงบการเงินรวม</w:t>
      </w:r>
    </w:p>
    <w:p w14:paraId="45D56D67" w14:textId="77777777" w:rsidR="00AE56F8" w:rsidRDefault="00AE56F8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23E2FBA8" w14:textId="03231FEF" w:rsidR="00C73BCD" w:rsidRPr="00353C68" w:rsidRDefault="00BC405B" w:rsidP="00300320">
      <w:pPr>
        <w:spacing w:after="240"/>
        <w:ind w:left="1267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C405B">
        <w:rPr>
          <w:rFonts w:asciiTheme="majorBidi" w:hAnsiTheme="majorBidi" w:cstheme="majorBidi"/>
          <w:sz w:val="32"/>
          <w:szCs w:val="32"/>
        </w:rPr>
        <w:lastRenderedPageBreak/>
        <w:t>10</w:t>
      </w:r>
      <w:r w:rsidR="00C73BCD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2</w:t>
      </w:r>
      <w:r w:rsidR="00C73BCD" w:rsidRPr="00353C68">
        <w:rPr>
          <w:rFonts w:asciiTheme="majorBidi" w:hAnsiTheme="majorBidi" w:cstheme="majorBidi"/>
          <w:sz w:val="32"/>
          <w:szCs w:val="32"/>
        </w:rPr>
        <w:tab/>
      </w:r>
      <w:r w:rsidR="00C73BCD" w:rsidRPr="00353C68">
        <w:rPr>
          <w:rFonts w:asciiTheme="majorBidi" w:hAnsiTheme="majorBidi" w:cstheme="majorBidi"/>
          <w:spacing w:val="-6"/>
          <w:sz w:val="32"/>
          <w:szCs w:val="32"/>
          <w:cs/>
        </w:rPr>
        <w:t>จำนวนที่รับรู้ในงบกำไรขาดทุน</w:t>
      </w:r>
      <w:r w:rsidR="00C73BCD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เบ็ดเสร็จ</w:t>
      </w:r>
      <w:r w:rsidR="00C73BCD" w:rsidRPr="00353C68">
        <w:rPr>
          <w:rFonts w:asciiTheme="majorBidi" w:hAnsiTheme="majorBidi" w:cstheme="majorBidi"/>
          <w:spacing w:val="-6"/>
          <w:sz w:val="32"/>
          <w:szCs w:val="32"/>
          <w:cs/>
        </w:rPr>
        <w:t>สำหรั</w:t>
      </w:r>
      <w:r w:rsidR="00734DE0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บงวดสามเดือน</w:t>
      </w:r>
      <w:r w:rsidR="00C73BCD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C73BCD" w:rsidRPr="00353C6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34DE0" w:rsidRPr="00353C68">
        <w:rPr>
          <w:rFonts w:asciiTheme="majorBidi" w:hAnsiTheme="majorBidi" w:hint="cs"/>
          <w:spacing w:val="-4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/>
          <w:spacing w:val="-4"/>
          <w:sz w:val="32"/>
          <w:szCs w:val="32"/>
        </w:rPr>
        <w:t>2564</w:t>
      </w:r>
      <w:r w:rsidR="00C73BCD" w:rsidRPr="00353C68">
        <w:rPr>
          <w:rFonts w:asciiTheme="majorBidi" w:hAnsiTheme="majorBidi" w:hint="cs"/>
          <w:spacing w:val="-4"/>
          <w:sz w:val="32"/>
          <w:szCs w:val="32"/>
          <w:cs/>
        </w:rPr>
        <w:t xml:space="preserve"> มีดังนี้</w:t>
      </w:r>
    </w:p>
    <w:p w14:paraId="55DD2A7B" w14:textId="065836B4" w:rsidR="00C73BCD" w:rsidRPr="00510CE8" w:rsidRDefault="00C73BCD" w:rsidP="00300320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510CE8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510CE8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701F48" w:rsidRPr="00510CE8">
        <w:rPr>
          <w:rFonts w:asciiTheme="majorBidi" w:hAnsiTheme="majorBidi" w:cstheme="majorBidi"/>
          <w:b/>
          <w:bCs/>
          <w:sz w:val="24"/>
          <w:szCs w:val="24"/>
          <w:cs/>
        </w:rPr>
        <w:t>พัน</w:t>
      </w:r>
      <w:r w:rsidRPr="00510CE8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4E2E3A" w:rsidRPr="00510CE8" w14:paraId="53CA692F" w14:textId="77777777" w:rsidTr="004E2E3A">
        <w:trPr>
          <w:trHeight w:val="20"/>
        </w:trPr>
        <w:tc>
          <w:tcPr>
            <w:tcW w:w="4129" w:type="dxa"/>
          </w:tcPr>
          <w:p w14:paraId="6F6DDE2B" w14:textId="77777777" w:rsidR="004E2E3A" w:rsidRPr="00510CE8" w:rsidRDefault="004E2E3A" w:rsidP="00300320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64F0FBF3" w14:textId="77777777" w:rsidR="004E2E3A" w:rsidRPr="00510CE8" w:rsidRDefault="004E2E3A" w:rsidP="0030032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BFE7B83" w14:textId="77777777" w:rsidR="004E2E3A" w:rsidRPr="00510CE8" w:rsidRDefault="004E2E3A" w:rsidP="00300320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3CD50916" w14:textId="77777777" w:rsidR="004E2E3A" w:rsidRPr="00510CE8" w:rsidRDefault="004E2E3A" w:rsidP="0030032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52CE5" w:rsidRPr="00510CE8" w14:paraId="6732EA08" w14:textId="77777777" w:rsidTr="004E2E3A">
        <w:trPr>
          <w:trHeight w:val="20"/>
        </w:trPr>
        <w:tc>
          <w:tcPr>
            <w:tcW w:w="4129" w:type="dxa"/>
          </w:tcPr>
          <w:p w14:paraId="173201E6" w14:textId="77777777" w:rsidR="00B52CE5" w:rsidRPr="00510CE8" w:rsidRDefault="00B52CE5" w:rsidP="00300320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747F9584" w14:textId="3608982A" w:rsidR="00B52CE5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87" w:type="dxa"/>
          </w:tcPr>
          <w:p w14:paraId="5D97D54C" w14:textId="77777777" w:rsidR="00B52CE5" w:rsidRPr="00510CE8" w:rsidRDefault="00B52CE5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24DEB7A0" w14:textId="72F0B6FB" w:rsidR="00B52CE5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20" w:type="dxa"/>
          </w:tcPr>
          <w:p w14:paraId="0F374800" w14:textId="77777777" w:rsidR="00B52CE5" w:rsidRPr="00510CE8" w:rsidRDefault="00B52CE5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56D1D76E" w14:textId="3AF0DE44" w:rsidR="00B52CE5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15" w:type="dxa"/>
          </w:tcPr>
          <w:p w14:paraId="4B426FFA" w14:textId="77777777" w:rsidR="00B52CE5" w:rsidRPr="00510CE8" w:rsidRDefault="00B52CE5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ECE9B91" w14:textId="1BD26CBB" w:rsidR="00B52CE5" w:rsidRPr="00510CE8" w:rsidRDefault="00BC405B" w:rsidP="0030032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381FAE" w:rsidRPr="00510CE8" w14:paraId="53ADF83A" w14:textId="77777777" w:rsidTr="004E2E3A">
        <w:trPr>
          <w:trHeight w:val="20"/>
        </w:trPr>
        <w:tc>
          <w:tcPr>
            <w:tcW w:w="4129" w:type="dxa"/>
          </w:tcPr>
          <w:p w14:paraId="27492560" w14:textId="77777777" w:rsidR="00381FAE" w:rsidRPr="00510CE8" w:rsidRDefault="00381FAE" w:rsidP="00300320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510CE8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</w:tcPr>
          <w:p w14:paraId="3C2BA001" w14:textId="4B17E1F0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381F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537</w:t>
            </w:r>
          </w:p>
        </w:tc>
        <w:tc>
          <w:tcPr>
            <w:tcW w:w="87" w:type="dxa"/>
          </w:tcPr>
          <w:p w14:paraId="70A60ED1" w14:textId="77777777" w:rsidR="00381FAE" w:rsidRPr="00510CE8" w:rsidRDefault="00381FAE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2D935A91" w14:textId="6754A80D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2B6F9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695</w:t>
            </w:r>
          </w:p>
        </w:tc>
        <w:tc>
          <w:tcPr>
            <w:tcW w:w="120" w:type="dxa"/>
          </w:tcPr>
          <w:p w14:paraId="09064339" w14:textId="77777777" w:rsidR="00381FAE" w:rsidRPr="00510CE8" w:rsidRDefault="00381FAE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504D8D51" w14:textId="313F0D9F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381F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  <w:tc>
          <w:tcPr>
            <w:tcW w:w="115" w:type="dxa"/>
          </w:tcPr>
          <w:p w14:paraId="4A332B53" w14:textId="77777777" w:rsidR="00381FAE" w:rsidRPr="00510CE8" w:rsidRDefault="00381FAE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2811F342" w14:textId="43FA6DBB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2B6F9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526</w:t>
            </w:r>
          </w:p>
        </w:tc>
      </w:tr>
      <w:tr w:rsidR="00381FAE" w:rsidRPr="00510CE8" w14:paraId="2F6C29E1" w14:textId="77777777" w:rsidTr="004E2E3A">
        <w:trPr>
          <w:trHeight w:val="330"/>
        </w:trPr>
        <w:tc>
          <w:tcPr>
            <w:tcW w:w="4129" w:type="dxa"/>
          </w:tcPr>
          <w:p w14:paraId="41361789" w14:textId="77777777" w:rsidR="00381FAE" w:rsidRPr="00510CE8" w:rsidRDefault="00381FAE" w:rsidP="00300320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5331AD9F" w14:textId="4C442FB1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588</w:t>
            </w:r>
          </w:p>
        </w:tc>
        <w:tc>
          <w:tcPr>
            <w:tcW w:w="87" w:type="dxa"/>
            <w:shd w:val="clear" w:color="auto" w:fill="auto"/>
          </w:tcPr>
          <w:p w14:paraId="33DE9836" w14:textId="77777777" w:rsidR="00381FAE" w:rsidRPr="00510CE8" w:rsidRDefault="00381FAE" w:rsidP="00300320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7D821539" w14:textId="1D252D66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306</w:t>
            </w:r>
          </w:p>
        </w:tc>
        <w:tc>
          <w:tcPr>
            <w:tcW w:w="120" w:type="dxa"/>
            <w:shd w:val="clear" w:color="auto" w:fill="auto"/>
          </w:tcPr>
          <w:p w14:paraId="02752219" w14:textId="77777777" w:rsidR="00381FAE" w:rsidRPr="00510CE8" w:rsidRDefault="00381FAE" w:rsidP="0030032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62A9CC42" w14:textId="077861E7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561</w:t>
            </w:r>
          </w:p>
        </w:tc>
        <w:tc>
          <w:tcPr>
            <w:tcW w:w="115" w:type="dxa"/>
          </w:tcPr>
          <w:p w14:paraId="270DDC24" w14:textId="77777777" w:rsidR="00381FAE" w:rsidRPr="00510CE8" w:rsidRDefault="00381FAE" w:rsidP="00300320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9C32B97" w14:textId="182CD127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248</w:t>
            </w:r>
          </w:p>
        </w:tc>
      </w:tr>
      <w:tr w:rsidR="00381FAE" w:rsidRPr="00510CE8" w14:paraId="48C31747" w14:textId="77777777" w:rsidTr="004E2E3A">
        <w:trPr>
          <w:trHeight w:val="20"/>
        </w:trPr>
        <w:tc>
          <w:tcPr>
            <w:tcW w:w="4129" w:type="dxa"/>
          </w:tcPr>
          <w:p w14:paraId="638F7766" w14:textId="77777777" w:rsidR="00381FAE" w:rsidRPr="00510CE8" w:rsidRDefault="00381FAE" w:rsidP="00300320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</w:tcPr>
          <w:p w14:paraId="11E47C05" w14:textId="507053F3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381F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073</w:t>
            </w:r>
          </w:p>
        </w:tc>
        <w:tc>
          <w:tcPr>
            <w:tcW w:w="87" w:type="dxa"/>
          </w:tcPr>
          <w:p w14:paraId="057677E1" w14:textId="77777777" w:rsidR="00381FAE" w:rsidRPr="00510CE8" w:rsidRDefault="00381FAE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2CE19EB9" w14:textId="32969CE4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2B6F9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813</w:t>
            </w:r>
          </w:p>
        </w:tc>
        <w:tc>
          <w:tcPr>
            <w:tcW w:w="120" w:type="dxa"/>
          </w:tcPr>
          <w:p w14:paraId="6692EA95" w14:textId="77777777" w:rsidR="00381FAE" w:rsidRPr="00510CE8" w:rsidRDefault="00381FAE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2D3E4BFE" w14:textId="3FCFC95E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278</w:t>
            </w:r>
          </w:p>
        </w:tc>
        <w:tc>
          <w:tcPr>
            <w:tcW w:w="115" w:type="dxa"/>
          </w:tcPr>
          <w:p w14:paraId="49F61E66" w14:textId="77777777" w:rsidR="00381FAE" w:rsidRPr="00510CE8" w:rsidRDefault="00381FAE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01F901B4" w14:textId="45BDB681" w:rsidR="00381FAE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2B6F9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423</w:t>
            </w:r>
          </w:p>
        </w:tc>
      </w:tr>
      <w:tr w:rsidR="00BF76E2" w:rsidRPr="00510CE8" w14:paraId="17E2900C" w14:textId="77777777" w:rsidTr="004E2E3A">
        <w:trPr>
          <w:trHeight w:val="20"/>
        </w:trPr>
        <w:tc>
          <w:tcPr>
            <w:tcW w:w="4129" w:type="dxa"/>
          </w:tcPr>
          <w:p w14:paraId="60FB13A9" w14:textId="6398DC6A" w:rsidR="00BF76E2" w:rsidRPr="00BF76E2" w:rsidRDefault="00BF76E2" w:rsidP="00300320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BF76E2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</w:tcPr>
          <w:p w14:paraId="1B2E294A" w14:textId="6B3068E4" w:rsidR="00BF76E2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F76E2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338</w:t>
            </w:r>
          </w:p>
        </w:tc>
        <w:tc>
          <w:tcPr>
            <w:tcW w:w="87" w:type="dxa"/>
          </w:tcPr>
          <w:p w14:paraId="54F2CF21" w14:textId="77777777" w:rsidR="00BF76E2" w:rsidRPr="00510CE8" w:rsidRDefault="00BF76E2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0200F743" w14:textId="1B9246C1" w:rsidR="00BF76E2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697</w:t>
            </w:r>
          </w:p>
        </w:tc>
        <w:tc>
          <w:tcPr>
            <w:tcW w:w="120" w:type="dxa"/>
          </w:tcPr>
          <w:p w14:paraId="7A1A89BF" w14:textId="77777777" w:rsidR="00BF76E2" w:rsidRPr="00510CE8" w:rsidRDefault="00BF76E2" w:rsidP="00300320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67235E5F" w14:textId="0620B77C" w:rsidR="00BF76E2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F76E2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129</w:t>
            </w:r>
          </w:p>
        </w:tc>
        <w:tc>
          <w:tcPr>
            <w:tcW w:w="115" w:type="dxa"/>
          </w:tcPr>
          <w:p w14:paraId="52E84857" w14:textId="77777777" w:rsidR="00BF76E2" w:rsidRPr="00510CE8" w:rsidRDefault="00BF76E2" w:rsidP="0030032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342C05AD" w14:textId="74A4AA44" w:rsidR="00BF76E2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567</w:t>
            </w:r>
          </w:p>
        </w:tc>
      </w:tr>
      <w:tr w:rsidR="00BF76E2" w:rsidRPr="00510CE8" w14:paraId="10CF6D20" w14:textId="77777777" w:rsidTr="004E2E3A">
        <w:trPr>
          <w:trHeight w:val="330"/>
        </w:trPr>
        <w:tc>
          <w:tcPr>
            <w:tcW w:w="4129" w:type="dxa"/>
          </w:tcPr>
          <w:p w14:paraId="69BCD9CC" w14:textId="77777777" w:rsidR="00BF76E2" w:rsidRPr="00510CE8" w:rsidRDefault="00BF76E2" w:rsidP="00300320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FC6538" w14:textId="5FA9C08A" w:rsidR="00BF76E2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BF76E2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536</w:t>
            </w:r>
          </w:p>
        </w:tc>
        <w:tc>
          <w:tcPr>
            <w:tcW w:w="87" w:type="dxa"/>
            <w:shd w:val="clear" w:color="auto" w:fill="auto"/>
          </w:tcPr>
          <w:p w14:paraId="49C3BD5B" w14:textId="77777777" w:rsidR="00BF76E2" w:rsidRPr="00510CE8" w:rsidRDefault="00BF76E2" w:rsidP="00300320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4425BF" w14:textId="653ED553" w:rsidR="00BF76E2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AE56F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511</w:t>
            </w:r>
          </w:p>
        </w:tc>
        <w:tc>
          <w:tcPr>
            <w:tcW w:w="120" w:type="dxa"/>
            <w:shd w:val="clear" w:color="auto" w:fill="auto"/>
          </w:tcPr>
          <w:p w14:paraId="5268FA7C" w14:textId="77777777" w:rsidR="00BF76E2" w:rsidRPr="00510CE8" w:rsidRDefault="00BF76E2" w:rsidP="0030032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5E48AE" w14:textId="1BEA06FB" w:rsidR="00BF76E2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BF76E2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689</w:t>
            </w:r>
          </w:p>
        </w:tc>
        <w:tc>
          <w:tcPr>
            <w:tcW w:w="115" w:type="dxa"/>
          </w:tcPr>
          <w:p w14:paraId="5C1708AF" w14:textId="77777777" w:rsidR="00BF76E2" w:rsidRPr="00510CE8" w:rsidRDefault="00BF76E2" w:rsidP="00300320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7AB51ABB" w14:textId="556CF3B5" w:rsidR="00BF76E2" w:rsidRPr="00510CE8" w:rsidRDefault="00BC405B" w:rsidP="00300320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2B6F9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764</w:t>
            </w:r>
          </w:p>
        </w:tc>
      </w:tr>
    </w:tbl>
    <w:p w14:paraId="168AD513" w14:textId="6876F407" w:rsidR="007C2267" w:rsidRPr="00353C68" w:rsidRDefault="00BC405B" w:rsidP="00300320">
      <w:pPr>
        <w:tabs>
          <w:tab w:val="left" w:pos="540"/>
          <w:tab w:val="left" w:pos="3330"/>
        </w:tabs>
        <w:spacing w:before="360"/>
        <w:jc w:val="both"/>
        <w:rPr>
          <w:rFonts w:ascii="Angsana New" w:hAnsi="Angsana New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4957ED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4957ED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700B12" w:rsidRPr="00353C68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F15296" w:rsidRPr="00353C68">
        <w:rPr>
          <w:rFonts w:ascii="Angsana New" w:hAnsi="Angsana New" w:hint="cs"/>
          <w:b/>
          <w:bCs/>
          <w:sz w:val="32"/>
          <w:szCs w:val="32"/>
          <w:cs/>
        </w:rPr>
        <w:t>อื่นนอกจากค่าความนิยม</w:t>
      </w:r>
    </w:p>
    <w:p w14:paraId="671CE668" w14:textId="5E2F6580" w:rsidR="00700B12" w:rsidRPr="00353C68" w:rsidRDefault="00700B12" w:rsidP="006B2DA0">
      <w:pPr>
        <w:spacing w:after="36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53C68">
        <w:rPr>
          <w:rFonts w:ascii="Angsana New" w:hAnsi="Angsana New"/>
          <w:sz w:val="32"/>
          <w:szCs w:val="32"/>
          <w:cs/>
        </w:rPr>
        <w:t>สินทรัพย์ไม่มีตัวตน</w:t>
      </w:r>
      <w:r w:rsidR="00A11424" w:rsidRPr="00353C68">
        <w:rPr>
          <w:rFonts w:ascii="Angsana New" w:hAnsi="Angsana New" w:hint="cs"/>
          <w:sz w:val="32"/>
          <w:szCs w:val="32"/>
          <w:cs/>
        </w:rPr>
        <w:t>อื่นนอกจากค่าความนิยม</w:t>
      </w:r>
      <w:r w:rsidRPr="00353C68">
        <w:rPr>
          <w:rFonts w:ascii="Angsana New" w:hAnsi="Angsana New"/>
          <w:sz w:val="32"/>
          <w:szCs w:val="32"/>
          <w:cs/>
        </w:rPr>
        <w:t>ประกอบด้วย ค่าสิทธิการใช้เครื่องหมายการค้า และค่าสิทธิการใช้ซอฟต์แวร์ สำหรับค่าสิทธิการใช้เครื่องหมายการค้า บริษัทได้ว่าจ้างผู้ประเมินอิสระ</w:t>
      </w:r>
      <w:r w:rsidR="0060251F" w:rsidRPr="00353C68">
        <w:rPr>
          <w:rFonts w:ascii="Angsana New" w:hAnsi="Angsana New"/>
          <w:sz w:val="32"/>
          <w:szCs w:val="32"/>
        </w:rPr>
        <w:t xml:space="preserve"> </w:t>
      </w:r>
      <w:r w:rsidRPr="00353C68">
        <w:rPr>
          <w:rFonts w:ascii="Angsana New" w:hAnsi="Angsana New"/>
          <w:sz w:val="32"/>
          <w:szCs w:val="32"/>
          <w:cs/>
        </w:rPr>
        <w:t>เพื่อประเมินมูลค่ายุติธรรมสำหรับค่าสิทธิในการใช้เครื่องหมายการค้าดังกล่าวข้างต้นเพื่อให้เป็นไป</w:t>
      </w:r>
      <w:r w:rsidR="00905D3D" w:rsidRPr="00353C68">
        <w:rPr>
          <w:rFonts w:ascii="Angsana New" w:hAnsi="Angsana New"/>
          <w:sz w:val="32"/>
          <w:szCs w:val="32"/>
          <w:cs/>
        </w:rPr>
        <w:br/>
      </w:r>
      <w:r w:rsidRPr="00353C68">
        <w:rPr>
          <w:rFonts w:ascii="Angsana New" w:hAnsi="Angsana New"/>
          <w:sz w:val="32"/>
          <w:szCs w:val="32"/>
          <w:cs/>
        </w:rPr>
        <w:t xml:space="preserve">ตามประกาศคณะกรรมการกำกับหลักทรัพย์และตลาดหลักทรัพย์ลงวันที่ </w:t>
      </w:r>
      <w:r w:rsidR="00BC405B" w:rsidRPr="00BC405B">
        <w:rPr>
          <w:rFonts w:ascii="Angsana New" w:hAnsi="Angsana New"/>
          <w:sz w:val="32"/>
          <w:szCs w:val="32"/>
        </w:rPr>
        <w:t>30</w:t>
      </w:r>
      <w:r w:rsidRPr="00353C68">
        <w:rPr>
          <w:rFonts w:ascii="Angsana New" w:hAnsi="Angsana New"/>
          <w:sz w:val="32"/>
          <w:szCs w:val="32"/>
          <w:cs/>
        </w:rPr>
        <w:t xml:space="preserve"> เมษายน </w:t>
      </w:r>
      <w:r w:rsidR="00BC405B" w:rsidRPr="00BC405B">
        <w:rPr>
          <w:rFonts w:ascii="Angsana New" w:hAnsi="Angsana New"/>
          <w:sz w:val="32"/>
          <w:szCs w:val="32"/>
        </w:rPr>
        <w:t>2547</w:t>
      </w:r>
      <w:r w:rsidRPr="00353C68">
        <w:rPr>
          <w:rFonts w:ascii="Angsana New" w:hAnsi="Angsana New"/>
          <w:sz w:val="32"/>
          <w:szCs w:val="32"/>
          <w:cs/>
        </w:rPr>
        <w:t xml:space="preserve"> </w:t>
      </w:r>
      <w:r w:rsidR="00905D3D" w:rsidRPr="00353C68">
        <w:rPr>
          <w:rFonts w:ascii="Angsana New" w:hAnsi="Angsana New"/>
          <w:sz w:val="32"/>
          <w:szCs w:val="32"/>
          <w:cs/>
        </w:rPr>
        <w:br/>
      </w:r>
      <w:r w:rsidRPr="00353C68">
        <w:rPr>
          <w:rFonts w:ascii="Angsana New" w:hAnsi="Angsana New"/>
          <w:sz w:val="32"/>
          <w:szCs w:val="32"/>
          <w:cs/>
        </w:rPr>
        <w:t>เรื่อง ความเห็นเกี่ยวกับการบัญชีสินทรัพย์ไม่มีตัวตน</w:t>
      </w:r>
      <w:r w:rsidR="008160EA" w:rsidRPr="00353C68">
        <w:rPr>
          <w:rFonts w:ascii="Angsana New" w:hAnsi="Angsana New"/>
          <w:sz w:val="32"/>
          <w:szCs w:val="32"/>
        </w:rPr>
        <w:t xml:space="preserve"> </w:t>
      </w:r>
      <w:r w:rsidR="008160EA" w:rsidRPr="00353C68">
        <w:rPr>
          <w:rFonts w:ascii="Angsana New" w:hAnsi="Angsana New"/>
          <w:sz w:val="32"/>
          <w:szCs w:val="32"/>
          <w:cs/>
        </w:rPr>
        <w:t>ตามรายงานของผู้ประเมินอิสระเมื่อวันที่</w:t>
      </w:r>
      <w:r w:rsidR="008160EA" w:rsidRPr="00353C68">
        <w:rPr>
          <w:rFonts w:ascii="Angsana New" w:hAnsi="Angsana New"/>
          <w:sz w:val="32"/>
          <w:szCs w:val="32"/>
        </w:rPr>
        <w:t xml:space="preserve"> </w:t>
      </w:r>
      <w:r w:rsidR="00BC405B" w:rsidRPr="00BC405B">
        <w:rPr>
          <w:rFonts w:ascii="Angsana New" w:hAnsi="Angsana New"/>
          <w:sz w:val="32"/>
          <w:szCs w:val="32"/>
        </w:rPr>
        <w:t>7</w:t>
      </w:r>
      <w:r w:rsidR="008160EA" w:rsidRPr="00353C68">
        <w:rPr>
          <w:rFonts w:ascii="Angsana New" w:hAnsi="Angsana New"/>
          <w:sz w:val="32"/>
          <w:szCs w:val="32"/>
        </w:rPr>
        <w:t xml:space="preserve"> </w:t>
      </w:r>
      <w:r w:rsidR="008160EA" w:rsidRPr="00353C68">
        <w:rPr>
          <w:rFonts w:ascii="Angsana New" w:hAnsi="Angsana New"/>
          <w:sz w:val="32"/>
          <w:szCs w:val="32"/>
          <w:cs/>
        </w:rPr>
        <w:t>มกราคม</w:t>
      </w:r>
      <w:r w:rsidR="008160EA" w:rsidRPr="00353C68">
        <w:rPr>
          <w:rFonts w:ascii="Angsana New" w:hAnsi="Angsana New"/>
          <w:sz w:val="32"/>
          <w:szCs w:val="32"/>
        </w:rPr>
        <w:t xml:space="preserve"> </w:t>
      </w:r>
      <w:r w:rsidR="00BC405B" w:rsidRPr="00BC405B">
        <w:rPr>
          <w:rFonts w:ascii="Angsana New" w:hAnsi="Angsana New"/>
          <w:sz w:val="32"/>
          <w:szCs w:val="32"/>
        </w:rPr>
        <w:t>2564</w:t>
      </w:r>
      <w:r w:rsidR="008160EA" w:rsidRPr="00353C68">
        <w:rPr>
          <w:rFonts w:ascii="Angsana New" w:hAnsi="Angsana New"/>
          <w:sz w:val="32"/>
          <w:szCs w:val="32"/>
        </w:rPr>
        <w:t xml:space="preserve"> </w:t>
      </w:r>
      <w:r w:rsidR="008160EA" w:rsidRPr="00353C68">
        <w:rPr>
          <w:rFonts w:ascii="Angsana New" w:hAnsi="Angsana New"/>
          <w:sz w:val="32"/>
          <w:szCs w:val="32"/>
          <w:cs/>
        </w:rPr>
        <w:t>ผลของการประเมินมูลค่ายุติธรรมค่าสิทธิดังกล่าว</w:t>
      </w:r>
      <w:r w:rsidR="008160EA" w:rsidRPr="00353C68">
        <w:rPr>
          <w:rFonts w:ascii="Angsana New" w:hAnsi="Angsana New"/>
          <w:sz w:val="32"/>
          <w:szCs w:val="32"/>
        </w:rPr>
        <w:t xml:space="preserve"> </w:t>
      </w:r>
      <w:r w:rsidR="008160EA" w:rsidRPr="00353C68">
        <w:rPr>
          <w:rFonts w:ascii="Angsana New" w:hAnsi="Angsana New"/>
          <w:sz w:val="32"/>
          <w:szCs w:val="32"/>
          <w:cs/>
        </w:rPr>
        <w:t>ณ</w:t>
      </w:r>
      <w:r w:rsidR="008160EA" w:rsidRPr="00353C68">
        <w:rPr>
          <w:rFonts w:ascii="Angsana New" w:hAnsi="Angsana New"/>
          <w:sz w:val="32"/>
          <w:szCs w:val="32"/>
        </w:rPr>
        <w:t xml:space="preserve"> </w:t>
      </w:r>
      <w:r w:rsidR="008160EA" w:rsidRPr="00353C68">
        <w:rPr>
          <w:rFonts w:ascii="Angsana New" w:hAnsi="Angsana New"/>
          <w:sz w:val="32"/>
          <w:szCs w:val="32"/>
          <w:cs/>
        </w:rPr>
        <w:t xml:space="preserve">วันที่ </w:t>
      </w:r>
      <w:r w:rsidR="00BC405B" w:rsidRPr="00BC405B">
        <w:rPr>
          <w:rFonts w:ascii="Angsana New" w:hAnsi="Angsana New"/>
          <w:sz w:val="32"/>
          <w:szCs w:val="32"/>
        </w:rPr>
        <w:t>2</w:t>
      </w:r>
      <w:r w:rsidR="008160EA" w:rsidRPr="00353C68">
        <w:rPr>
          <w:rFonts w:ascii="Angsana New" w:hAnsi="Angsana New"/>
          <w:sz w:val="32"/>
          <w:szCs w:val="32"/>
          <w:cs/>
        </w:rPr>
        <w:t xml:space="preserve"> มกราคม </w:t>
      </w:r>
      <w:r w:rsidR="00BC405B" w:rsidRPr="00BC405B">
        <w:rPr>
          <w:rFonts w:ascii="Angsana New" w:hAnsi="Angsana New"/>
          <w:sz w:val="32"/>
          <w:szCs w:val="32"/>
        </w:rPr>
        <w:t>2564</w:t>
      </w:r>
      <w:r w:rsidR="008160EA" w:rsidRPr="00353C68">
        <w:rPr>
          <w:rFonts w:ascii="Angsana New" w:hAnsi="Angsana New"/>
          <w:sz w:val="32"/>
          <w:szCs w:val="32"/>
        </w:rPr>
        <w:t xml:space="preserve"> </w:t>
      </w:r>
      <w:r w:rsidR="008160EA" w:rsidRPr="00353C68">
        <w:rPr>
          <w:rFonts w:ascii="Angsana New" w:hAnsi="Angsana New" w:hint="cs"/>
          <w:sz w:val="32"/>
          <w:szCs w:val="32"/>
          <w:cs/>
        </w:rPr>
        <w:t xml:space="preserve">โดยวิธี </w:t>
      </w:r>
      <w:r w:rsidR="008160EA" w:rsidRPr="00353C68">
        <w:rPr>
          <w:rFonts w:ascii="Angsana New" w:hAnsi="Angsana New"/>
          <w:sz w:val="32"/>
          <w:szCs w:val="32"/>
        </w:rPr>
        <w:t xml:space="preserve">Relief from Royalty Method </w:t>
      </w:r>
      <w:r w:rsidR="008160EA" w:rsidRPr="00353C68">
        <w:rPr>
          <w:rFonts w:ascii="Angsana New" w:hAnsi="Angsana New"/>
          <w:sz w:val="32"/>
          <w:szCs w:val="32"/>
          <w:cs/>
        </w:rPr>
        <w:t>มีมูลค่ายุติธรรมสูงกว่าราคาตามบัญชี</w:t>
      </w:r>
    </w:p>
    <w:p w14:paraId="5AC01FF0" w14:textId="2B08B061" w:rsidR="00282CF8" w:rsidRPr="00353C68" w:rsidRDefault="00BC405B" w:rsidP="006B2DA0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12</w:t>
      </w:r>
      <w:r w:rsidR="007C2267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7C2267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282CF8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ภาษีเงินได้รอการตัดบัญชีและค่าใช้จ่ายภาษีเงินได้</w:t>
      </w:r>
    </w:p>
    <w:p w14:paraId="17961335" w14:textId="6B3BB20E" w:rsidR="00B84638" w:rsidRPr="00353C68" w:rsidRDefault="00B83E2A" w:rsidP="006B2DA0">
      <w:pPr>
        <w:pStyle w:val="Caption"/>
        <w:ind w:left="547"/>
        <w:jc w:val="thaiDistribute"/>
        <w:rPr>
          <w:rFonts w:ascii="Angsana New" w:hAnsi="Angsana New" w:cs="Angsana New"/>
          <w:color w:val="auto"/>
          <w:cs/>
        </w:rPr>
      </w:pPr>
      <w:r w:rsidRPr="00353C68">
        <w:rPr>
          <w:rFonts w:ascii="Angsana New" w:hAnsi="Angsana New" w:cs="Angsana New"/>
          <w:color w:val="auto"/>
          <w:spacing w:val="-4"/>
          <w:cs/>
          <w:lang w:val="en-GB"/>
        </w:rPr>
        <w:t>สินทรัพย์ภาษีเงินได้รอ</w:t>
      </w:r>
      <w:r w:rsidR="0084352E" w:rsidRPr="00353C68">
        <w:rPr>
          <w:rFonts w:ascii="Angsana New" w:hAnsi="Angsana New" w:cs="Angsana New"/>
          <w:color w:val="auto"/>
          <w:spacing w:val="-4"/>
          <w:cs/>
          <w:lang w:val="en-GB"/>
        </w:rPr>
        <w:t>การ</w:t>
      </w:r>
      <w:r w:rsidRPr="00353C68">
        <w:rPr>
          <w:rFonts w:ascii="Angsana New" w:hAnsi="Angsana New" w:cs="Angsana New"/>
          <w:color w:val="auto"/>
          <w:spacing w:val="-4"/>
          <w:cs/>
          <w:lang w:val="en-GB"/>
        </w:rPr>
        <w:t>ตัดบัญชีจะนำมาหักกลบกับหนี้สินภาษีเงินได้รอ</w:t>
      </w:r>
      <w:r w:rsidR="0084352E" w:rsidRPr="00353C68">
        <w:rPr>
          <w:rFonts w:ascii="Angsana New" w:hAnsi="Angsana New" w:cs="Angsana New"/>
          <w:color w:val="auto"/>
          <w:spacing w:val="-4"/>
          <w:cs/>
          <w:lang w:val="en-GB"/>
        </w:rPr>
        <w:t>การ</w:t>
      </w:r>
      <w:r w:rsidRPr="00353C68">
        <w:rPr>
          <w:rFonts w:ascii="Angsana New" w:hAnsi="Angsana New" w:cs="Angsana New"/>
          <w:color w:val="auto"/>
          <w:spacing w:val="-4"/>
          <w:cs/>
          <w:lang w:val="en-GB"/>
        </w:rPr>
        <w:t>ตัดบัญชีต่อเมื่อ</w:t>
      </w:r>
      <w:r w:rsidR="00E2049E" w:rsidRPr="00353C68">
        <w:rPr>
          <w:rFonts w:ascii="Angsana New" w:hAnsi="Angsana New" w:cs="Angsana New" w:hint="cs"/>
          <w:color w:val="auto"/>
          <w:spacing w:val="-4"/>
          <w:cs/>
          <w:lang w:val="en-GB"/>
        </w:rPr>
        <w:t>สินทรัพย์</w:t>
      </w:r>
      <w:r w:rsidRPr="00353C68">
        <w:rPr>
          <w:rFonts w:ascii="Angsana New" w:hAnsi="Angsana New" w:cs="Angsana New"/>
          <w:color w:val="auto"/>
          <w:cs/>
          <w:lang w:val="en-GB"/>
        </w:rPr>
        <w:t>ภาษีเงินได้</w:t>
      </w:r>
      <w:r w:rsidR="00E2049E" w:rsidRPr="00353C68">
        <w:rPr>
          <w:rFonts w:ascii="Angsana New" w:hAnsi="Angsana New" w:cs="Angsana New" w:hint="cs"/>
          <w:color w:val="auto"/>
          <w:cs/>
          <w:lang w:val="en-GB"/>
        </w:rPr>
        <w:t>และหนี้สินภาษีเงินได้ของงวดปัจจุบันดังกล่าว</w:t>
      </w:r>
      <w:r w:rsidRPr="00353C68">
        <w:rPr>
          <w:rFonts w:ascii="Angsana New" w:hAnsi="Angsana New" w:cs="Angsana New"/>
          <w:color w:val="auto"/>
          <w:cs/>
          <w:lang w:val="en-GB"/>
        </w:rPr>
        <w:t xml:space="preserve">นั้นสามารถนำมาหักกลบกันได้ตามกฎหมาย </w:t>
      </w:r>
      <w:r w:rsidRPr="00353C68">
        <w:rPr>
          <w:rFonts w:ascii="Angsana New" w:hAnsi="Angsana New" w:cs="Angsana New"/>
          <w:color w:val="auto"/>
          <w:spacing w:val="-4"/>
          <w:cs/>
          <w:lang w:val="en-GB"/>
        </w:rPr>
        <w:t xml:space="preserve">ซึ่งถือเป็นภาษีเงินได้ที่เกี่ยวข้องกับหน่วยจัดเก็บภาษีหน่วยงานเดียวกัน </w:t>
      </w:r>
      <w:r w:rsidR="00F14118" w:rsidRPr="00353C68">
        <w:rPr>
          <w:rFonts w:ascii="Angsana New" w:hAnsi="Angsana New" w:cs="Angsana New"/>
          <w:color w:val="auto"/>
          <w:spacing w:val="-4"/>
          <w:cs/>
          <w:lang w:val="en-GB"/>
        </w:rPr>
        <w:t>ภาษีเงินได้รอการตัดบัญชี ณ วันที่</w:t>
      </w:r>
      <w:r w:rsidR="00F14118" w:rsidRPr="00353C68">
        <w:rPr>
          <w:rFonts w:ascii="Angsana New" w:hAnsi="Angsana New" w:cs="Angsana New"/>
          <w:color w:val="auto"/>
          <w:cs/>
          <w:lang w:val="en-GB"/>
        </w:rPr>
        <w:t xml:space="preserve"> </w:t>
      </w:r>
      <w:r w:rsidR="00BC405B" w:rsidRPr="00BC405B">
        <w:rPr>
          <w:rFonts w:asciiTheme="majorBidi" w:hAnsiTheme="majorBidi" w:cstheme="majorBidi"/>
          <w:color w:val="auto"/>
        </w:rPr>
        <w:t>31</w:t>
      </w:r>
      <w:r w:rsidR="007C7DB9" w:rsidRPr="00353C68">
        <w:rPr>
          <w:rFonts w:asciiTheme="majorBidi" w:hAnsiTheme="majorBidi" w:cstheme="majorBidi"/>
          <w:color w:val="auto"/>
        </w:rPr>
        <w:t xml:space="preserve"> </w:t>
      </w:r>
      <w:r w:rsidR="007C7DB9" w:rsidRPr="00353C68">
        <w:rPr>
          <w:rFonts w:asciiTheme="majorBidi" w:hAnsiTheme="majorBidi" w:cstheme="majorBidi" w:hint="cs"/>
          <w:color w:val="auto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color w:val="auto"/>
        </w:rPr>
        <w:t>2564</w:t>
      </w:r>
      <w:r w:rsidR="007C7DB9" w:rsidRPr="00353C68">
        <w:rPr>
          <w:rFonts w:asciiTheme="majorBidi" w:hAnsiTheme="majorBidi"/>
          <w:color w:val="auto"/>
          <w:cs/>
        </w:rPr>
        <w:t xml:space="preserve"> </w:t>
      </w:r>
      <w:r w:rsidR="007C7DB9" w:rsidRPr="00353C68">
        <w:rPr>
          <w:rFonts w:asciiTheme="majorBidi" w:hAnsiTheme="majorBidi" w:cstheme="majorBidi"/>
          <w:color w:val="auto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color w:val="auto"/>
        </w:rPr>
        <w:t>31</w:t>
      </w:r>
      <w:r w:rsidR="007C7DB9" w:rsidRPr="00353C68">
        <w:rPr>
          <w:rFonts w:asciiTheme="majorBidi" w:hAnsiTheme="majorBidi" w:cstheme="majorBidi"/>
          <w:color w:val="auto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color w:val="auto"/>
        </w:rPr>
        <w:t>2563</w:t>
      </w:r>
      <w:r w:rsidR="007C7DB9" w:rsidRPr="00353C68">
        <w:rPr>
          <w:rFonts w:asciiTheme="majorBidi" w:hAnsiTheme="majorBidi" w:cstheme="majorBidi"/>
          <w:color w:val="auto"/>
          <w:cs/>
        </w:rPr>
        <w:t xml:space="preserve"> </w:t>
      </w:r>
      <w:r w:rsidR="00F14118" w:rsidRPr="00353C68">
        <w:rPr>
          <w:rFonts w:ascii="Angsana New" w:hAnsi="Angsana New" w:cs="Angsana New"/>
          <w:color w:val="auto"/>
          <w:cs/>
        </w:rPr>
        <w:t>มีดังต่อไปนี้</w:t>
      </w:r>
    </w:p>
    <w:p w14:paraId="736B83A2" w14:textId="77777777" w:rsidR="00C4657C" w:rsidRPr="00353C68" w:rsidRDefault="00C4657C" w:rsidP="006B2DA0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353C68" w:rsidRPr="00353C68" w14:paraId="105E7588" w14:textId="77777777" w:rsidTr="00B85DA9">
        <w:trPr>
          <w:gridAfter w:val="1"/>
          <w:wAfter w:w="12" w:type="dxa"/>
          <w:cantSplit/>
        </w:trPr>
        <w:tc>
          <w:tcPr>
            <w:tcW w:w="4636" w:type="dxa"/>
          </w:tcPr>
          <w:p w14:paraId="7EA5E492" w14:textId="77777777" w:rsidR="00C4657C" w:rsidRPr="00353C68" w:rsidRDefault="00C4657C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77" w:type="dxa"/>
            <w:gridSpan w:val="4"/>
          </w:tcPr>
          <w:p w14:paraId="3D3EA5A8" w14:textId="77777777" w:rsidR="00C4657C" w:rsidRPr="00353C68" w:rsidRDefault="00C4657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14:paraId="2765F82C" w14:textId="77777777" w:rsidR="00C4657C" w:rsidRPr="00353C68" w:rsidRDefault="00C4657C" w:rsidP="006B2DA0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dxa"/>
            <w:gridSpan w:val="3"/>
          </w:tcPr>
          <w:p w14:paraId="0DEE772B" w14:textId="77777777" w:rsidR="00C4657C" w:rsidRPr="00353C68" w:rsidRDefault="00C4657C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10446039" w14:textId="77777777" w:rsidTr="00B85DA9">
        <w:tc>
          <w:tcPr>
            <w:tcW w:w="4650" w:type="dxa"/>
            <w:gridSpan w:val="2"/>
          </w:tcPr>
          <w:p w14:paraId="12CF8BC5" w14:textId="77777777" w:rsidR="00BB0D9F" w:rsidRPr="00353C68" w:rsidRDefault="00BB0D9F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3F31C23C" w14:textId="77777777" w:rsidR="00BB0D9F" w:rsidRPr="00353C68" w:rsidRDefault="00BB0D9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5" w:type="dxa"/>
          </w:tcPr>
          <w:p w14:paraId="72F53E14" w14:textId="77777777" w:rsidR="00BB0D9F" w:rsidRPr="00353C68" w:rsidRDefault="00BB0D9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14:paraId="455B6DA4" w14:textId="77777777" w:rsidR="00BB0D9F" w:rsidRPr="00353C68" w:rsidRDefault="00BB0D9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5F8A0777" w14:textId="77777777" w:rsidR="00BB0D9F" w:rsidRPr="00353C68" w:rsidRDefault="00BB0D9F" w:rsidP="006B2DA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4D4D46BB" w14:textId="77777777" w:rsidR="00BB0D9F" w:rsidRPr="00353C68" w:rsidRDefault="00BB0D9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289F605B" w14:textId="77777777" w:rsidR="00BB0D9F" w:rsidRPr="00353C68" w:rsidRDefault="00BB0D9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14:paraId="05405688" w14:textId="77777777" w:rsidR="00BB0D9F" w:rsidRPr="00353C68" w:rsidRDefault="00BB0D9F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42204FDE" w14:textId="77777777" w:rsidTr="00B85DA9">
        <w:tc>
          <w:tcPr>
            <w:tcW w:w="4650" w:type="dxa"/>
            <w:gridSpan w:val="2"/>
          </w:tcPr>
          <w:p w14:paraId="2A2C22C1" w14:textId="77777777" w:rsidR="008A6F2D" w:rsidRPr="00353C68" w:rsidRDefault="008A6F2D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7A3E1ADB" w14:textId="5712B6CA" w:rsidR="008A6F2D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A6F2D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A6F2D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15" w:type="dxa"/>
          </w:tcPr>
          <w:p w14:paraId="3B992E1B" w14:textId="77777777" w:rsidR="008A6F2D" w:rsidRPr="00353C68" w:rsidRDefault="008A6F2D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14:paraId="7E8AA709" w14:textId="5C0EBB59" w:rsidR="008A6F2D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A6F2D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836ED52" w14:textId="77777777" w:rsidR="008A6F2D" w:rsidRPr="00353C68" w:rsidRDefault="008A6F2D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5E3B2FBD" w14:textId="03C6C79E" w:rsidR="008A6F2D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A6F2D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8A6F2D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14:paraId="1FA35468" w14:textId="77777777" w:rsidR="008A6F2D" w:rsidRPr="00353C68" w:rsidRDefault="008A6F2D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14:paraId="57E9DF17" w14:textId="0D7A6F5F" w:rsidR="008A6F2D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8A6F2D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4E7460AD" w14:textId="77777777" w:rsidTr="00B85DA9">
        <w:tc>
          <w:tcPr>
            <w:tcW w:w="4650" w:type="dxa"/>
            <w:gridSpan w:val="2"/>
          </w:tcPr>
          <w:p w14:paraId="6CA4E1AB" w14:textId="77777777" w:rsidR="008A6F2D" w:rsidRPr="00353C68" w:rsidRDefault="008A6F2D" w:rsidP="006B2DA0">
            <w:pPr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</w:tcPr>
          <w:p w14:paraId="0C725E27" w14:textId="3B31B211" w:rsidR="008A6F2D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15" w:type="dxa"/>
          </w:tcPr>
          <w:p w14:paraId="1A92A98E" w14:textId="77777777" w:rsidR="008A6F2D" w:rsidRPr="00353C68" w:rsidRDefault="008A6F2D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5" w:type="dxa"/>
            <w:gridSpan w:val="2"/>
          </w:tcPr>
          <w:p w14:paraId="077F6696" w14:textId="3199F6BB" w:rsidR="008A6F2D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3D8F2C3C" w14:textId="77777777" w:rsidR="008A6F2D" w:rsidRPr="00353C68" w:rsidRDefault="008A6F2D" w:rsidP="006B2DA0">
            <w:pPr>
              <w:ind w:left="4" w:hanging="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14:paraId="38A0C5ED" w14:textId="2CCC5293" w:rsidR="008A6F2D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0AD5DD8F" w14:textId="77777777" w:rsidR="008A6F2D" w:rsidRPr="00353C68" w:rsidRDefault="008A6F2D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79" w:type="dxa"/>
            <w:gridSpan w:val="2"/>
          </w:tcPr>
          <w:p w14:paraId="49A15CDD" w14:textId="54555B44" w:rsidR="008A6F2D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2C477A6F" w14:textId="77777777" w:rsidTr="00B85DA9">
        <w:tc>
          <w:tcPr>
            <w:tcW w:w="4650" w:type="dxa"/>
            <w:gridSpan w:val="2"/>
          </w:tcPr>
          <w:p w14:paraId="61ADB73E" w14:textId="77777777" w:rsidR="008A6F2D" w:rsidRPr="00353C68" w:rsidRDefault="008A6F2D" w:rsidP="006B2DA0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605BC307" w14:textId="640FCCB1" w:rsidR="008A6F2D" w:rsidRPr="00353C68" w:rsidRDefault="00BC405B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3B5A88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525</w:t>
            </w:r>
          </w:p>
        </w:tc>
        <w:tc>
          <w:tcPr>
            <w:tcW w:w="115" w:type="dxa"/>
          </w:tcPr>
          <w:p w14:paraId="3B55C6E6" w14:textId="77777777" w:rsidR="008A6F2D" w:rsidRPr="00353C68" w:rsidRDefault="008A6F2D" w:rsidP="006B2DA0">
            <w:pPr>
              <w:tabs>
                <w:tab w:val="decimal" w:pos="1055"/>
              </w:tabs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</w:tcPr>
          <w:p w14:paraId="64BC39D9" w14:textId="01CD5187" w:rsidR="008A6F2D" w:rsidRPr="00353C68" w:rsidRDefault="00BC405B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="008A6F2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635</w:t>
            </w:r>
          </w:p>
        </w:tc>
        <w:tc>
          <w:tcPr>
            <w:tcW w:w="90" w:type="dxa"/>
          </w:tcPr>
          <w:p w14:paraId="240420EF" w14:textId="77777777" w:rsidR="008A6F2D" w:rsidRPr="00353C68" w:rsidRDefault="008A6F2D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</w:tcPr>
          <w:p w14:paraId="4D704844" w14:textId="21CCF04C" w:rsidR="008A6F2D" w:rsidRPr="00353C68" w:rsidRDefault="00BC405B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3B5A88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398</w:t>
            </w:r>
          </w:p>
        </w:tc>
        <w:tc>
          <w:tcPr>
            <w:tcW w:w="90" w:type="dxa"/>
          </w:tcPr>
          <w:p w14:paraId="67913191" w14:textId="77777777" w:rsidR="008A6F2D" w:rsidRPr="00353C68" w:rsidRDefault="008A6F2D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</w:tcPr>
          <w:p w14:paraId="482771D9" w14:textId="44C1BD5F" w:rsidR="008A6F2D" w:rsidRPr="00353C68" w:rsidRDefault="00BC405B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8A6F2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695</w:t>
            </w:r>
          </w:p>
        </w:tc>
      </w:tr>
      <w:tr w:rsidR="008A6F2D" w:rsidRPr="00353C68" w14:paraId="7A746150" w14:textId="77777777" w:rsidTr="00B85DA9">
        <w:tc>
          <w:tcPr>
            <w:tcW w:w="4650" w:type="dxa"/>
            <w:gridSpan w:val="2"/>
          </w:tcPr>
          <w:p w14:paraId="4D30BDAE" w14:textId="77777777" w:rsidR="008A6F2D" w:rsidRPr="00353C68" w:rsidRDefault="008A6F2D" w:rsidP="006B2DA0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</w:tcPr>
          <w:p w14:paraId="61E98F61" w14:textId="030C3827" w:rsidR="008A6F2D" w:rsidRPr="00353C68" w:rsidRDefault="00BC405B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D073C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15" w:type="dxa"/>
          </w:tcPr>
          <w:p w14:paraId="582E6DE7" w14:textId="77777777" w:rsidR="008A6F2D" w:rsidRPr="00353C68" w:rsidRDefault="008A6F2D" w:rsidP="006B2DA0">
            <w:pPr>
              <w:ind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83B25D1" w14:textId="63B05FE6" w:rsidR="008A6F2D" w:rsidRPr="00353C68" w:rsidRDefault="00BC405B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8A6F2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90" w:type="dxa"/>
          </w:tcPr>
          <w:p w14:paraId="60266FCE" w14:textId="77777777" w:rsidR="008A6F2D" w:rsidRPr="00353C68" w:rsidRDefault="008A6F2D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</w:tcPr>
          <w:p w14:paraId="3D9C2A79" w14:textId="5FD8465D" w:rsidR="008A6F2D" w:rsidRPr="00353C68" w:rsidRDefault="00BC405B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D073C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90" w:type="dxa"/>
          </w:tcPr>
          <w:p w14:paraId="2B16285E" w14:textId="77777777" w:rsidR="008A6F2D" w:rsidRPr="00353C68" w:rsidRDefault="008A6F2D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C1771C6" w14:textId="180FA8B3" w:rsidR="008A6F2D" w:rsidRPr="00353C68" w:rsidRDefault="00BC405B" w:rsidP="006B2DA0">
            <w:pPr>
              <w:ind w:left="-18" w:right="9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8A6F2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14:paraId="129B0D7C" w14:textId="77777777" w:rsidR="000877BC" w:rsidRPr="00353C68" w:rsidRDefault="000877BC" w:rsidP="006B2DA0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41685BC" w14:textId="77777777" w:rsidR="000877BC" w:rsidRPr="00353C68" w:rsidRDefault="000877BC" w:rsidP="006B2DA0">
      <w:pPr>
        <w:rPr>
          <w:rFonts w:asciiTheme="majorBidi" w:hAnsiTheme="majorBidi" w:cstheme="majorBidi"/>
          <w:sz w:val="32"/>
          <w:szCs w:val="32"/>
          <w:cs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0C3FB5E" w14:textId="12FAA80B" w:rsidR="000B5CE5" w:rsidRPr="00353C68" w:rsidRDefault="007B3F92" w:rsidP="00300320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lastRenderedPageBreak/>
        <w:t>รายการเคลื่อนไหวของสินทรัพย์และหนี้สินภาษีเงินได้ร</w:t>
      </w:r>
      <w:r w:rsidR="005269C5" w:rsidRPr="00353C68">
        <w:rPr>
          <w:rFonts w:asciiTheme="majorBidi" w:hAnsiTheme="majorBidi" w:cstheme="majorBidi"/>
          <w:sz w:val="32"/>
          <w:szCs w:val="32"/>
          <w:cs/>
        </w:rPr>
        <w:t>อการตัดบัญชีที่เกิดขึ้นสำหรับงวด</w:t>
      </w:r>
      <w:r w:rsidR="000A1B52" w:rsidRPr="00353C68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0361FA" w:rsidRPr="00353C68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ดือนสิ้นสุดวันที่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0A1B52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A1B52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="000A1B52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และ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8C035C" w:rsidRPr="00353C68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798EF8C5" w14:textId="75A5ED0C" w:rsidR="0089267A" w:rsidRPr="00353C68" w:rsidRDefault="00D17DE7" w:rsidP="006B2DA0">
      <w:pPr>
        <w:ind w:left="540" w:right="72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งบการเงินรวม</w:t>
      </w:r>
    </w:p>
    <w:p w14:paraId="7CEAA389" w14:textId="5C785B1A" w:rsidR="00146B57" w:rsidRPr="00353C68" w:rsidRDefault="00146B57" w:rsidP="006B2DA0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BC405B" w:rsidRPr="00BC405B">
        <w:rPr>
          <w:rFonts w:asciiTheme="majorBidi" w:eastAsia="Cordia New" w:hAnsiTheme="majorBidi" w:cstheme="majorBidi"/>
          <w:b/>
          <w:bCs/>
          <w:sz w:val="28"/>
          <w:szCs w:val="28"/>
        </w:rPr>
        <w:t>31</w:t>
      </w:r>
      <w:r w:rsidR="000A1B52" w:rsidRPr="00353C68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0A1B52" w:rsidRPr="00353C68">
        <w:rPr>
          <w:rFonts w:asciiTheme="majorBidi" w:eastAsia="Cordia New" w:hAnsiTheme="majorBidi" w:cstheme="majorBidi" w:hint="cs"/>
          <w:b/>
          <w:bCs/>
          <w:sz w:val="28"/>
          <w:szCs w:val="28"/>
          <w:cs/>
        </w:rPr>
        <w:t>มีนาคม</w:t>
      </w:r>
      <w:r w:rsidR="000A1B52" w:rsidRPr="00353C68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BC405B" w:rsidRPr="00BC405B">
        <w:rPr>
          <w:rFonts w:asciiTheme="majorBidi" w:eastAsia="Cordia New" w:hAnsiTheme="majorBidi" w:cstheme="majorBidi"/>
          <w:b/>
          <w:bCs/>
          <w:sz w:val="28"/>
          <w:szCs w:val="28"/>
        </w:rPr>
        <w:t>2564</w:t>
      </w:r>
    </w:p>
    <w:p w14:paraId="5090C1D2" w14:textId="77777777" w:rsidR="0089267A" w:rsidRPr="00353C68" w:rsidRDefault="0089267A" w:rsidP="006B2DA0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353C68" w:rsidRPr="00353C68" w14:paraId="7A33EDD8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C68634A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5EB18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8D00E" w14:textId="77777777" w:rsidR="000D5A00" w:rsidRPr="00353C68" w:rsidRDefault="000D5A00" w:rsidP="006B2DA0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622AF35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BA8637E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5FD8714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353C68" w:rsidRPr="00353C68" w14:paraId="620C089F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53860AB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15ADC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7827D" w14:textId="77777777" w:rsidR="000D5A00" w:rsidRPr="00353C68" w:rsidRDefault="000D5A00" w:rsidP="006B2DA0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3C05C3B6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31EFD7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ACAD2F6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2C5FAF64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2B3B320" w14:textId="77777777" w:rsidR="00B419D8" w:rsidRPr="00353C68" w:rsidRDefault="00B419D8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B93AA" w14:textId="6EDB1CF7" w:rsidR="00B419D8" w:rsidRPr="00353C68" w:rsidRDefault="00BC405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704022"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70402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CADB6" w14:textId="77777777" w:rsidR="00B419D8" w:rsidRPr="00353C68" w:rsidRDefault="00B419D8" w:rsidP="006B2DA0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9F0FE80" w14:textId="77777777" w:rsidR="00B419D8" w:rsidRPr="00353C68" w:rsidRDefault="00B419D8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D60571B" w14:textId="77777777" w:rsidR="00B419D8" w:rsidRPr="00353C68" w:rsidRDefault="00B419D8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3FA8226" w14:textId="0809FB6E" w:rsidR="00B419D8" w:rsidRPr="00353C68" w:rsidRDefault="00BC405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31</w:t>
            </w:r>
            <w:r w:rsidR="000A1B52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</w:tr>
      <w:tr w:rsidR="00353C68" w:rsidRPr="00353C68" w14:paraId="3619B0C8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DD86305" w14:textId="77777777" w:rsidR="00B419D8" w:rsidRPr="00353C68" w:rsidRDefault="00B419D8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BB2E6" w14:textId="4B2C4A8A" w:rsidR="00B419D8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AF39A" w14:textId="77777777" w:rsidR="00B419D8" w:rsidRPr="00353C68" w:rsidRDefault="00B419D8" w:rsidP="006B2DA0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319030D0" w14:textId="77777777" w:rsidR="00B419D8" w:rsidRPr="00353C68" w:rsidRDefault="00B419D8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3AD7B8D" w14:textId="77777777" w:rsidR="00B419D8" w:rsidRPr="00353C68" w:rsidRDefault="00B419D8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169777C" w14:textId="5F36E29A" w:rsidR="00B419D8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</w:tr>
      <w:tr w:rsidR="00353C68" w:rsidRPr="00353C68" w14:paraId="7BA00EC4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29FAF3E" w14:textId="2DE1EB31" w:rsidR="000D5A00" w:rsidRPr="00353C68" w:rsidRDefault="0036423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ค่าเผื่อ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52EABB6E" w:rsidR="000D5A00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0D5A00" w:rsidRPr="00353C68" w:rsidRDefault="000D5A00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212E827C" w:rsidR="000D5A00" w:rsidRPr="00353C68" w:rsidRDefault="00BC405B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209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0D5A00" w:rsidRPr="00353C68" w:rsidRDefault="000D5A00" w:rsidP="006B2DA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6E3A6273" w:rsidR="000D5A00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664</w:t>
            </w:r>
          </w:p>
        </w:tc>
      </w:tr>
      <w:tr w:rsidR="00353C68" w:rsidRPr="00353C68" w14:paraId="698554DB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6636D3D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7CD7C975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812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062A04" w:rsidRPr="00353C68" w:rsidRDefault="00062A04" w:rsidP="006B2DA0">
            <w:pPr>
              <w:pStyle w:val="BodyTextIndent3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3637DCF7" w:rsidR="00062A04" w:rsidRPr="00353C68" w:rsidRDefault="00062A04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142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02BF8FC4" w:rsidR="00062A04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670</w:t>
            </w:r>
          </w:p>
        </w:tc>
      </w:tr>
      <w:tr w:rsidR="00353C68" w:rsidRPr="00353C68" w14:paraId="5B549735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B15553D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21AA9BFE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6EAC1388" w:rsidR="00062A04" w:rsidRPr="00353C68" w:rsidRDefault="00EB63E6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033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4949CA30" w:rsidR="00062A04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408</w:t>
            </w:r>
          </w:p>
        </w:tc>
      </w:tr>
      <w:tr w:rsidR="00353C68" w:rsidRPr="00353C68" w14:paraId="36F44676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739A8F0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010462CC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0C0F98BD" w:rsidR="00062A04" w:rsidRPr="00353C68" w:rsidRDefault="00EB63E6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062A04" w:rsidRPr="00353C68" w:rsidRDefault="00062A04" w:rsidP="006B2DA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190E3E78" w:rsidR="00062A04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120</w:t>
            </w:r>
          </w:p>
        </w:tc>
      </w:tr>
      <w:tr w:rsidR="00353C68" w:rsidRPr="00353C68" w14:paraId="0C62DE52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975056" w14:textId="4D4D15FA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F1BFE4" w14:textId="4B1884CD" w:rsidR="00062A04" w:rsidRPr="00353C68" w:rsidRDefault="00062A04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212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5B8710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5946C1" w14:textId="74B0D6AC" w:rsidR="00062A04" w:rsidRPr="00353C68" w:rsidRDefault="00062A04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92019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125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FC4111" w14:textId="77777777" w:rsidR="00062A04" w:rsidRPr="00353C68" w:rsidRDefault="00062A04" w:rsidP="006B2DA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58F2AE" w14:textId="0D386B23" w:rsidR="00062A04" w:rsidRPr="00353C68" w:rsidRDefault="00062A04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337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53C68" w:rsidRPr="00353C68" w14:paraId="7B8101C9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43FE074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0977F6B7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45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635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1B5D2E93" w:rsidR="00062A04" w:rsidRPr="00353C68" w:rsidRDefault="00062A04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110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062A04" w:rsidRPr="00353C68" w:rsidRDefault="00062A04" w:rsidP="006B2DA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31F9E9D7" w:rsidR="00062A04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525</w:t>
            </w:r>
          </w:p>
        </w:tc>
      </w:tr>
      <w:tr w:rsidR="00353C68" w:rsidRPr="00353C68" w14:paraId="0902BA40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F2E7B06" w14:textId="77777777" w:rsidR="00062A04" w:rsidRPr="00353C68" w:rsidRDefault="00062A04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062A04" w:rsidRPr="00353C68" w:rsidRDefault="00062A04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062A04" w:rsidRPr="00353C68" w:rsidRDefault="00062A04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062A04" w:rsidRPr="00353C68" w:rsidRDefault="00062A04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062A04" w:rsidRPr="00353C68" w:rsidRDefault="00062A04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062A04" w:rsidRPr="00353C68" w:rsidRDefault="00062A04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0D852A70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AFE677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94C6F" w14:textId="77777777" w:rsidR="00062A04" w:rsidRPr="00353C68" w:rsidRDefault="00062A04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5F2B4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1C9597" w14:textId="77777777" w:rsidR="00062A04" w:rsidRPr="00353C68" w:rsidRDefault="00062A04" w:rsidP="006B2DA0">
            <w:pPr>
              <w:pStyle w:val="xl32"/>
              <w:tabs>
                <w:tab w:val="decimal" w:pos="63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A3B684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9DDF1D" w14:textId="77777777" w:rsidR="00062A04" w:rsidRPr="00353C68" w:rsidRDefault="00062A04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52658F82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8B9C86E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7A179C37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2FD15E4E" w:rsidR="00062A04" w:rsidRPr="00353C68" w:rsidRDefault="00062A04" w:rsidP="006B2D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48C032B8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353C68" w:rsidRPr="00353C68" w14:paraId="65EB5A77" w14:textId="77777777" w:rsidTr="00EC1820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A1C3770" w14:textId="6BFDDE58" w:rsidR="00062A04" w:rsidRPr="00353C68" w:rsidRDefault="00062A04" w:rsidP="006B2DA0">
            <w:pPr>
              <w:pStyle w:val="xl32"/>
              <w:spacing w:before="0" w:beforeAutospacing="0" w:after="0" w:afterAutospacing="0"/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87A1F3" w14:textId="4AAF893F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CAE15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8F4E6C" w14:textId="0E1BAF6E" w:rsidR="00062A04" w:rsidRPr="00353C68" w:rsidRDefault="00062A04" w:rsidP="006B2D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C04333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DEDDAF" w14:textId="3423E505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353C68" w:rsidRPr="00353C68" w14:paraId="1C67AD78" w14:textId="77777777" w:rsidTr="00EC1820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A419492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3CEFF904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5725C150" w:rsidR="00062A04" w:rsidRPr="00353C68" w:rsidRDefault="00062A04" w:rsidP="006B2D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062A04" w:rsidRPr="00353C68" w:rsidRDefault="00062A04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395A8AC3" w:rsidR="00062A0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062A0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14:paraId="485D2759" w14:textId="6442929A" w:rsidR="000A1B52" w:rsidRPr="00353C68" w:rsidRDefault="000A1B52" w:rsidP="006B2DA0">
      <w:pPr>
        <w:spacing w:before="240"/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BC405B" w:rsidRPr="00BC405B">
        <w:rPr>
          <w:rFonts w:asciiTheme="majorBidi" w:eastAsia="Cordia New" w:hAnsiTheme="majorBidi" w:cstheme="majorBidi"/>
          <w:b/>
          <w:bCs/>
          <w:sz w:val="28"/>
          <w:szCs w:val="28"/>
        </w:rPr>
        <w:t>31</w:t>
      </w:r>
      <w:r w:rsidRPr="00353C68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Pr="00353C68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มีนาคม </w:t>
      </w:r>
      <w:r w:rsidR="00BC405B" w:rsidRPr="00BC405B">
        <w:rPr>
          <w:rFonts w:asciiTheme="majorBidi" w:eastAsia="Cordia New" w:hAnsiTheme="majorBidi" w:cstheme="majorBidi"/>
          <w:b/>
          <w:bCs/>
          <w:sz w:val="28"/>
          <w:szCs w:val="28"/>
        </w:rPr>
        <w:t>2563</w:t>
      </w:r>
    </w:p>
    <w:p w14:paraId="38BB6C08" w14:textId="77777777" w:rsidR="000A1B52" w:rsidRPr="00353C68" w:rsidRDefault="000A1B52" w:rsidP="006B2DA0">
      <w:pPr>
        <w:ind w:left="360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353C68" w:rsidRPr="00353C68" w14:paraId="4393EAE0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C3B90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AFD3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6E114" w14:textId="77777777" w:rsidR="000A1B52" w:rsidRPr="00353C68" w:rsidRDefault="000A1B52" w:rsidP="006B2DA0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41D5BBA5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F8C863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0D063E62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353C68" w:rsidRPr="00353C68" w14:paraId="517D6DF1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CA672D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03EF4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BEDDC" w14:textId="77777777" w:rsidR="000A1B52" w:rsidRPr="00353C68" w:rsidRDefault="000A1B52" w:rsidP="006B2DA0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7A70D4E1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5A3B24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03FB0F0F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06BAF3A0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3EF98E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ACF42" w14:textId="63B78DB1" w:rsidR="000A1B52" w:rsidRPr="00353C68" w:rsidRDefault="00BC405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0A1B5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A1B5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DE6EC" w14:textId="77777777" w:rsidR="000A1B52" w:rsidRPr="00353C68" w:rsidRDefault="000A1B52" w:rsidP="006B2DA0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D10E4AB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C215468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5AFDCEB" w14:textId="21A324FF" w:rsidR="000A1B52" w:rsidRPr="00353C68" w:rsidRDefault="00BC405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0A1B5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A1B52" w:rsidRPr="00353C68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353C68" w:rsidRPr="00353C68" w14:paraId="1305231D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D20E2D8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B4846" w14:textId="1885EAEB" w:rsidR="000A1B52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043B4" w14:textId="77777777" w:rsidR="000A1B52" w:rsidRPr="00353C68" w:rsidRDefault="000A1B52" w:rsidP="006B2DA0">
            <w:pPr>
              <w:pStyle w:val="BodyTextIndent3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5C32128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7FEAAFB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FF2070B" w14:textId="4F31FBBE" w:rsidR="000A1B52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2888F60D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720DB83" w14:textId="7A1F5809" w:rsidR="000A1B52" w:rsidRPr="00353C68" w:rsidRDefault="0036423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ค่าเผื่อ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921179" w14:textId="6D2D723C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811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B5237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1ED4F6" w14:textId="75628786" w:rsidR="000A1B52" w:rsidRPr="00353C68" w:rsidRDefault="000A1B52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DCD2D0" w14:textId="77777777" w:rsidR="000A1B52" w:rsidRPr="00353C68" w:rsidRDefault="000A1B52" w:rsidP="006B2DA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902931" w14:textId="45B7596D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747</w:t>
            </w:r>
          </w:p>
        </w:tc>
      </w:tr>
      <w:tr w:rsidR="00353C68" w:rsidRPr="00353C68" w14:paraId="1F6B3EBB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9541283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56F180" w14:textId="6B76EA26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B8109" w14:textId="77777777" w:rsidR="000A1B52" w:rsidRPr="00353C68" w:rsidRDefault="000A1B52" w:rsidP="006B2DA0">
            <w:pPr>
              <w:pStyle w:val="BodyTextIndent3"/>
              <w:ind w:left="0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11FF54" w14:textId="0962DC14" w:rsidR="000A1B52" w:rsidRPr="00353C68" w:rsidRDefault="00BC405B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158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7CF0D1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2F375A" w14:textId="43EC09D7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281</w:t>
            </w:r>
          </w:p>
        </w:tc>
      </w:tr>
      <w:tr w:rsidR="00353C68" w:rsidRPr="00353C68" w14:paraId="364A47AF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05246E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76E3E3" w14:textId="494D5A84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113888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B294AB" w14:textId="7954AB74" w:rsidR="000A1B52" w:rsidRPr="00353C68" w:rsidRDefault="000A1B52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FE471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FA8843" w14:textId="0D72D021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696</w:t>
            </w:r>
          </w:p>
        </w:tc>
      </w:tr>
      <w:tr w:rsidR="00353C68" w:rsidRPr="00353C68" w14:paraId="18DE17CC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AACDA24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9818D" w14:textId="11C0A7A6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349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2BDC5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B0881D" w14:textId="1860BE87" w:rsidR="000A1B52" w:rsidRPr="00353C68" w:rsidRDefault="00BC405B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629535" w14:textId="77777777" w:rsidR="000A1B52" w:rsidRPr="00353C68" w:rsidRDefault="000A1B52" w:rsidP="006B2DA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02CF79" w14:textId="7AC0600E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32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782</w:t>
            </w:r>
          </w:p>
        </w:tc>
      </w:tr>
      <w:tr w:rsidR="00353C68" w:rsidRPr="00353C68" w14:paraId="02CE98C0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B43A17D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C96EA9E" w14:textId="4A1A5DFC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983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B35757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2A50F7" w14:textId="78B8419C" w:rsidR="000A1B52" w:rsidRPr="00353C68" w:rsidRDefault="00BC405B" w:rsidP="006B2DA0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523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570DB96" w14:textId="77777777" w:rsidR="000A1B52" w:rsidRPr="00353C68" w:rsidRDefault="000A1B52" w:rsidP="006B2DA0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5A4EABF" w14:textId="195D1175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40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506</w:t>
            </w:r>
          </w:p>
        </w:tc>
      </w:tr>
      <w:tr w:rsidR="00353C68" w:rsidRPr="00353C68" w14:paraId="2CE99926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AC6BECA" w14:textId="77777777" w:rsidR="000A1B52" w:rsidRPr="00353C68" w:rsidRDefault="000A1B52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5921856" w14:textId="77777777" w:rsidR="000A1B52" w:rsidRPr="00353C68" w:rsidRDefault="000A1B52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BC7AA1" w14:textId="77777777" w:rsidR="000A1B52" w:rsidRPr="00353C68" w:rsidRDefault="000A1B52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9B92EBB" w14:textId="77777777" w:rsidR="000A1B52" w:rsidRPr="00353C68" w:rsidRDefault="000A1B52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0429746" w14:textId="77777777" w:rsidR="000A1B52" w:rsidRPr="00353C68" w:rsidRDefault="000A1B52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B21C04" w14:textId="77777777" w:rsidR="000A1B52" w:rsidRPr="00353C68" w:rsidRDefault="000A1B52" w:rsidP="006B2DA0">
            <w:pPr>
              <w:pStyle w:val="xl32"/>
              <w:spacing w:before="0" w:beforeAutospacing="0" w:after="0" w:afterAutospacing="0" w:line="120" w:lineRule="exact"/>
              <w:ind w:left="187"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2D0369C1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8A51C8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4412BB" w14:textId="77777777" w:rsidR="000A1B52" w:rsidRPr="00353C68" w:rsidRDefault="000A1B52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8F3F6F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818BAC" w14:textId="77777777" w:rsidR="000A1B52" w:rsidRPr="00353C68" w:rsidRDefault="000A1B52" w:rsidP="006B2DA0">
            <w:pPr>
              <w:pStyle w:val="xl32"/>
              <w:tabs>
                <w:tab w:val="decimal" w:pos="63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D81330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64D9C6" w14:textId="77777777" w:rsidR="000A1B52" w:rsidRPr="00353C68" w:rsidRDefault="000A1B52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304EF215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6FCEF72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36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7ADC8D" w14:textId="09C6A304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6BFC0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B0FE47" w14:textId="77777777" w:rsidR="000A1B52" w:rsidRPr="00353C68" w:rsidRDefault="000A1B52" w:rsidP="006B2D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1799D3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74F7AF" w14:textId="5B9C7079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429</w:t>
            </w:r>
          </w:p>
        </w:tc>
      </w:tr>
      <w:tr w:rsidR="00353C68" w:rsidRPr="00353C68" w14:paraId="623F597F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FA9CC9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1BC40F" w14:textId="0C57B598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3D3431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07ECE2" w14:textId="77777777" w:rsidR="000A1B52" w:rsidRPr="00353C68" w:rsidRDefault="000A1B52" w:rsidP="006B2D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A174C9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E29A1E" w14:textId="37D2EB44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 w:line="360" w:lineRule="exact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353C68" w:rsidRPr="00353C68" w14:paraId="57C1B3C3" w14:textId="77777777" w:rsidTr="00021F3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594CDB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3E640BC" w14:textId="40A27952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E113D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F819B1" w14:textId="77777777" w:rsidR="000A1B52" w:rsidRPr="00353C68" w:rsidRDefault="000A1B52" w:rsidP="006B2DA0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CFE6E8C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E3C321" w14:textId="29501F4C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116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609</w:t>
            </w:r>
          </w:p>
        </w:tc>
      </w:tr>
    </w:tbl>
    <w:p w14:paraId="390CE0DA" w14:textId="78B94711" w:rsidR="00B37205" w:rsidRPr="00353C68" w:rsidRDefault="003B4782" w:rsidP="00300320">
      <w:pPr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lastRenderedPageBreak/>
        <w:t>งบการเงินเฉพาะกิจการ</w:t>
      </w:r>
    </w:p>
    <w:p w14:paraId="49EBEA10" w14:textId="42D6D86E" w:rsidR="000A1B52" w:rsidRPr="00353C68" w:rsidRDefault="000A1B52" w:rsidP="006B2DA0">
      <w:pPr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BC405B" w:rsidRPr="00BC405B">
        <w:rPr>
          <w:rFonts w:asciiTheme="majorBidi" w:eastAsia="Cordia New" w:hAnsiTheme="majorBidi" w:cstheme="majorBidi"/>
          <w:b/>
          <w:bCs/>
          <w:sz w:val="28"/>
          <w:szCs w:val="28"/>
        </w:rPr>
        <w:t>31</w:t>
      </w:r>
      <w:r w:rsidRPr="00353C68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Pr="00353C68">
        <w:rPr>
          <w:rFonts w:asciiTheme="majorBidi" w:eastAsia="Cordia New" w:hAnsiTheme="majorBidi" w:cstheme="majorBidi" w:hint="cs"/>
          <w:b/>
          <w:bCs/>
          <w:sz w:val="28"/>
          <w:szCs w:val="28"/>
          <w:cs/>
        </w:rPr>
        <w:t>มีนาคม</w:t>
      </w:r>
      <w:r w:rsidRPr="00353C68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="00BC405B" w:rsidRPr="00BC405B">
        <w:rPr>
          <w:rFonts w:asciiTheme="majorBidi" w:eastAsia="Cordia New" w:hAnsiTheme="majorBidi" w:cstheme="majorBidi"/>
          <w:b/>
          <w:bCs/>
          <w:sz w:val="28"/>
          <w:szCs w:val="28"/>
        </w:rPr>
        <w:t>2564</w:t>
      </w:r>
    </w:p>
    <w:p w14:paraId="2A63C9D6" w14:textId="77777777" w:rsidR="007A2579" w:rsidRPr="00353C68" w:rsidRDefault="007A2579" w:rsidP="006B2DA0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353C68" w:rsidRPr="00353C68" w14:paraId="382312C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42EEA2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992B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405B1B4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97F313D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F90CBC0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0E54F61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353C68" w:rsidRPr="00353C68" w14:paraId="1FEF706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9454A1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7363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97A8111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BB65CCB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E1295A3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A036966" w14:textId="77777777" w:rsidR="0039796B" w:rsidRPr="00353C68" w:rsidRDefault="0039796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0F612D98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B907E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0D786" w14:textId="1E4D624F" w:rsidR="000A1B52" w:rsidRPr="00353C68" w:rsidRDefault="00BC405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0A1B52"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="000A1B5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C0908C5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1A24648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296F1465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56E312C" w14:textId="2ACFDC40" w:rsidR="000A1B52" w:rsidRPr="00353C68" w:rsidRDefault="00BC405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 w:hint="cs"/>
                <w:b/>
                <w:bCs/>
                <w:sz w:val="28"/>
                <w:szCs w:val="28"/>
              </w:rPr>
              <w:t>31</w:t>
            </w:r>
            <w:r w:rsidR="000A1B52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</w:tr>
      <w:tr w:rsidR="00353C68" w:rsidRPr="00353C68" w14:paraId="63B81566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E1ED412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A84B1" w14:textId="11F787DC" w:rsidR="000A1B52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1813F1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65DFF17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3F0FF5DD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257F753" w14:textId="56F38363" w:rsidR="000A1B52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</w:tr>
      <w:tr w:rsidR="00353C68" w:rsidRPr="00353C68" w14:paraId="736CE2D5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819D9A0" w14:textId="3D50959A" w:rsidR="0006333D" w:rsidRPr="00353C68" w:rsidRDefault="00364232" w:rsidP="006B2DA0">
            <w:pPr>
              <w:pStyle w:val="xl32"/>
              <w:tabs>
                <w:tab w:val="left" w:pos="3495"/>
              </w:tabs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ค่าเผื่อ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39AE14C7" w:rsidR="0006333D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06333D" w:rsidRPr="00353C68" w:rsidRDefault="0006333D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0897C505" w:rsidR="0006333D" w:rsidRPr="00353C68" w:rsidRDefault="00BC405B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268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06333D" w:rsidRPr="00353C68" w:rsidRDefault="0006333D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3556DB08" w:rsidR="0006333D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D83F6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486</w:t>
            </w:r>
          </w:p>
        </w:tc>
      </w:tr>
      <w:tr w:rsidR="00353C68" w:rsidRPr="00353C68" w14:paraId="38E4533E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46FC24" w14:textId="77777777" w:rsidR="00327BC6" w:rsidRPr="00353C68" w:rsidRDefault="00327BC6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67AE056E" w:rsidR="00327BC6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812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327BC6" w:rsidRPr="00353C68" w:rsidRDefault="00327BC6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600CA0DF" w:rsidR="00327BC6" w:rsidRPr="00353C68" w:rsidRDefault="00D83F6B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142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327BC6" w:rsidRPr="00353C68" w:rsidRDefault="00327BC6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1FC48700" w:rsidR="00327BC6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D83F6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670</w:t>
            </w:r>
          </w:p>
        </w:tc>
      </w:tr>
      <w:tr w:rsidR="00353C68" w:rsidRPr="00353C68" w14:paraId="3966861C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5A417A" w14:textId="77777777" w:rsidR="00327BC6" w:rsidRPr="00353C68" w:rsidRDefault="00327BC6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29BB3C9A" w:rsidR="00327BC6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500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327BC6" w:rsidRPr="00353C68" w:rsidRDefault="00327BC6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4391CFC7" w:rsidR="00327BC6" w:rsidRPr="00353C68" w:rsidRDefault="00D83F6B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092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327BC6" w:rsidRPr="00353C68" w:rsidRDefault="00327BC6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71B4F3BA" w:rsidR="00327BC6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83F6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408</w:t>
            </w:r>
          </w:p>
        </w:tc>
      </w:tr>
      <w:tr w:rsidR="00353C68" w:rsidRPr="00353C68" w14:paraId="02EA80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D33A4CF" w14:textId="2099F1E6" w:rsidR="00365C61" w:rsidRPr="00353C68" w:rsidRDefault="00365C61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0231C2BD" w:rsidR="00365C61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377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365C61" w:rsidRPr="00353C68" w:rsidRDefault="00365C61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496A9ECB" w:rsidR="00365C61" w:rsidRPr="00353C68" w:rsidRDefault="00BC405B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614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25DDE257" w:rsidR="00365C61" w:rsidRPr="00353C68" w:rsidRDefault="00365C61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1B5A9B97" w:rsidR="00365C61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27</w:t>
            </w:r>
            <w:r w:rsidR="00D83F6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991</w:t>
            </w:r>
          </w:p>
        </w:tc>
      </w:tr>
      <w:tr w:rsidR="00353C68" w:rsidRPr="00353C68" w14:paraId="6439F673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43DA2D3" w14:textId="160EE421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9C4109" w14:textId="71FC9E15" w:rsidR="00D74BF4" w:rsidRPr="00353C68" w:rsidRDefault="00E301C0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212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77BB94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63F748" w14:textId="3AB75182" w:rsidR="00D74BF4" w:rsidRPr="00353C68" w:rsidRDefault="00D83F6B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945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1248D1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805496" w14:textId="1E5C4390" w:rsidR="00D74BF4" w:rsidRPr="00353C68" w:rsidRDefault="00D83F6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157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53C68" w:rsidRPr="00353C68" w14:paraId="3270263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953ED81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0703C472" w:rsidR="00D74BF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695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658D71AE" w:rsidR="00D74BF4" w:rsidRPr="00353C68" w:rsidRDefault="00AF41E1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9F77C8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297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3A650DA8" w:rsidR="00D74BF4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A47A2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398</w:t>
            </w:r>
          </w:p>
        </w:tc>
      </w:tr>
      <w:tr w:rsidR="00353C68" w:rsidRPr="00353C68" w14:paraId="62AFB0E4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80878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0233519B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2065B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44B2D599" w:rsidR="00D74BF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61BDEA8E" w:rsidR="00D74BF4" w:rsidRPr="00353C68" w:rsidRDefault="00A47A2B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2711A2C6" w:rsidR="00D74BF4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A47A2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353C68" w:rsidRPr="00353C68" w14:paraId="3766817E" w14:textId="77777777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5CE45A9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55C4BD28" w:rsidR="00D74BF4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4DDC28AB" w:rsidR="00D74BF4" w:rsidRPr="00353C68" w:rsidRDefault="00A47A2B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D74BF4" w:rsidRPr="00353C68" w:rsidRDefault="00D74BF4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56F96BB3" w:rsidR="00D74BF4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A47A2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14:paraId="0E1A9A83" w14:textId="30675DDD" w:rsidR="000A1B52" w:rsidRPr="00353C68" w:rsidRDefault="000A1B52" w:rsidP="006B2DA0">
      <w:pPr>
        <w:spacing w:before="240"/>
        <w:ind w:left="547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eastAsia="Cordia New" w:hAnsiTheme="majorBidi" w:cstheme="majorBidi"/>
          <w:b/>
          <w:bCs/>
          <w:sz w:val="28"/>
          <w:szCs w:val="28"/>
          <w:cs/>
        </w:rPr>
        <w:t xml:space="preserve">ณ วันที่ </w:t>
      </w:r>
      <w:r w:rsidR="00BC405B" w:rsidRPr="00BC405B">
        <w:rPr>
          <w:rFonts w:asciiTheme="majorBidi" w:eastAsia="Cordia New" w:hAnsiTheme="majorBidi" w:cstheme="majorBidi"/>
          <w:b/>
          <w:bCs/>
          <w:sz w:val="28"/>
          <w:szCs w:val="28"/>
        </w:rPr>
        <w:t>31</w:t>
      </w:r>
      <w:r w:rsidRPr="00353C68">
        <w:rPr>
          <w:rFonts w:asciiTheme="majorBidi" w:eastAsia="Cordia New" w:hAnsiTheme="majorBidi" w:cstheme="majorBidi"/>
          <w:b/>
          <w:bCs/>
          <w:sz w:val="28"/>
          <w:szCs w:val="28"/>
        </w:rPr>
        <w:t xml:space="preserve"> </w:t>
      </w:r>
      <w:r w:rsidRPr="00353C68">
        <w:rPr>
          <w:rFonts w:asciiTheme="majorBidi" w:eastAsia="Cordia New" w:hAnsiTheme="majorBidi"/>
          <w:b/>
          <w:bCs/>
          <w:sz w:val="28"/>
          <w:szCs w:val="28"/>
          <w:cs/>
        </w:rPr>
        <w:t xml:space="preserve">มีนาคม </w:t>
      </w:r>
      <w:r w:rsidR="00BC405B" w:rsidRPr="00BC405B">
        <w:rPr>
          <w:rFonts w:asciiTheme="majorBidi" w:eastAsia="Cordia New" w:hAnsiTheme="majorBidi" w:cstheme="majorBidi"/>
          <w:b/>
          <w:bCs/>
          <w:sz w:val="28"/>
          <w:szCs w:val="28"/>
        </w:rPr>
        <w:t>2563</w:t>
      </w:r>
    </w:p>
    <w:p w14:paraId="2DA64BB6" w14:textId="77777777" w:rsidR="000A1B52" w:rsidRPr="00353C68" w:rsidRDefault="000A1B52" w:rsidP="006B2DA0">
      <w:pPr>
        <w:ind w:left="360" w:right="-95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 w:cstheme="majorBidi"/>
          <w:b/>
          <w:bCs/>
          <w:sz w:val="28"/>
          <w:szCs w:val="28"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353C68" w:rsidRPr="00353C68" w14:paraId="5E66C270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FB360D4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68B70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D705381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6940539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63D42FAF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E362643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353C68" w:rsidRPr="00353C68" w14:paraId="5EA2917E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73E2452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18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42B45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38FCA280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4EF2D753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553B684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31CB041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4B8D0382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DB46D7C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8F84D" w14:textId="13AE96E5" w:rsidR="000A1B52" w:rsidRPr="00353C68" w:rsidRDefault="00BC405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0A1B52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77BA7C09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48354BD9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FAB90EF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33E3F725" w14:textId="036FBD9C" w:rsidR="000A1B52" w:rsidRPr="00353C68" w:rsidRDefault="00BC405B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</w:rPr>
              <w:t>31</w:t>
            </w:r>
            <w:r w:rsidR="000A1B52"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0A1B52" w:rsidRPr="00353C68">
              <w:rPr>
                <w:rFonts w:asciiTheme="majorBidi" w:eastAsia="Cordia New" w:hAnsiTheme="majorBidi" w:cstheme="majorBidi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353C68" w:rsidRPr="00353C68" w14:paraId="37E3D06A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BCC6D7C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13763" w14:textId="7F3253A4" w:rsidR="000A1B52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1A06CF39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124873BC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08CA55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EB02E0F" w14:textId="7EAC998E" w:rsidR="000A1B52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15F3CFB1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9BF451E" w14:textId="17A3BE1A" w:rsidR="000A1B52" w:rsidRPr="00353C68" w:rsidRDefault="00364232" w:rsidP="006B2DA0">
            <w:pPr>
              <w:pStyle w:val="xl32"/>
              <w:tabs>
                <w:tab w:val="left" w:pos="3495"/>
              </w:tabs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ค่าเผื่อ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CB6085" w14:textId="15856FDC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633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42B93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C93ACB" w14:textId="7F615778" w:rsidR="000A1B52" w:rsidRPr="00353C68" w:rsidRDefault="000A1B52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E14B3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0F9C80" w14:textId="21607963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569</w:t>
            </w:r>
          </w:p>
        </w:tc>
      </w:tr>
      <w:tr w:rsidR="00353C68" w:rsidRPr="00353C68" w14:paraId="7EBAAEAD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5737013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9F5A45" w14:textId="4FEC61AF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571350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8C9C7B" w14:textId="1D928DA6" w:rsidR="000A1B52" w:rsidRPr="00353C68" w:rsidRDefault="00BC405B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158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5C124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35B702" w14:textId="2BD2238A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281</w:t>
            </w:r>
          </w:p>
        </w:tc>
      </w:tr>
      <w:tr w:rsidR="00353C68" w:rsidRPr="00353C68" w14:paraId="70B8A5BF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ACC12B7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F6D7A9" w14:textId="79D7E853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700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BC5EC9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8D308B" w14:textId="5017D880" w:rsidR="000A1B52" w:rsidRPr="00353C68" w:rsidRDefault="000A1B52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8C1112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77D1CE" w14:textId="440C12BC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696</w:t>
            </w:r>
          </w:p>
        </w:tc>
      </w:tr>
      <w:tr w:rsidR="00353C68" w:rsidRPr="00353C68" w14:paraId="1659C294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6BB8F63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78C4AD" w14:textId="62946F14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1DD020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C64D11" w14:textId="76B25AC1" w:rsidR="000A1B52" w:rsidRPr="00353C68" w:rsidRDefault="00BC405B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875F51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606D9C" w14:textId="19C5C20E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768</w:t>
            </w:r>
          </w:p>
        </w:tc>
      </w:tr>
      <w:tr w:rsidR="00353C68" w:rsidRPr="00353C68" w14:paraId="63AFC3D3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C8A777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716DA71" w14:textId="62926232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6E756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A59042" w14:textId="5381ED52" w:rsidR="000A1B52" w:rsidRPr="00353C68" w:rsidRDefault="00BC405B" w:rsidP="006B2DA0">
            <w:pPr>
              <w:pStyle w:val="xl32"/>
              <w:tabs>
                <w:tab w:val="decimal" w:pos="10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691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9BE86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5309422" w14:textId="1530C0B2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314</w:t>
            </w:r>
          </w:p>
        </w:tc>
      </w:tr>
      <w:tr w:rsidR="00353C68" w:rsidRPr="00353C68" w14:paraId="0A4CEE97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8F87002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1DEDEE52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DC815A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55B310F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7604B5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89F820D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7BAFFFE6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469BD5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ค่าตัดจำหน่ายสะสม -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92A6ED" w14:textId="7CE81001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1A9B87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CD642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892641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right="-3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8D7AE3" w14:textId="377DF6D7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  <w:tr w:rsidR="00353C68" w:rsidRPr="00353C68" w14:paraId="19BDD97B" w14:textId="77777777" w:rsidTr="00021F3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9F9058E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450"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56DABF" w14:textId="42A38ABA" w:rsidR="000A1B52" w:rsidRPr="00353C68" w:rsidRDefault="00BC405B" w:rsidP="006B2DA0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12BA24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57BA802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E91FA8" w14:textId="77777777" w:rsidR="000A1B52" w:rsidRPr="00353C68" w:rsidRDefault="000A1B52" w:rsidP="006B2DA0">
            <w:pPr>
              <w:pStyle w:val="xl32"/>
              <w:spacing w:before="0" w:beforeAutospacing="0" w:after="0" w:afterAutospacing="0"/>
              <w:ind w:left="180" w:righ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1703C16" w14:textId="0BAC858B" w:rsidR="000A1B52" w:rsidRPr="00353C68" w:rsidRDefault="00BC405B" w:rsidP="006B2DA0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109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180</w:t>
            </w:r>
          </w:p>
        </w:tc>
      </w:tr>
    </w:tbl>
    <w:p w14:paraId="78BBF238" w14:textId="77777777" w:rsidR="009F4D3B" w:rsidRPr="00353C68" w:rsidRDefault="009F4D3B" w:rsidP="006B2DA0">
      <w:pPr>
        <w:rPr>
          <w:rFonts w:asciiTheme="majorBidi" w:hAnsiTheme="majorBidi" w:cstheme="majorBidi"/>
          <w:sz w:val="32"/>
          <w:szCs w:val="32"/>
          <w:cs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23E337E" w14:textId="3461837C" w:rsidR="001931A9" w:rsidRPr="00353C68" w:rsidRDefault="001931A9" w:rsidP="006B2DA0">
      <w:pPr>
        <w:spacing w:before="240" w:after="24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lastRenderedPageBreak/>
        <w:t>ค่าใช้จ่ายภาษีเงินได้สำหรับงวด</w:t>
      </w:r>
      <w:r w:rsidR="000A1B52" w:rsidRPr="00353C68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0A1B52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0A1B52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0A1B52" w:rsidRPr="00353C68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0D04EE" w:rsidRPr="00353C68">
        <w:rPr>
          <w:rFonts w:asciiTheme="majorBidi" w:hAnsiTheme="majorBidi" w:hint="cs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774A253D" w14:textId="77777777" w:rsidR="001931A9" w:rsidRPr="00353C68" w:rsidRDefault="001931A9" w:rsidP="006B2DA0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353C68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353C68">
        <w:rPr>
          <w:rFonts w:asciiTheme="majorBidi" w:eastAsia="MS Mincho" w:hAnsiTheme="majorBidi"/>
          <w:b/>
          <w:bCs/>
          <w:sz w:val="28"/>
          <w:szCs w:val="28"/>
          <w:cs/>
          <w:lang w:val="en-GB" w:eastAsia="ja-JP"/>
        </w:rPr>
        <w:t xml:space="preserve"> : </w:t>
      </w:r>
      <w:r w:rsidRPr="00353C68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353C68" w:rsidRPr="00353C68" w14:paraId="12058354" w14:textId="77777777" w:rsidTr="000D04EE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72838566" w14:textId="77777777" w:rsidR="00B85DA9" w:rsidRPr="00353C68" w:rsidRDefault="00B85DA9" w:rsidP="006B2DA0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A19E27" w14:textId="77777777" w:rsidR="00B85DA9" w:rsidRPr="00353C68" w:rsidRDefault="00B85DA9" w:rsidP="006B2DA0">
            <w:pPr>
              <w:ind w:right="1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353C68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53D20FF" w14:textId="77777777" w:rsidR="00B85DA9" w:rsidRPr="00353C68" w:rsidRDefault="00B85DA9" w:rsidP="006B2DA0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7C6E0" w14:textId="77777777" w:rsidR="00B85DA9" w:rsidRPr="00353C68" w:rsidRDefault="00B85DA9" w:rsidP="006B2DA0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353C68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353C68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353C68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353C68" w:rsidRPr="00353C68" w14:paraId="7980A5B6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BDC0B" w14:textId="77777777" w:rsidR="000D04EE" w:rsidRPr="00353C68" w:rsidRDefault="000D04EE" w:rsidP="006B2DA0">
            <w:pPr>
              <w:ind w:left="720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8858A7C" w14:textId="7A23936B" w:rsidR="000D04EE" w:rsidRPr="00353C68" w:rsidRDefault="00BC405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61E6D86" w14:textId="77777777" w:rsidR="000D04EE" w:rsidRPr="00353C68" w:rsidRDefault="000D04EE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85C632D" w14:textId="1B83EDEC" w:rsidR="000D04EE" w:rsidRPr="00353C68" w:rsidRDefault="00BC405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B55A9B7" w14:textId="77777777" w:rsidR="000D04EE" w:rsidRPr="00353C68" w:rsidRDefault="000D04EE" w:rsidP="006B2DA0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705C8866" w14:textId="75BE1BD3" w:rsidR="000D04EE" w:rsidRPr="00353C68" w:rsidRDefault="00BC405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8E9B6BA" w14:textId="77777777" w:rsidR="000D04EE" w:rsidRPr="00353C68" w:rsidRDefault="000D04EE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2913D936" w14:textId="08883913" w:rsidR="000D04EE" w:rsidRPr="00353C68" w:rsidRDefault="00BC405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66C09EBC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220B1" w14:textId="77777777" w:rsidR="00C24515" w:rsidRPr="00353C68" w:rsidRDefault="00C24515" w:rsidP="006B2DA0">
            <w:pPr>
              <w:ind w:left="720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353C68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ค่าใช้จ่าย</w:t>
            </w:r>
            <w:r w:rsidRPr="00353C68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A8CFD97" w14:textId="6AD949CC" w:rsidR="00C24515" w:rsidRPr="00353C68" w:rsidRDefault="00BC405B" w:rsidP="006B2DA0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70</w:t>
            </w:r>
            <w:r w:rsidR="00D44F78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670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DE97B26" w14:textId="77777777" w:rsidR="00C24515" w:rsidRPr="00353C68" w:rsidRDefault="00C24515" w:rsidP="006B2DA0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41262CDB" w14:textId="5A96ADF9" w:rsidR="00C24515" w:rsidRPr="00353C68" w:rsidRDefault="00BC405B" w:rsidP="006B2DA0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052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7093B568" w14:textId="77777777" w:rsidR="00C24515" w:rsidRPr="00353C68" w:rsidRDefault="00C24515" w:rsidP="006B2DA0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6DA34D8A" w14:textId="320FF126" w:rsidR="00C24515" w:rsidRPr="00353C68" w:rsidRDefault="00BC405B" w:rsidP="006B2DA0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68</w:t>
            </w:r>
            <w:r w:rsidR="00665DFA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795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CE2A397" w14:textId="77777777" w:rsidR="00C24515" w:rsidRPr="00353C68" w:rsidRDefault="00C24515" w:rsidP="006B2DA0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0DAAA675" w14:textId="1CCE2556" w:rsidR="00C24515" w:rsidRPr="00353C68" w:rsidRDefault="00BC405B" w:rsidP="006B2DA0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713</w:t>
            </w:r>
          </w:p>
        </w:tc>
      </w:tr>
      <w:tr w:rsidR="00353C68" w:rsidRPr="00353C68" w14:paraId="49384C20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67009" w14:textId="77777777" w:rsidR="00C24515" w:rsidRPr="00353C68" w:rsidRDefault="00C24515" w:rsidP="006B2DA0">
            <w:pPr>
              <w:ind w:left="720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  <w:r w:rsidRPr="00353C68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ภาษี</w:t>
            </w:r>
            <w:r w:rsidRPr="00353C68">
              <w:rPr>
                <w:rFonts w:asciiTheme="majorBidi" w:eastAsia="MS Mincho" w:hAnsiTheme="majorBidi" w:cstheme="majorBidi"/>
                <w:snapToGrid w:val="0"/>
                <w:spacing w:val="-4"/>
                <w:sz w:val="28"/>
                <w:szCs w:val="28"/>
                <w:cs/>
                <w:lang w:val="en-GB" w:eastAsia="th-TH"/>
              </w:rPr>
              <w:t>เงิน</w:t>
            </w:r>
            <w:r w:rsidRPr="00353C68">
              <w:rPr>
                <w:rFonts w:asciiTheme="majorBidi" w:eastAsia="Cordia New" w:hAnsiTheme="majorBidi" w:cstheme="majorBidi"/>
                <w:spacing w:val="-4"/>
                <w:sz w:val="28"/>
                <w:szCs w:val="28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5454C5A9" w14:textId="45637C2D" w:rsidR="00C24515" w:rsidRPr="00353C68" w:rsidRDefault="00BC405B" w:rsidP="006B2DA0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="007C40C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532FCDAB" w14:textId="77777777" w:rsidR="00C24515" w:rsidRPr="00353C68" w:rsidRDefault="00C24515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BF1FAD3" w14:textId="650F76AA" w:rsidR="00C24515" w:rsidRPr="00353C68" w:rsidRDefault="000A1B52" w:rsidP="006B2DA0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523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3D306B76" w14:textId="77777777" w:rsidR="00C24515" w:rsidRPr="00353C68" w:rsidRDefault="00C24515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75C9F" w14:textId="14963C60" w:rsidR="00C24515" w:rsidRPr="00353C68" w:rsidRDefault="00BC405B" w:rsidP="006B2DA0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665DFA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297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1AC8EF92" w14:textId="77777777" w:rsidR="00C24515" w:rsidRPr="00353C68" w:rsidRDefault="00C24515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B632C" w14:textId="514E2A2D" w:rsidR="00C24515" w:rsidRPr="00353C68" w:rsidRDefault="000A1B52" w:rsidP="006B2DA0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691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53C68" w:rsidRPr="00353C68" w14:paraId="64AD31D2" w14:textId="77777777" w:rsidTr="000D04EE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D49DC" w14:textId="77777777" w:rsidR="00C24515" w:rsidRPr="00353C68" w:rsidRDefault="00C24515" w:rsidP="006B2DA0">
            <w:pPr>
              <w:ind w:left="720" w:right="65"/>
              <w:jc w:val="both"/>
              <w:rPr>
                <w:rFonts w:asciiTheme="majorBidi" w:eastAsia="Cordia New" w:hAnsiTheme="majorBidi" w:cstheme="majorBidi"/>
                <w:spacing w:val="-4"/>
                <w:sz w:val="28"/>
                <w:szCs w:val="28"/>
                <w:rtl/>
                <w:cs/>
                <w:lang w:val="th-TH" w:eastAsia="ja-JP" w:bidi="ar-SA"/>
              </w:rPr>
            </w:pPr>
            <w:r w:rsidRPr="00353C68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197356B" w14:textId="18BD1ABC" w:rsidR="00C24515" w:rsidRPr="00353C68" w:rsidRDefault="00BC405B" w:rsidP="006B2DA0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82</w:t>
            </w:r>
            <w:r w:rsidR="0014590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780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0E92210" w14:textId="77777777" w:rsidR="00C24515" w:rsidRPr="00353C68" w:rsidRDefault="00C24515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CC91A2" w14:textId="3DF79485" w:rsidR="00C24515" w:rsidRPr="00353C68" w:rsidRDefault="00BC405B" w:rsidP="006B2DA0">
            <w:pPr>
              <w:pStyle w:val="xl32"/>
              <w:tabs>
                <w:tab w:val="decimal" w:pos="81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14FBDB2E" w14:textId="77777777" w:rsidR="00C24515" w:rsidRPr="00353C68" w:rsidRDefault="00C24515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D1439C5" w14:textId="2ED9F1A3" w:rsidR="00C24515" w:rsidRPr="00353C68" w:rsidRDefault="00BC405B" w:rsidP="006B2DA0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80</w:t>
            </w:r>
            <w:r w:rsidR="00145906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092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BF90E0A" w14:textId="77777777" w:rsidR="00C24515" w:rsidRPr="00353C68" w:rsidRDefault="00C24515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9C5673" w14:textId="79D6AC60" w:rsidR="00C24515" w:rsidRPr="00353C68" w:rsidRDefault="00BC405B" w:rsidP="006B2DA0">
            <w:pPr>
              <w:pStyle w:val="xl32"/>
              <w:tabs>
                <w:tab w:val="decimal" w:pos="89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0A1B5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022</w:t>
            </w:r>
          </w:p>
        </w:tc>
      </w:tr>
    </w:tbl>
    <w:p w14:paraId="3AAC023D" w14:textId="6B1E5C3F" w:rsidR="001931A9" w:rsidRPr="00353C68" w:rsidRDefault="000D04EE" w:rsidP="006B2DA0">
      <w:pPr>
        <w:spacing w:before="240" w:after="240"/>
        <w:ind w:left="547"/>
        <w:jc w:val="thaiDistribute"/>
        <w:rPr>
          <w:rFonts w:asciiTheme="majorBidi" w:eastAsia="MS Mincho" w:hAnsiTheme="majorBidi" w:cstheme="majorBidi"/>
          <w:sz w:val="32"/>
          <w:szCs w:val="32"/>
          <w:lang w:val="en-GB" w:eastAsia="ja-JP" w:bidi="ar-SA"/>
        </w:rPr>
      </w:pPr>
      <w:r w:rsidRPr="00353C68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ค่าใช้จ่ายภาษีเงินได้สำหรับ</w:t>
      </w:r>
      <w:r w:rsidRPr="00353C68">
        <w:rPr>
          <w:rFonts w:asciiTheme="majorBidi" w:hAnsiTheme="majorBidi" w:cstheme="majorBidi"/>
          <w:sz w:val="32"/>
          <w:szCs w:val="32"/>
          <w:cs/>
        </w:rPr>
        <w:t>งวด</w:t>
      </w:r>
      <w:r w:rsidR="00293932" w:rsidRPr="00353C68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21155F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21155F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="0021155F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และ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21155F" w:rsidRPr="00353C68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1931A9" w:rsidRPr="00353C68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สามารถกระทบยอด</w:t>
      </w:r>
      <w:r w:rsidR="00787D8D" w:rsidRPr="00353C68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br/>
      </w:r>
      <w:r w:rsidR="001931A9" w:rsidRPr="00353C68">
        <w:rPr>
          <w:rFonts w:asciiTheme="majorBidi" w:eastAsia="MS Mincho" w:hAnsiTheme="majorBidi" w:cstheme="majorBidi"/>
          <w:sz w:val="32"/>
          <w:szCs w:val="32"/>
          <w:cs/>
          <w:lang w:val="en-GB" w:eastAsia="ja-JP"/>
        </w:rPr>
        <w:t>กับกำไรทางบัญชีได้ดังนี้</w:t>
      </w:r>
    </w:p>
    <w:p w14:paraId="73DEB945" w14:textId="77777777" w:rsidR="001931A9" w:rsidRPr="00353C68" w:rsidRDefault="001931A9" w:rsidP="006B2DA0">
      <w:pPr>
        <w:ind w:left="360"/>
        <w:jc w:val="right"/>
        <w:rPr>
          <w:rFonts w:asciiTheme="majorBidi" w:eastAsia="MS Mincho" w:hAnsiTheme="majorBidi" w:cstheme="majorBidi"/>
          <w:b/>
          <w:bCs/>
          <w:sz w:val="28"/>
          <w:szCs w:val="28"/>
          <w:rtl/>
          <w:cs/>
          <w:lang w:val="en-GB" w:eastAsia="ja-JP" w:bidi="ar-SA"/>
        </w:rPr>
      </w:pPr>
      <w:r w:rsidRPr="00353C68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หน่วย</w:t>
      </w:r>
      <w:r w:rsidRPr="00353C68">
        <w:rPr>
          <w:rFonts w:asciiTheme="majorBidi" w:eastAsia="MS Mincho" w:hAnsiTheme="majorBidi"/>
          <w:b/>
          <w:bCs/>
          <w:sz w:val="28"/>
          <w:szCs w:val="28"/>
          <w:cs/>
          <w:lang w:val="en-GB" w:eastAsia="ja-JP"/>
        </w:rPr>
        <w:t xml:space="preserve"> : </w:t>
      </w:r>
      <w:r w:rsidRPr="00353C68">
        <w:rPr>
          <w:rFonts w:asciiTheme="majorBidi" w:eastAsia="MS Mincho" w:hAnsiTheme="majorBidi" w:cstheme="majorBidi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353C68" w:rsidRPr="00353C68" w14:paraId="34253DDD" w14:textId="77777777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2768779" w14:textId="77777777" w:rsidR="001931A9" w:rsidRPr="00353C68" w:rsidRDefault="001931A9" w:rsidP="006B2DA0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80D17" w14:textId="77777777" w:rsidR="001931A9" w:rsidRPr="00353C68" w:rsidRDefault="001931A9" w:rsidP="006B2DA0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353C68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B06EA" w14:textId="77777777" w:rsidR="001931A9" w:rsidRPr="00353C68" w:rsidRDefault="001931A9" w:rsidP="006B2DA0">
            <w:pPr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353C68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353C68">
              <w:rPr>
                <w:rFonts w:asciiTheme="majorBidi" w:eastAsia="MS Mincho" w:hAnsiTheme="majorBidi" w:cstheme="majorBidi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353C68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353C68" w:rsidRPr="00353C68" w14:paraId="7A90C748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3C30EB2" w14:textId="77777777" w:rsidR="0021155F" w:rsidRPr="00353C68" w:rsidRDefault="0021155F" w:rsidP="006B2DA0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177A1D" w14:textId="700D29AF" w:rsidR="0021155F" w:rsidRPr="00353C68" w:rsidRDefault="00BC405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8B46DE5" w14:textId="77777777" w:rsidR="0021155F" w:rsidRPr="00353C68" w:rsidRDefault="0021155F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4CE8CF58" w14:textId="1052CE75" w:rsidR="0021155F" w:rsidRPr="00353C68" w:rsidRDefault="00BC405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14:paraId="1A67450D" w14:textId="77777777" w:rsidR="0021155F" w:rsidRPr="00353C68" w:rsidRDefault="0021155F" w:rsidP="006B2DA0">
            <w:pPr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D0D4A6" w14:textId="1A20184B" w:rsidR="0021155F" w:rsidRPr="00353C68" w:rsidRDefault="00BC405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7A9E61" w14:textId="77777777" w:rsidR="0021155F" w:rsidRPr="00353C68" w:rsidRDefault="0021155F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F1A99F3" w14:textId="1FF7D544" w:rsidR="0021155F" w:rsidRPr="00353C68" w:rsidRDefault="00BC405B" w:rsidP="006B2DA0">
            <w:pPr>
              <w:pStyle w:val="xl32"/>
              <w:spacing w:before="0" w:beforeAutospacing="0" w:after="0" w:afterAutospacing="0"/>
              <w:ind w:right="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0A340F2E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F3A045A" w14:textId="77777777" w:rsidR="003C1CC3" w:rsidRPr="00353C68" w:rsidRDefault="003C1CC3" w:rsidP="006B2DA0">
            <w:pPr>
              <w:ind w:left="72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353C68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กำไรก่อนค่าใช้จ่ายภาษีเงินได้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C5B974" w14:textId="7C4F0FDD" w:rsidR="003C1CC3" w:rsidRPr="00353C68" w:rsidRDefault="00BC405B" w:rsidP="006B2DA0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404</w:t>
            </w:r>
            <w:r w:rsidR="009375F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495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F6858EE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8685E" w14:textId="3F3F70EE" w:rsidR="003C1CC3" w:rsidRPr="00353C68" w:rsidRDefault="00BC405B" w:rsidP="006B2DA0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115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673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38CA0C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ABF76B" w14:textId="3D67C44D" w:rsidR="003C1CC3" w:rsidRPr="00353C68" w:rsidRDefault="00BC405B" w:rsidP="006B2DA0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427</w:t>
            </w:r>
            <w:r w:rsidR="009375F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233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F7B2B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4FC69" w14:textId="43328E69" w:rsidR="003C1CC3" w:rsidRPr="00353C68" w:rsidRDefault="00BC405B" w:rsidP="006B2DA0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131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002</w:t>
            </w:r>
          </w:p>
        </w:tc>
      </w:tr>
      <w:tr w:rsidR="00353C68" w:rsidRPr="00353C68" w14:paraId="4C79544D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A3712AF" w14:textId="7A10D560" w:rsidR="003C1CC3" w:rsidRPr="00353C68" w:rsidRDefault="003C1CC3" w:rsidP="006B2DA0">
            <w:pPr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353C68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BC405B" w:rsidRPr="00BC405B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DD4752C" w14:textId="2345BE9A" w:rsidR="003C1CC3" w:rsidRPr="00353C68" w:rsidRDefault="00BC405B" w:rsidP="006B2DA0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80</w:t>
            </w:r>
            <w:r w:rsidR="003F0AC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A022A0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5D47E4" w14:textId="0CF91893" w:rsidR="003C1CC3" w:rsidRPr="00353C68" w:rsidRDefault="00BC405B" w:rsidP="006B2DA0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135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BC1A8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611CFA" w14:textId="4E6CB106" w:rsidR="003C1CC3" w:rsidRPr="00353C68" w:rsidRDefault="00BC405B" w:rsidP="006B2DA0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 w:hint="cs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85</w:t>
            </w:r>
            <w:r w:rsidR="003F0AC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="009449AD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bookmarkStart w:id="1" w:name="_GoBack"/>
            <w:bookmarkEnd w:id="1"/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17F96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A84C06" w14:textId="7A27F4D9" w:rsidR="003C1CC3" w:rsidRPr="00353C68" w:rsidRDefault="00BC405B" w:rsidP="006B2DA0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200</w:t>
            </w:r>
          </w:p>
        </w:tc>
      </w:tr>
      <w:tr w:rsidR="00353C68" w:rsidRPr="00353C68" w14:paraId="1817C9EF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5A3EACF" w14:textId="77777777" w:rsidR="003C1CC3" w:rsidRPr="00353C68" w:rsidRDefault="003C1CC3" w:rsidP="006B2DA0">
            <w:pPr>
              <w:ind w:left="720" w:right="65"/>
              <w:jc w:val="both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353C68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73E30F" w14:textId="77777777" w:rsidR="003C1CC3" w:rsidRPr="00353C68" w:rsidRDefault="003C1CC3" w:rsidP="006B2DA0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4DAAAD0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7CAC6" w14:textId="77777777" w:rsidR="003C1CC3" w:rsidRPr="00353C68" w:rsidRDefault="003C1CC3" w:rsidP="006B2DA0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AE644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0C4D4" w14:textId="77777777" w:rsidR="003C1CC3" w:rsidRPr="00353C68" w:rsidRDefault="003C1CC3" w:rsidP="006B2DA0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B1E3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7642622" w14:textId="77777777" w:rsidR="003C1CC3" w:rsidRPr="00353C68" w:rsidRDefault="003C1CC3" w:rsidP="006B2DA0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353C68" w:rsidRPr="00353C68" w14:paraId="7F93844B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3AA98A9" w14:textId="77777777" w:rsidR="003C1CC3" w:rsidRPr="00353C68" w:rsidRDefault="003C1CC3" w:rsidP="006B2DA0">
            <w:pPr>
              <w:ind w:left="1440" w:hanging="630"/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lang w:val="en-GB" w:eastAsia="th-TH" w:bidi="ar-SA"/>
              </w:rPr>
            </w:pPr>
            <w:r w:rsidRPr="00353C68">
              <w:rPr>
                <w:rFonts w:asciiTheme="majorBidi" w:eastAsia="MS Mincho" w:hAnsiTheme="majorBidi" w:cstheme="majorBidi"/>
                <w:snapToGrid w:val="0"/>
                <w:sz w:val="28"/>
                <w:szCs w:val="28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2AF6623" w14:textId="4EFE47E6" w:rsidR="003C1CC3" w:rsidRPr="00353C68" w:rsidRDefault="00BC405B" w:rsidP="006B2DA0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F0AC4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881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EDFEEB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94BAB" w14:textId="39E7A04D" w:rsidR="003C1CC3" w:rsidRPr="00353C68" w:rsidRDefault="00BC405B" w:rsidP="006B2DA0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394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8D834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B311C" w14:textId="4065A306" w:rsidR="003C1CC3" w:rsidRPr="00353C68" w:rsidRDefault="003F0AC4" w:rsidP="006B2DA0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354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7E081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E5C8CD4" w14:textId="3B3AC50D" w:rsidR="003C1CC3" w:rsidRPr="00353C68" w:rsidRDefault="0021155F" w:rsidP="006B2DA0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178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53C68" w:rsidRPr="00353C68" w14:paraId="5EEAFD82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94724EF" w14:textId="77777777" w:rsidR="003C1CC3" w:rsidRPr="00353C68" w:rsidRDefault="003C1CC3" w:rsidP="006B2DA0">
            <w:pPr>
              <w:ind w:left="720" w:right="65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val="en-GB" w:eastAsia="ja-JP" w:bidi="ar-SA"/>
              </w:rPr>
            </w:pPr>
            <w:r w:rsidRPr="00353C68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60D00D" w14:textId="21B28B58" w:rsidR="003C1CC3" w:rsidRPr="00353C68" w:rsidRDefault="00BC405B" w:rsidP="006B2DA0">
            <w:pPr>
              <w:pStyle w:val="xl32"/>
              <w:tabs>
                <w:tab w:val="decimal" w:pos="827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82</w:t>
            </w:r>
            <w:r w:rsidR="0009171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780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21A336D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33B8FC" w14:textId="6818A6DB" w:rsidR="003C1CC3" w:rsidRPr="00353C68" w:rsidRDefault="00BC405B" w:rsidP="006B2DA0">
            <w:pPr>
              <w:pStyle w:val="xl32"/>
              <w:tabs>
                <w:tab w:val="decimal" w:pos="85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24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4C73F7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1098B18" w14:textId="0C9E3178" w:rsidR="003C1CC3" w:rsidRPr="00353C68" w:rsidRDefault="00BC405B" w:rsidP="006B2DA0">
            <w:pPr>
              <w:pStyle w:val="xl32"/>
              <w:tabs>
                <w:tab w:val="decimal" w:pos="86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80</w:t>
            </w:r>
            <w:r w:rsidR="0009171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092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29F2AF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eastAsia="MS Mincho" w:hAnsiTheme="majorBidi" w:cstheme="majorBidi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24FEAAE" w14:textId="00A13D8A" w:rsidR="003C1CC3" w:rsidRPr="00353C68" w:rsidRDefault="00BC405B" w:rsidP="006B2DA0">
            <w:pPr>
              <w:pStyle w:val="xl32"/>
              <w:tabs>
                <w:tab w:val="decimal" w:pos="89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22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022</w:t>
            </w:r>
          </w:p>
        </w:tc>
      </w:tr>
      <w:tr w:rsidR="00353C68" w:rsidRPr="00353C68" w14:paraId="5187359C" w14:textId="77777777" w:rsidTr="008E4656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79D94CEA" w14:textId="77777777" w:rsidR="003C1CC3" w:rsidRPr="00353C68" w:rsidRDefault="003C1CC3" w:rsidP="006B2DA0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2068B65B" w14:textId="77777777" w:rsidR="003C1CC3" w:rsidRPr="00353C68" w:rsidRDefault="003C1CC3" w:rsidP="006B2DA0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C287295" w14:textId="77777777" w:rsidR="003C1CC3" w:rsidRPr="00353C68" w:rsidRDefault="003C1CC3" w:rsidP="006B2DA0">
            <w:pPr>
              <w:pStyle w:val="xl32"/>
              <w:tabs>
                <w:tab w:val="decimal" w:pos="72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66C0C0CD" w14:textId="77777777" w:rsidR="003C1CC3" w:rsidRPr="00353C68" w:rsidRDefault="003C1CC3" w:rsidP="006B2DA0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0BB17049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312D6501" w14:textId="77777777" w:rsidR="003C1CC3" w:rsidRPr="00353C68" w:rsidRDefault="003C1CC3" w:rsidP="006B2DA0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588B1F4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581FA845" w14:textId="77777777" w:rsidR="003C1CC3" w:rsidRPr="00353C68" w:rsidRDefault="003C1CC3" w:rsidP="006B2DA0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353C68" w:rsidRPr="00353C68" w14:paraId="3C1FDCEB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A762247" w14:textId="77777777" w:rsidR="003C1CC3" w:rsidRPr="00353C68" w:rsidRDefault="003C1CC3" w:rsidP="006B2DA0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10DC102" w14:textId="77777777" w:rsidR="003C1CC3" w:rsidRPr="00353C68" w:rsidRDefault="003C1CC3" w:rsidP="006B2DA0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7B21A94" w14:textId="77777777" w:rsidR="003C1CC3" w:rsidRPr="00353C68" w:rsidRDefault="003C1CC3" w:rsidP="006B2DA0">
            <w:pPr>
              <w:pStyle w:val="xl32"/>
              <w:tabs>
                <w:tab w:val="decimal" w:pos="72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66B28A16" w14:textId="2EF275B2" w:rsidR="003C1CC3" w:rsidRPr="00353C68" w:rsidRDefault="003C1CC3" w:rsidP="006B2DA0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A686487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1E57685" w14:textId="77777777" w:rsidR="003C1CC3" w:rsidRPr="00353C68" w:rsidRDefault="003C1CC3" w:rsidP="006B2DA0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B00A03D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0210086D" w14:textId="42A03CCB" w:rsidR="003C1CC3" w:rsidRPr="00353C68" w:rsidRDefault="003C1CC3" w:rsidP="006B2DA0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อัตราร้อยละ</w:t>
            </w:r>
          </w:p>
        </w:tc>
      </w:tr>
      <w:tr w:rsidR="00353C68" w:rsidRPr="00353C68" w14:paraId="4C8E5C46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2D6AFA5E" w14:textId="77777777" w:rsidR="003C1CC3" w:rsidRPr="00353C68" w:rsidRDefault="003C1CC3" w:rsidP="006B2DA0">
            <w:pPr>
              <w:ind w:left="810" w:right="10" w:hanging="90"/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353C68">
              <w:rPr>
                <w:rFonts w:asciiTheme="majorBidi" w:hAnsiTheme="majorBidi" w:cstheme="majorBidi"/>
                <w:snapToGrid w:val="0"/>
                <w:sz w:val="28"/>
                <w:szCs w:val="28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C13AE34" w14:textId="04F72F02" w:rsidR="003C1CC3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20</w:t>
            </w:r>
            <w:r w:rsidR="006321AD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0EFABA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4BB57288" w14:textId="58F44951" w:rsidR="003C1CC3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0AF7B7C2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C51339D" w14:textId="40A191C3" w:rsidR="003C1CC3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6321AD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235F955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5BAB0FEA" w14:textId="6ECC7ED4" w:rsidR="003C1CC3" w:rsidRPr="00353C68" w:rsidRDefault="00BC405B" w:rsidP="006B2DA0">
            <w:pPr>
              <w:pStyle w:val="xl32"/>
              <w:spacing w:before="0" w:beforeAutospacing="0" w:after="0" w:afterAutospacing="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21155F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81</w:t>
            </w:r>
          </w:p>
        </w:tc>
      </w:tr>
    </w:tbl>
    <w:p w14:paraId="64944B2C" w14:textId="0275A589" w:rsidR="0070110D" w:rsidRPr="00353C68" w:rsidRDefault="0070110D" w:rsidP="006B2DA0">
      <w:pPr>
        <w:tabs>
          <w:tab w:val="left" w:pos="540"/>
        </w:tabs>
        <w:spacing w:before="240" w:after="24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353C68">
        <w:rPr>
          <w:rFonts w:asciiTheme="majorBidi" w:eastAsia="Calibri" w:hAnsiTheme="majorBidi"/>
          <w:sz w:val="32"/>
          <w:szCs w:val="32"/>
          <w:cs/>
        </w:rPr>
        <w:t>สำหรับงวด</w:t>
      </w:r>
      <w:r w:rsidR="0092516F" w:rsidRPr="00353C68">
        <w:rPr>
          <w:rFonts w:asciiTheme="majorBidi" w:eastAsia="Calibri" w:hAnsiTheme="majorBidi" w:hint="cs"/>
          <w:sz w:val="32"/>
          <w:szCs w:val="32"/>
          <w:cs/>
        </w:rPr>
        <w:t>สาม</w:t>
      </w:r>
      <w:r w:rsidRPr="00353C68">
        <w:rPr>
          <w:rFonts w:asciiTheme="majorBidi" w:eastAsia="Calibri" w:hAnsiTheme="majorBidi"/>
          <w:sz w:val="32"/>
          <w:szCs w:val="32"/>
          <w:cs/>
        </w:rPr>
        <w:t xml:space="preserve">เดือนสิ้นสุดวันที่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21155F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21155F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="0021155F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และ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21155F" w:rsidRPr="00353C68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Pr="00353C68">
        <w:rPr>
          <w:rFonts w:asciiTheme="majorBidi" w:eastAsia="Calibri" w:hAnsiTheme="majorBidi"/>
          <w:sz w:val="32"/>
          <w:szCs w:val="32"/>
          <w:cs/>
        </w:rPr>
        <w:t xml:space="preserve">บริษัทและบริษัทย่อยในประเทศไทยใช้อัตราภาษีเงินได้ร้อยละ </w:t>
      </w:r>
      <w:r w:rsidR="00BC405B" w:rsidRPr="00BC405B">
        <w:rPr>
          <w:rFonts w:asciiTheme="majorBidi" w:eastAsia="Calibri" w:hAnsiTheme="majorBidi"/>
          <w:sz w:val="32"/>
          <w:szCs w:val="32"/>
        </w:rPr>
        <w:t>20</w:t>
      </w:r>
      <w:r w:rsidRPr="00353C68">
        <w:rPr>
          <w:rFonts w:asciiTheme="majorBidi" w:eastAsia="Calibri" w:hAnsiTheme="majorBidi"/>
          <w:sz w:val="32"/>
          <w:szCs w:val="32"/>
          <w:cs/>
        </w:rPr>
        <w:t xml:space="preserve"> ในการคำนวณค่าใช้จ่ายภาษีเงินได้นิติบุคคล และภาษีเงินได้รอการตัดบัญชี </w:t>
      </w:r>
    </w:p>
    <w:p w14:paraId="2EBA8A1B" w14:textId="3AF1CB8B" w:rsidR="00F34D51" w:rsidRPr="00353C68" w:rsidRDefault="0070110D" w:rsidP="006B2DA0">
      <w:pPr>
        <w:tabs>
          <w:tab w:val="left" w:pos="540"/>
        </w:tabs>
        <w:spacing w:after="360"/>
        <w:ind w:left="547"/>
        <w:jc w:val="thaiDistribute"/>
        <w:rPr>
          <w:rFonts w:asciiTheme="majorBidi" w:eastAsia="Calibri" w:hAnsiTheme="majorBidi"/>
          <w:sz w:val="32"/>
          <w:szCs w:val="32"/>
          <w:cs/>
        </w:rPr>
      </w:pPr>
      <w:r w:rsidRPr="00353C68">
        <w:rPr>
          <w:rFonts w:asciiTheme="majorBidi" w:eastAsia="Calibri" w:hAnsiTheme="majorBidi"/>
          <w:sz w:val="32"/>
          <w:szCs w:val="32"/>
          <w:cs/>
        </w:rPr>
        <w:t>สำหรับงวด</w:t>
      </w:r>
      <w:r w:rsidR="0092516F" w:rsidRPr="00353C68">
        <w:rPr>
          <w:rFonts w:asciiTheme="majorBidi" w:eastAsia="Calibri" w:hAnsiTheme="majorBidi" w:hint="cs"/>
          <w:sz w:val="32"/>
          <w:szCs w:val="32"/>
          <w:cs/>
        </w:rPr>
        <w:t>สาม</w:t>
      </w:r>
      <w:r w:rsidRPr="00353C68">
        <w:rPr>
          <w:rFonts w:asciiTheme="majorBidi" w:eastAsia="Calibri" w:hAnsiTheme="majorBidi"/>
          <w:sz w:val="32"/>
          <w:szCs w:val="32"/>
          <w:cs/>
        </w:rPr>
        <w:t xml:space="preserve">เดือนสิ้นสุดวันที่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21155F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21155F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="0021155F" w:rsidRPr="00353C68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และ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21155F" w:rsidRPr="00353C68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Pr="00353C68">
        <w:rPr>
          <w:rFonts w:asciiTheme="majorBidi" w:eastAsia="Calibri" w:hAnsiTheme="majorBidi"/>
          <w:sz w:val="32"/>
          <w:szCs w:val="32"/>
          <w:cs/>
        </w:rPr>
        <w:t>บริษัทย่อยในต่างประเทศใช้อัตราภาษี</w:t>
      </w:r>
      <w:r w:rsidRPr="00353C68">
        <w:rPr>
          <w:rFonts w:asciiTheme="majorBidi" w:eastAsia="Calibri" w:hAnsiTheme="majorBidi"/>
          <w:sz w:val="32"/>
          <w:szCs w:val="32"/>
          <w:cs/>
        </w:rPr>
        <w:br/>
        <w:t>ที่กำหนดในประเทศนั้น ๆ ในการคำนวณค่าใช้จ่ายภาษีเงินได้นิติบุคคล และภาษีเงินได้รอการตัดบัญชี</w:t>
      </w:r>
    </w:p>
    <w:p w14:paraId="0842C518" w14:textId="77777777" w:rsidR="00F34D51" w:rsidRPr="00353C68" w:rsidRDefault="00F34D51" w:rsidP="006B2DA0">
      <w:pPr>
        <w:rPr>
          <w:rFonts w:asciiTheme="majorBidi" w:eastAsia="Calibri" w:hAnsiTheme="majorBidi"/>
          <w:sz w:val="32"/>
          <w:szCs w:val="32"/>
          <w:cs/>
        </w:rPr>
      </w:pPr>
      <w:r w:rsidRPr="00353C68">
        <w:rPr>
          <w:rFonts w:asciiTheme="majorBidi" w:eastAsia="Calibri" w:hAnsiTheme="majorBidi"/>
          <w:sz w:val="32"/>
          <w:szCs w:val="32"/>
          <w:cs/>
        </w:rPr>
        <w:br w:type="page"/>
      </w:r>
    </w:p>
    <w:p w14:paraId="4305C18D" w14:textId="364D99DF" w:rsidR="00600CA9" w:rsidRPr="00353C68" w:rsidRDefault="00BC405B" w:rsidP="006B2DA0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Pr="00BC405B">
        <w:rPr>
          <w:rFonts w:asciiTheme="majorBidi" w:hAnsiTheme="majorBidi" w:cstheme="majorBidi" w:hint="cs"/>
          <w:b/>
          <w:bCs/>
          <w:sz w:val="32"/>
          <w:szCs w:val="32"/>
        </w:rPr>
        <w:t>3</w:t>
      </w:r>
      <w:r w:rsidR="00600CA9" w:rsidRPr="00353C68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353C68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D84B94" w:rsidRPr="00353C68">
        <w:rPr>
          <w:rFonts w:asciiTheme="majorBidi" w:hAnsiTheme="majorBidi" w:cstheme="majorBidi"/>
          <w:b/>
          <w:bCs/>
          <w:sz w:val="32"/>
          <w:szCs w:val="32"/>
          <w:cs/>
        </w:rPr>
        <w:t>เ</w:t>
      </w:r>
      <w:r w:rsidR="00600CA9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บิกเกินบัญชี</w:t>
      </w:r>
      <w:r w:rsidR="006A6E23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ธนาคาร</w:t>
      </w:r>
      <w:r w:rsidR="00600CA9" w:rsidRPr="00353C68">
        <w:rPr>
          <w:rFonts w:asciiTheme="majorBidi" w:hAnsiTheme="majorBidi" w:cstheme="majorBidi"/>
          <w:b/>
          <w:bCs/>
          <w:sz w:val="32"/>
          <w:szCs w:val="32"/>
          <w:cs/>
        </w:rPr>
        <w:t>และเงินกู้ยืมระยะสั้นจากสถาบันการเงิน</w:t>
      </w:r>
    </w:p>
    <w:p w14:paraId="4EDF0494" w14:textId="652F3A00" w:rsidR="00600CA9" w:rsidRPr="00353C68" w:rsidRDefault="00600CA9" w:rsidP="006B2DA0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pacing w:val="4"/>
          <w:sz w:val="32"/>
          <w:szCs w:val="32"/>
          <w:cs/>
        </w:rPr>
        <w:t>เงินเบิกเกินบัญชี</w:t>
      </w:r>
      <w:r w:rsidR="006A6E23" w:rsidRPr="00353C68">
        <w:rPr>
          <w:rFonts w:asciiTheme="majorBidi" w:hAnsiTheme="majorBidi" w:cstheme="majorBidi"/>
          <w:spacing w:val="4"/>
          <w:sz w:val="32"/>
          <w:szCs w:val="32"/>
          <w:cs/>
        </w:rPr>
        <w:t>ธนาคาร</w:t>
      </w:r>
      <w:r w:rsidRPr="00353C68">
        <w:rPr>
          <w:rFonts w:asciiTheme="majorBidi" w:hAnsiTheme="majorBidi" w:cstheme="majorBidi"/>
          <w:spacing w:val="4"/>
          <w:sz w:val="32"/>
          <w:szCs w:val="32"/>
          <w:cs/>
        </w:rPr>
        <w:t>และเงินกู้ยืมระยะสั้นจากสถาบันการเงิน</w:t>
      </w:r>
      <w:r w:rsidRPr="00353C68">
        <w:rPr>
          <w:rFonts w:asciiTheme="majorBidi" w:hAnsiTheme="majorBidi"/>
          <w:spacing w:val="4"/>
          <w:sz w:val="32"/>
          <w:szCs w:val="32"/>
          <w:cs/>
        </w:rPr>
        <w:t xml:space="preserve"> </w:t>
      </w:r>
      <w:r w:rsidR="00C72CB2" w:rsidRPr="00353C68">
        <w:rPr>
          <w:rFonts w:asciiTheme="majorBidi" w:hAnsiTheme="majorBidi" w:cstheme="majorBidi"/>
          <w:spacing w:val="4"/>
          <w:sz w:val="32"/>
          <w:szCs w:val="32"/>
          <w:cs/>
          <w:lang w:val="en-GB"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5CBF911C" w14:textId="77777777" w:rsidR="00600CA9" w:rsidRPr="00353C68" w:rsidRDefault="00600CA9" w:rsidP="006B2DA0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353C68" w:rsidRPr="00353C68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353C68" w:rsidRDefault="00600CA9" w:rsidP="006B2DA0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353C68" w:rsidRDefault="00600CA9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353C68" w:rsidRDefault="00600CA9" w:rsidP="006B2DA0">
            <w:pPr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353C68" w:rsidRDefault="00600CA9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151F4C05" w14:textId="77777777" w:rsidTr="007F113E">
        <w:tc>
          <w:tcPr>
            <w:tcW w:w="4683" w:type="dxa"/>
          </w:tcPr>
          <w:p w14:paraId="06BE76B7" w14:textId="77777777" w:rsidR="001973F2" w:rsidRPr="00353C68" w:rsidRDefault="001973F2" w:rsidP="006B2DA0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353C68" w:rsidRDefault="001973F2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353C68" w:rsidRDefault="001973F2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6354F3CD" w14:textId="77777777" w:rsidR="001973F2" w:rsidRPr="00353C68" w:rsidRDefault="001973F2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353C68" w:rsidRDefault="001973F2" w:rsidP="006B2DA0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353C68" w:rsidRDefault="001973F2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353C68" w:rsidRDefault="001973F2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488AEFD3" w14:textId="77777777" w:rsidR="001973F2" w:rsidRPr="00353C68" w:rsidRDefault="001973F2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79259886" w14:textId="77777777" w:rsidTr="007F113E">
        <w:tc>
          <w:tcPr>
            <w:tcW w:w="4683" w:type="dxa"/>
          </w:tcPr>
          <w:p w14:paraId="6CB4118A" w14:textId="77777777" w:rsidR="007F113E" w:rsidRPr="00353C68" w:rsidRDefault="007F113E" w:rsidP="006B2DA0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5311BE0A" w14:textId="40D04070" w:rsidR="007F113E" w:rsidRPr="00353C68" w:rsidRDefault="00BC405B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21155F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6" w:type="dxa"/>
          </w:tcPr>
          <w:p w14:paraId="6AB4567A" w14:textId="77777777" w:rsidR="007F113E" w:rsidRPr="00353C68" w:rsidRDefault="007F113E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23668626" w14:textId="3D5FCA77" w:rsidR="007F113E" w:rsidRPr="00353C68" w:rsidRDefault="00BC405B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7F113E" w:rsidRPr="00353C68" w:rsidRDefault="007F113E" w:rsidP="006B2DA0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273F08A2" w14:textId="221F0A5C" w:rsidR="007F113E" w:rsidRPr="00353C68" w:rsidRDefault="00BC405B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21155F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6" w:type="dxa"/>
          </w:tcPr>
          <w:p w14:paraId="383AFB34" w14:textId="77777777" w:rsidR="007F113E" w:rsidRPr="00353C68" w:rsidRDefault="007F113E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49C3D740" w14:textId="0EA93BB4" w:rsidR="007F113E" w:rsidRPr="00353C68" w:rsidRDefault="00BC405B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166ABA92" w14:textId="77777777" w:rsidTr="00C04230">
        <w:tc>
          <w:tcPr>
            <w:tcW w:w="4683" w:type="dxa"/>
          </w:tcPr>
          <w:p w14:paraId="32594A8F" w14:textId="77777777" w:rsidR="007F113E" w:rsidRPr="00353C68" w:rsidRDefault="007F113E" w:rsidP="006B2DA0">
            <w:pPr>
              <w:spacing w:line="360" w:lineRule="exact"/>
              <w:ind w:left="720" w:right="6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14:paraId="268E2FC9" w14:textId="71A032FA" w:rsidR="007F113E" w:rsidRPr="00353C68" w:rsidRDefault="00BC405B" w:rsidP="006B2DA0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86" w:type="dxa"/>
          </w:tcPr>
          <w:p w14:paraId="37CBF1B6" w14:textId="77777777" w:rsidR="007F113E" w:rsidRPr="00353C68" w:rsidRDefault="007F113E" w:rsidP="006B2DA0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5" w:type="dxa"/>
          </w:tcPr>
          <w:p w14:paraId="260495BB" w14:textId="3FB9233A" w:rsidR="007F113E" w:rsidRPr="00353C68" w:rsidRDefault="00BC405B" w:rsidP="006B2DA0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7" w:type="dxa"/>
          </w:tcPr>
          <w:p w14:paraId="18F0ECC5" w14:textId="77777777" w:rsidR="007F113E" w:rsidRPr="00353C68" w:rsidRDefault="007F113E" w:rsidP="006B2DA0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6DB80021" w14:textId="768D5204" w:rsidR="007F113E" w:rsidRPr="00353C68" w:rsidRDefault="00BC405B" w:rsidP="006B2DA0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86" w:type="dxa"/>
          </w:tcPr>
          <w:p w14:paraId="46E9E587" w14:textId="77777777" w:rsidR="007F113E" w:rsidRPr="00353C68" w:rsidRDefault="007F113E" w:rsidP="006B2DA0">
            <w:pPr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8" w:type="dxa"/>
          </w:tcPr>
          <w:p w14:paraId="1617497B" w14:textId="0974B693" w:rsidR="007F113E" w:rsidRPr="00353C68" w:rsidRDefault="00BC405B" w:rsidP="006B2DA0">
            <w:pPr>
              <w:tabs>
                <w:tab w:val="center" w:pos="409"/>
              </w:tabs>
              <w:spacing w:line="36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69552AD3" w14:textId="77777777" w:rsidTr="00C04230">
        <w:tc>
          <w:tcPr>
            <w:tcW w:w="4683" w:type="dxa"/>
          </w:tcPr>
          <w:p w14:paraId="17842013" w14:textId="77777777" w:rsidR="00B85DA9" w:rsidRPr="00353C68" w:rsidRDefault="00B85DA9" w:rsidP="006B2DA0">
            <w:pPr>
              <w:pStyle w:val="Heading2"/>
              <w:tabs>
                <w:tab w:val="clear" w:pos="1116"/>
              </w:tabs>
              <w:spacing w:line="36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353C68" w:rsidRDefault="00B85DA9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14:paraId="21DAABEB" w14:textId="77777777" w:rsidR="00B85DA9" w:rsidRPr="00353C68" w:rsidRDefault="00B85DA9" w:rsidP="006B2DA0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14:paraId="5D022ABD" w14:textId="77777777" w:rsidR="00B85DA9" w:rsidRPr="00353C68" w:rsidRDefault="00B85DA9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" w:type="dxa"/>
          </w:tcPr>
          <w:p w14:paraId="372E82BB" w14:textId="77777777" w:rsidR="00B85DA9" w:rsidRPr="00353C68" w:rsidRDefault="00B85DA9" w:rsidP="006B2DA0">
            <w:pPr>
              <w:spacing w:line="360" w:lineRule="exact"/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353C68" w:rsidRDefault="00B85DA9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14:paraId="30A17DDB" w14:textId="77777777" w:rsidR="00B85DA9" w:rsidRPr="00353C68" w:rsidRDefault="00B85DA9" w:rsidP="006B2DA0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14:paraId="3E65FAD9" w14:textId="77777777" w:rsidR="00B85DA9" w:rsidRPr="00353C68" w:rsidRDefault="00B85DA9" w:rsidP="006B2DA0">
            <w:pPr>
              <w:spacing w:line="36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53C68" w:rsidRPr="00353C68" w14:paraId="642036D2" w14:textId="77777777" w:rsidTr="00C04230">
        <w:tc>
          <w:tcPr>
            <w:tcW w:w="4683" w:type="dxa"/>
          </w:tcPr>
          <w:p w14:paraId="0358D23F" w14:textId="77777777" w:rsidR="00415635" w:rsidRPr="00353C68" w:rsidRDefault="00415635" w:rsidP="006B2DA0">
            <w:pPr>
              <w:pStyle w:val="Heading2"/>
              <w:tabs>
                <w:tab w:val="clear" w:pos="1116"/>
              </w:tabs>
              <w:spacing w:line="36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43B61A0A" w:rsidR="00415635" w:rsidRPr="00353C68" w:rsidRDefault="00BC405B" w:rsidP="006B2DA0">
            <w:pPr>
              <w:tabs>
                <w:tab w:val="decimal" w:pos="981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162</w:t>
            </w:r>
            <w:r w:rsidR="009C356A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195</w:t>
            </w:r>
          </w:p>
        </w:tc>
        <w:tc>
          <w:tcPr>
            <w:tcW w:w="86" w:type="dxa"/>
          </w:tcPr>
          <w:p w14:paraId="1F611F25" w14:textId="77777777" w:rsidR="00415635" w:rsidRPr="00353C68" w:rsidRDefault="00415635" w:rsidP="006B2DA0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19A74553" w:rsidR="00415635" w:rsidRPr="00353C68" w:rsidRDefault="00BC405B" w:rsidP="006B2DA0">
            <w:pPr>
              <w:tabs>
                <w:tab w:val="decimal" w:pos="981"/>
              </w:tabs>
              <w:spacing w:line="360" w:lineRule="exact"/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162</w:t>
            </w:r>
            <w:r w:rsidR="00021F39" w:rsidRPr="00353C68">
              <w:rPr>
                <w:rFonts w:ascii="Angsana New" w:hAnsi="Angsana New"/>
                <w:sz w:val="28"/>
                <w:szCs w:val="28"/>
              </w:rPr>
              <w:t>,</w:t>
            </w:r>
            <w:r w:rsidRPr="00BC405B">
              <w:rPr>
                <w:rFonts w:ascii="Angsana New" w:hAnsi="Angsana New"/>
                <w:sz w:val="28"/>
                <w:szCs w:val="28"/>
              </w:rPr>
              <w:t>262</w:t>
            </w:r>
          </w:p>
        </w:tc>
        <w:tc>
          <w:tcPr>
            <w:tcW w:w="87" w:type="dxa"/>
          </w:tcPr>
          <w:p w14:paraId="22B7FD0A" w14:textId="77777777" w:rsidR="00415635" w:rsidRPr="00353C68" w:rsidRDefault="00415635" w:rsidP="006B2DA0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67950083" w:rsidR="00415635" w:rsidRPr="00353C68" w:rsidRDefault="009C356A" w:rsidP="006B2DA0">
            <w:pPr>
              <w:spacing w:line="360" w:lineRule="exact"/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353C68" w:rsidRDefault="00415635" w:rsidP="006B2DA0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353C68" w:rsidRDefault="00415635" w:rsidP="006B2DA0">
            <w:pPr>
              <w:spacing w:line="360" w:lineRule="exact"/>
              <w:ind w:left="82" w:right="8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</w:tr>
    </w:tbl>
    <w:p w14:paraId="235176B2" w14:textId="1297E88B" w:rsidR="007A7E06" w:rsidRPr="00353C68" w:rsidRDefault="00C72CB2" w:rsidP="00300320">
      <w:pPr>
        <w:pStyle w:val="Header"/>
        <w:tabs>
          <w:tab w:val="clear" w:pos="4153"/>
          <w:tab w:val="clear" w:pos="8306"/>
        </w:tabs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53C68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</w:t>
      </w:r>
      <w:r w:rsidR="00A45BF3" w:rsidRPr="00353C68">
        <w:rPr>
          <w:rFonts w:asciiTheme="majorBidi" w:hAnsiTheme="majorBidi"/>
          <w:sz w:val="32"/>
          <w:szCs w:val="32"/>
          <w:cs/>
          <w:lang w:val="en-GB"/>
        </w:rPr>
        <w:t xml:space="preserve">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A65E7" w:rsidRPr="00353C68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9E5467" w:rsidRPr="00353C68">
        <w:rPr>
          <w:rFonts w:asciiTheme="majorBidi" w:hAnsiTheme="majorBidi" w:cstheme="majorBidi" w:hint="cs"/>
          <w:sz w:val="32"/>
          <w:szCs w:val="32"/>
          <w:cs/>
        </w:rPr>
        <w:t>แห่งหนึ่ง</w:t>
      </w:r>
      <w:r w:rsidR="00306336" w:rsidRPr="00353C68">
        <w:rPr>
          <w:rFonts w:asciiTheme="majorBidi" w:hAnsiTheme="majorBidi" w:cstheme="majorBidi"/>
          <w:sz w:val="32"/>
          <w:szCs w:val="32"/>
          <w:cs/>
        </w:rPr>
        <w:t>ได้ทำสัญญาเงินเบิกเกินบัญชี</w:t>
      </w:r>
      <w:r w:rsidR="009746E8" w:rsidRPr="00353C68">
        <w:rPr>
          <w:rFonts w:asciiTheme="majorBidi" w:hAnsiTheme="majorBidi" w:cstheme="majorBidi" w:hint="cs"/>
          <w:sz w:val="32"/>
          <w:szCs w:val="32"/>
          <w:cs/>
        </w:rPr>
        <w:t xml:space="preserve">ธนาคาร </w:t>
      </w:r>
      <w:r w:rsidR="009746E8" w:rsidRPr="00353C68">
        <w:rPr>
          <w:rFonts w:ascii="Angsana New" w:hAnsi="Angsana New" w:hint="cs"/>
          <w:sz w:val="32"/>
          <w:szCs w:val="32"/>
          <w:cs/>
        </w:rPr>
        <w:t>เงินกู้ยืมระยะสั้น</w:t>
      </w:r>
      <w:r w:rsidR="009746E8" w:rsidRPr="00353C68">
        <w:rPr>
          <w:rFonts w:ascii="Angsana New" w:hAnsi="Angsana New"/>
          <w:sz w:val="32"/>
          <w:szCs w:val="32"/>
        </w:rPr>
        <w:t xml:space="preserve"> </w:t>
      </w:r>
      <w:r w:rsidR="00306336" w:rsidRPr="00353C68">
        <w:rPr>
          <w:rFonts w:asciiTheme="majorBidi" w:hAnsiTheme="majorBidi" w:cstheme="majorBidi"/>
          <w:sz w:val="32"/>
          <w:szCs w:val="32"/>
          <w:cs/>
        </w:rPr>
        <w:t>และสินเชื่อประเภทอื่น</w:t>
      </w:r>
      <w:r w:rsidR="007F113E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306336" w:rsidRPr="00353C68">
        <w:rPr>
          <w:rFonts w:asciiTheme="majorBidi" w:hAnsiTheme="majorBidi" w:cstheme="majorBidi"/>
          <w:sz w:val="32"/>
          <w:szCs w:val="32"/>
          <w:cs/>
        </w:rPr>
        <w:t>ๆ ไว้กับสถาบันการเงินในประเทศ</w:t>
      </w:r>
      <w:r w:rsidR="009E5467" w:rsidRPr="00353C68">
        <w:rPr>
          <w:rFonts w:asciiTheme="majorBidi" w:hAnsiTheme="majorBidi" w:cstheme="majorBidi" w:hint="cs"/>
          <w:sz w:val="32"/>
          <w:szCs w:val="32"/>
          <w:cs/>
        </w:rPr>
        <w:t>หลายแห่ง</w:t>
      </w:r>
      <w:r w:rsidR="00306336" w:rsidRPr="00353C68">
        <w:rPr>
          <w:rFonts w:asciiTheme="majorBidi" w:hAnsiTheme="majorBidi" w:cstheme="majorBidi"/>
          <w:sz w:val="32"/>
          <w:szCs w:val="32"/>
          <w:cs/>
        </w:rPr>
        <w:t xml:space="preserve"> โดยมีอัตราดอกเบี้ย</w:t>
      </w:r>
      <w:r w:rsidR="008E4656" w:rsidRPr="00353C68">
        <w:rPr>
          <w:rFonts w:asciiTheme="majorBidi" w:hAnsiTheme="majorBidi" w:cstheme="majorBidi" w:hint="cs"/>
          <w:sz w:val="32"/>
          <w:szCs w:val="32"/>
          <w:cs/>
        </w:rPr>
        <w:t xml:space="preserve">ร้อยละ </w:t>
      </w:r>
      <w:r w:rsidR="00BC405B" w:rsidRPr="00BC405B">
        <w:rPr>
          <w:rFonts w:asciiTheme="majorBidi" w:hAnsiTheme="majorBidi" w:cstheme="majorBidi"/>
          <w:sz w:val="32"/>
          <w:szCs w:val="32"/>
        </w:rPr>
        <w:t>1</w:t>
      </w:r>
      <w:r w:rsidR="00E301C0" w:rsidRPr="00353C68">
        <w:rPr>
          <w:rFonts w:asciiTheme="majorBidi" w:hAnsiTheme="majorBidi" w:cstheme="majorBidi"/>
          <w:sz w:val="32"/>
          <w:szCs w:val="32"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80</w:t>
      </w:r>
      <w:r w:rsidR="008E4656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8E4656" w:rsidRPr="00353C68">
        <w:rPr>
          <w:rFonts w:asciiTheme="majorBidi" w:hAnsiTheme="majorBidi" w:cstheme="majorBidi" w:hint="cs"/>
          <w:sz w:val="32"/>
          <w:szCs w:val="32"/>
          <w:cs/>
        </w:rPr>
        <w:t xml:space="preserve">ต่อปี </w:t>
      </w:r>
      <w:r w:rsidR="003C0A02" w:rsidRPr="00353C68">
        <w:rPr>
          <w:rFonts w:ascii="Angsana New" w:hAnsi="Angsana New" w:hint="cs"/>
          <w:spacing w:val="-4"/>
          <w:sz w:val="32"/>
          <w:szCs w:val="32"/>
          <w:cs/>
        </w:rPr>
        <w:t>วงเงิน</w:t>
      </w:r>
      <w:r w:rsidR="003C0A02" w:rsidRPr="00353C68">
        <w:rPr>
          <w:rFonts w:ascii="Angsana New" w:hAnsi="Angsana New" w:hint="cs"/>
          <w:spacing w:val="-6"/>
          <w:sz w:val="32"/>
          <w:szCs w:val="32"/>
          <w:cs/>
        </w:rPr>
        <w:t>สัญญาดังกล่าว</w:t>
      </w:r>
      <w:r w:rsidR="00306336" w:rsidRPr="00353C68">
        <w:rPr>
          <w:rFonts w:asciiTheme="majorBidi" w:hAnsiTheme="majorBidi" w:cstheme="majorBidi"/>
          <w:sz w:val="32"/>
          <w:szCs w:val="32"/>
          <w:cs/>
        </w:rPr>
        <w:t>มี</w:t>
      </w:r>
      <w:r w:rsidR="005B697A" w:rsidRPr="00353C68">
        <w:rPr>
          <w:rFonts w:asciiTheme="majorBidi" w:hAnsiTheme="majorBidi" w:cstheme="majorBidi"/>
          <w:sz w:val="32"/>
          <w:szCs w:val="32"/>
          <w:cs/>
        </w:rPr>
        <w:t>การค้ำประกันโดยการจดจำนองที่ดินและอาคารทั้งหมด</w:t>
      </w:r>
      <w:r w:rsidR="00306336" w:rsidRPr="00353C68">
        <w:rPr>
          <w:rFonts w:asciiTheme="majorBidi" w:hAnsiTheme="majorBidi" w:cstheme="majorBidi"/>
          <w:sz w:val="32"/>
          <w:szCs w:val="32"/>
          <w:cs/>
        </w:rPr>
        <w:t xml:space="preserve"> (ดูหมายเหตุข้อ </w:t>
      </w:r>
      <w:r w:rsidR="00BC405B" w:rsidRPr="00BC405B">
        <w:rPr>
          <w:rFonts w:asciiTheme="majorBidi" w:hAnsiTheme="majorBidi" w:cstheme="majorBidi"/>
          <w:sz w:val="32"/>
          <w:szCs w:val="32"/>
        </w:rPr>
        <w:t>9</w:t>
      </w:r>
      <w:r w:rsidR="00306336" w:rsidRPr="00353C68">
        <w:rPr>
          <w:rFonts w:asciiTheme="majorBidi" w:hAnsiTheme="majorBidi"/>
          <w:sz w:val="32"/>
          <w:szCs w:val="32"/>
          <w:cs/>
        </w:rPr>
        <w:t>)</w:t>
      </w:r>
    </w:p>
    <w:p w14:paraId="3D96F2A0" w14:textId="3C58602C" w:rsidR="00700B12" w:rsidRPr="00353C68" w:rsidRDefault="009E5467" w:rsidP="006B2DA0">
      <w:pPr>
        <w:pStyle w:val="Header"/>
        <w:tabs>
          <w:tab w:val="clear" w:pos="4153"/>
          <w:tab w:val="clear" w:pos="8306"/>
        </w:tabs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  <w:lang w:val="en-GB"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บริษัทย่อย</w:t>
      </w:r>
      <w:r w:rsidR="005B697A" w:rsidRPr="00353C68">
        <w:rPr>
          <w:rFonts w:asciiTheme="majorBidi" w:hAnsiTheme="majorBidi" w:cstheme="majorBidi" w:hint="cs"/>
          <w:sz w:val="32"/>
          <w:szCs w:val="32"/>
          <w:cs/>
        </w:rPr>
        <w:t>แห่งหนึ่ง</w:t>
      </w:r>
      <w:r w:rsidRPr="00353C68">
        <w:rPr>
          <w:rFonts w:asciiTheme="majorBidi" w:hAnsiTheme="majorBidi" w:cstheme="majorBidi"/>
          <w:sz w:val="32"/>
          <w:szCs w:val="32"/>
          <w:cs/>
        </w:rPr>
        <w:t>ได้ทำสัญญาเงิน</w:t>
      </w:r>
      <w:r w:rsidR="00FC65FC" w:rsidRPr="00353C68">
        <w:rPr>
          <w:rFonts w:asciiTheme="majorBidi" w:hAnsiTheme="majorBidi" w:cstheme="majorBidi" w:hint="cs"/>
          <w:sz w:val="32"/>
          <w:szCs w:val="32"/>
          <w:cs/>
        </w:rPr>
        <w:t>กู้ยืมระยะสั้น</w:t>
      </w:r>
      <w:r w:rsidR="00FC65FC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และสิน</w:t>
      </w:r>
      <w:r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เชื่อประเภทอื่น</w:t>
      </w:r>
      <w:r w:rsidR="007F113E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ๆ 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ไว้</w:t>
      </w:r>
      <w:r w:rsidR="00D30D07" w:rsidRPr="00353C68">
        <w:rPr>
          <w:rFonts w:asciiTheme="majorBidi" w:hAnsiTheme="majorBidi" w:cstheme="majorBidi"/>
          <w:spacing w:val="-4"/>
          <w:sz w:val="32"/>
          <w:szCs w:val="32"/>
          <w:cs/>
        </w:rPr>
        <w:t>กับสถาบันการเงิน</w:t>
      </w:r>
      <w:r w:rsidR="00D30D07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ต่าง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ประเทศ</w:t>
      </w:r>
      <w:r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หลายแห่ง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โดยมีอัตราดอกเบี้ย</w:t>
      </w:r>
      <w:r w:rsidR="003312B1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ระหว่าง</w:t>
      </w:r>
      <w:r w:rsidR="008E4656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3312B1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ร้อยละ</w:t>
      </w:r>
      <w:r w:rsidR="009126BE" w:rsidRPr="00353C6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 w:hint="cs"/>
          <w:spacing w:val="-4"/>
          <w:sz w:val="32"/>
          <w:szCs w:val="32"/>
        </w:rPr>
        <w:t>0</w:t>
      </w:r>
      <w:r w:rsidR="009126BE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 w:hint="cs"/>
          <w:spacing w:val="-4"/>
          <w:sz w:val="32"/>
          <w:szCs w:val="32"/>
        </w:rPr>
        <w:t>60</w:t>
      </w:r>
      <w:r w:rsidR="009126BE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353C68" w:rsidRPr="00353C68">
        <w:rPr>
          <w:rFonts w:asciiTheme="majorBidi" w:hAnsiTheme="majorBidi" w:cstheme="majorBidi"/>
          <w:spacing w:val="-4"/>
          <w:sz w:val="32"/>
          <w:szCs w:val="32"/>
        </w:rPr>
        <w:t>-</w:t>
      </w:r>
      <w:r w:rsidR="009126BE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 w:hint="cs"/>
          <w:spacing w:val="-4"/>
          <w:sz w:val="32"/>
          <w:szCs w:val="32"/>
        </w:rPr>
        <w:t>0</w:t>
      </w:r>
      <w:r w:rsidR="009126BE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 w:hint="cs"/>
          <w:spacing w:val="-4"/>
          <w:sz w:val="32"/>
          <w:szCs w:val="32"/>
        </w:rPr>
        <w:t>73</w:t>
      </w:r>
      <w:r w:rsidR="00FC65FC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FC65FC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8E4656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ร้อยละ</w:t>
      </w:r>
      <w:r w:rsidR="00FC65FC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0</w:t>
      </w:r>
      <w:r w:rsidR="00E301C0" w:rsidRPr="00353C68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63</w:t>
      </w:r>
      <w:r w:rsidR="00E301C0" w:rsidRPr="00353C6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53C68" w:rsidRPr="00353C68">
        <w:rPr>
          <w:rFonts w:asciiTheme="majorBidi" w:hAnsiTheme="majorBidi" w:cstheme="majorBidi"/>
          <w:spacing w:val="-4"/>
          <w:sz w:val="32"/>
          <w:szCs w:val="32"/>
        </w:rPr>
        <w:t>-</w:t>
      </w:r>
      <w:r w:rsidR="00E301C0" w:rsidRPr="00353C6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0</w:t>
      </w:r>
      <w:r w:rsidR="00E301C0" w:rsidRPr="00353C68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71</w:t>
      </w:r>
      <w:r w:rsidR="003312B1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312B1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ต่อปี</w:t>
      </w:r>
      <w:r w:rsidR="008E4656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FC65FC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ตามลำดับ </w:t>
      </w:r>
      <w:r w:rsidR="0081574C" w:rsidRPr="00353C68">
        <w:rPr>
          <w:rFonts w:ascii="Angsana New" w:hAnsi="Angsana New" w:hint="cs"/>
          <w:spacing w:val="-4"/>
          <w:sz w:val="32"/>
          <w:szCs w:val="32"/>
          <w:cs/>
        </w:rPr>
        <w:t>วงเงินสัญญาดังกล่าว</w:t>
      </w:r>
      <w:r w:rsidR="005373CB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ค้ำประกันโดยบริษัท</w:t>
      </w:r>
      <w:r w:rsidR="003312B1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(ดูหมายเหตุ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BC405B" w:rsidRPr="00BC405B">
        <w:rPr>
          <w:rFonts w:asciiTheme="majorBidi" w:hAnsiTheme="majorBidi" w:cstheme="majorBidi"/>
          <w:sz w:val="32"/>
          <w:szCs w:val="32"/>
        </w:rPr>
        <w:t>22</w:t>
      </w:r>
      <w:r w:rsidR="005D7128"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5</w:t>
      </w:r>
      <w:r w:rsidRPr="00353C68">
        <w:rPr>
          <w:rFonts w:asciiTheme="majorBidi" w:hAnsiTheme="majorBidi"/>
          <w:sz w:val="32"/>
          <w:szCs w:val="32"/>
          <w:cs/>
        </w:rPr>
        <w:t>)</w:t>
      </w:r>
    </w:p>
    <w:p w14:paraId="62E6C2E8" w14:textId="768160EF" w:rsidR="003802B2" w:rsidRPr="00353C68" w:rsidRDefault="00BC405B" w:rsidP="006B2DA0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966852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966852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3802B2" w:rsidRPr="00353C68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4E2F86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3802B2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9D035DE" w14:textId="6E087691" w:rsidR="003802B2" w:rsidRPr="00353C68" w:rsidRDefault="003802B2" w:rsidP="006B2DA0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เจ้าหนี้การค้าและเจ้าหนี้</w:t>
      </w:r>
      <w:r w:rsidR="004E2F86" w:rsidRPr="00353C68">
        <w:rPr>
          <w:rFonts w:asciiTheme="majorBidi" w:hAnsiTheme="majorBidi" w:cstheme="majorBidi"/>
          <w:spacing w:val="-4"/>
          <w:sz w:val="32"/>
          <w:szCs w:val="32"/>
          <w:cs/>
        </w:rPr>
        <w:t>หมุนเวียน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อื่น </w:t>
      </w:r>
      <w:r w:rsidR="00C72CB2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ณ วันที่</w:t>
      </w:r>
      <w:r w:rsidR="00A45BF3" w:rsidRPr="00353C68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7C7DB9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7C7DB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7C7DB9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53AF5B97" w14:textId="77777777" w:rsidR="003802B2" w:rsidRPr="00353C68" w:rsidRDefault="003802B2" w:rsidP="006B2DA0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353C68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353C68" w:rsidRDefault="003802B2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1100F7DC" w14:textId="77777777" w:rsidTr="003653E2">
        <w:tc>
          <w:tcPr>
            <w:tcW w:w="4681" w:type="dxa"/>
          </w:tcPr>
          <w:p w14:paraId="0D42E36D" w14:textId="77777777" w:rsidR="003802B2" w:rsidRPr="00353C68" w:rsidRDefault="003802B2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A1B75A8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6FEBA3FD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353C68" w:rsidRDefault="003802B2" w:rsidP="006B2DA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8730E86" w14:textId="77777777" w:rsidR="003802B2" w:rsidRPr="00353C68" w:rsidRDefault="003802B2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1CA98546" w14:textId="77777777" w:rsidTr="003653E2">
        <w:tc>
          <w:tcPr>
            <w:tcW w:w="4681" w:type="dxa"/>
          </w:tcPr>
          <w:p w14:paraId="6D3169D8" w14:textId="77777777" w:rsidR="007F113E" w:rsidRPr="00353C68" w:rsidRDefault="007F113E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BB662C8" w14:textId="622C1FC7" w:rsidR="007F113E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021F39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3EF847EE" w14:textId="77777777" w:rsidR="007F113E" w:rsidRPr="00353C68" w:rsidRDefault="007F113E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5EC54EB" w14:textId="19C9A432" w:rsidR="007F113E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7F113E" w:rsidRPr="00353C68" w:rsidRDefault="007F113E" w:rsidP="006B2DA0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3CFEAF22" w14:textId="6C3D9E31" w:rsidR="007F113E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021F39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1916F51" w14:textId="77777777" w:rsidR="007F113E" w:rsidRPr="00353C68" w:rsidRDefault="007F113E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1368203D" w14:textId="52937D98" w:rsidR="007F113E" w:rsidRPr="00353C68" w:rsidRDefault="00BC405B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7F113E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736AE5CA" w14:textId="77777777" w:rsidTr="003653E2">
        <w:tc>
          <w:tcPr>
            <w:tcW w:w="4681" w:type="dxa"/>
          </w:tcPr>
          <w:p w14:paraId="2E6AA25A" w14:textId="77777777" w:rsidR="007F113E" w:rsidRPr="00353C68" w:rsidRDefault="007F113E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BE31AF4" w14:textId="4AAF528E" w:rsidR="007F113E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628DEEAF" w14:textId="77777777" w:rsidR="007F113E" w:rsidRPr="00353C68" w:rsidRDefault="007F113E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7A0AACED" w14:textId="4A9D0F1F" w:rsidR="007F113E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0698FBE2" w14:textId="77777777" w:rsidR="007F113E" w:rsidRPr="00353C68" w:rsidRDefault="007F113E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603C347" w14:textId="42481106" w:rsidR="007F113E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49673AC8" w14:textId="77777777" w:rsidR="007F113E" w:rsidRPr="00353C68" w:rsidRDefault="007F113E" w:rsidP="006B2DA0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846E925" w14:textId="68D6BD2A" w:rsidR="007F113E" w:rsidRPr="00353C68" w:rsidRDefault="00BC405B" w:rsidP="006B2DA0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5A82E239" w14:textId="77777777" w:rsidTr="003653E2">
        <w:tc>
          <w:tcPr>
            <w:tcW w:w="4681" w:type="dxa"/>
          </w:tcPr>
          <w:p w14:paraId="66FE5CCF" w14:textId="77777777" w:rsidR="001D4B2F" w:rsidRPr="00353C68" w:rsidRDefault="001D4B2F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4B782CC7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891</w:t>
            </w:r>
            <w:r w:rsidR="00886D7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388</w:t>
            </w:r>
          </w:p>
        </w:tc>
        <w:tc>
          <w:tcPr>
            <w:tcW w:w="90" w:type="dxa"/>
          </w:tcPr>
          <w:p w14:paraId="4A7AFC21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B2760AB" w14:textId="1FA892BB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198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052</w:t>
            </w:r>
          </w:p>
        </w:tc>
        <w:tc>
          <w:tcPr>
            <w:tcW w:w="90" w:type="dxa"/>
          </w:tcPr>
          <w:p w14:paraId="60B4626D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330D56E" w14:textId="34138B8F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838</w:t>
            </w:r>
            <w:r w:rsidR="00301EE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364</w:t>
            </w:r>
          </w:p>
        </w:tc>
        <w:tc>
          <w:tcPr>
            <w:tcW w:w="90" w:type="dxa"/>
          </w:tcPr>
          <w:p w14:paraId="03788AAC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26C9452" w14:textId="4176E555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169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548</w:t>
            </w:r>
          </w:p>
        </w:tc>
      </w:tr>
      <w:tr w:rsidR="00353C68" w:rsidRPr="00353C68" w14:paraId="0EF9DF7B" w14:textId="77777777" w:rsidTr="003653E2">
        <w:tc>
          <w:tcPr>
            <w:tcW w:w="4681" w:type="dxa"/>
          </w:tcPr>
          <w:p w14:paraId="6A2D8A75" w14:textId="77777777" w:rsidR="001D4B2F" w:rsidRPr="00353C68" w:rsidRDefault="001D4B2F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0BF32CF5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="00886D7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402</w:t>
            </w:r>
          </w:p>
        </w:tc>
        <w:tc>
          <w:tcPr>
            <w:tcW w:w="90" w:type="dxa"/>
          </w:tcPr>
          <w:p w14:paraId="6E2A0969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DB7E493" w14:textId="5F13ED96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699</w:t>
            </w:r>
          </w:p>
        </w:tc>
        <w:tc>
          <w:tcPr>
            <w:tcW w:w="90" w:type="dxa"/>
          </w:tcPr>
          <w:p w14:paraId="72C8B6BD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9175A9D" w14:textId="64F3E853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65</w:t>
            </w:r>
            <w:r w:rsidR="00301EE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098</w:t>
            </w:r>
          </w:p>
        </w:tc>
        <w:tc>
          <w:tcPr>
            <w:tcW w:w="90" w:type="dxa"/>
          </w:tcPr>
          <w:p w14:paraId="2FFBE685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DC7399B" w14:textId="67AD8BDB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518</w:t>
            </w:r>
          </w:p>
        </w:tc>
      </w:tr>
      <w:tr w:rsidR="00353C68" w:rsidRPr="00353C68" w14:paraId="1AE1E793" w14:textId="77777777" w:rsidTr="003653E2">
        <w:tc>
          <w:tcPr>
            <w:tcW w:w="4681" w:type="dxa"/>
          </w:tcPr>
          <w:p w14:paraId="22FF2204" w14:textId="77777777" w:rsidR="001D4B2F" w:rsidRPr="00353C68" w:rsidRDefault="001D4B2F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110442D5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86D7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072</w:t>
            </w:r>
            <w:r w:rsidR="00886D7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664</w:t>
            </w:r>
          </w:p>
        </w:tc>
        <w:tc>
          <w:tcPr>
            <w:tcW w:w="90" w:type="dxa"/>
          </w:tcPr>
          <w:p w14:paraId="1DA19FA9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C76D4E2" w14:textId="3AE4DD32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416</w:t>
            </w:r>
          </w:p>
        </w:tc>
        <w:tc>
          <w:tcPr>
            <w:tcW w:w="90" w:type="dxa"/>
          </w:tcPr>
          <w:p w14:paraId="55D1CEAC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CF27DE4" w14:textId="25A4E50C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01EE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054</w:t>
            </w:r>
            <w:r w:rsidR="00301EE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902</w:t>
            </w:r>
          </w:p>
        </w:tc>
        <w:tc>
          <w:tcPr>
            <w:tcW w:w="90" w:type="dxa"/>
          </w:tcPr>
          <w:p w14:paraId="2DD472C4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A438213" w14:textId="0BCC1286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416</w:t>
            </w:r>
          </w:p>
        </w:tc>
      </w:tr>
      <w:tr w:rsidR="00353C68" w:rsidRPr="00353C68" w14:paraId="45EFCEE5" w14:textId="77777777" w:rsidTr="003653E2">
        <w:tc>
          <w:tcPr>
            <w:tcW w:w="4681" w:type="dxa"/>
          </w:tcPr>
          <w:p w14:paraId="677DAF9E" w14:textId="77777777" w:rsidR="001D4B2F" w:rsidRPr="00353C68" w:rsidRDefault="001D4B2F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3DE7C700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76</w:t>
            </w:r>
            <w:r w:rsidR="00886D7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947</w:t>
            </w:r>
          </w:p>
        </w:tc>
        <w:tc>
          <w:tcPr>
            <w:tcW w:w="90" w:type="dxa"/>
          </w:tcPr>
          <w:p w14:paraId="0293AD53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66CFB5A" w14:textId="2A997D2A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176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006</w:t>
            </w:r>
          </w:p>
        </w:tc>
        <w:tc>
          <w:tcPr>
            <w:tcW w:w="90" w:type="dxa"/>
          </w:tcPr>
          <w:p w14:paraId="4DF3A05C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65BD326" w14:textId="0716F340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53</w:t>
            </w:r>
            <w:r w:rsidR="00301EE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916</w:t>
            </w:r>
          </w:p>
        </w:tc>
        <w:tc>
          <w:tcPr>
            <w:tcW w:w="90" w:type="dxa"/>
          </w:tcPr>
          <w:p w14:paraId="5BC01798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356044C" w14:textId="4D609194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145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199</w:t>
            </w:r>
          </w:p>
        </w:tc>
      </w:tr>
      <w:tr w:rsidR="00353C68" w:rsidRPr="00353C68" w14:paraId="032228AB" w14:textId="77777777" w:rsidTr="003653E2">
        <w:tc>
          <w:tcPr>
            <w:tcW w:w="4681" w:type="dxa"/>
          </w:tcPr>
          <w:p w14:paraId="1BE107A0" w14:textId="2764A09E" w:rsidR="001D4B2F" w:rsidRPr="00353C68" w:rsidRDefault="001D4B2F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เงินรับล่วงหน้าจากลูกค้า (ดูหมายเหตุข้อ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22EE5633" w14:textId="0123D822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886D7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287</w:t>
            </w:r>
          </w:p>
        </w:tc>
        <w:tc>
          <w:tcPr>
            <w:tcW w:w="90" w:type="dxa"/>
          </w:tcPr>
          <w:p w14:paraId="2C6DAA89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634129B" w14:textId="160368FB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840</w:t>
            </w:r>
          </w:p>
        </w:tc>
        <w:tc>
          <w:tcPr>
            <w:tcW w:w="90" w:type="dxa"/>
          </w:tcPr>
          <w:p w14:paraId="16BA66B4" w14:textId="77777777" w:rsidR="001D4B2F" w:rsidRPr="00353C68" w:rsidRDefault="001D4B2F" w:rsidP="006B2DA0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802C92E" w14:textId="1E056180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301EE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272</w:t>
            </w:r>
          </w:p>
        </w:tc>
        <w:tc>
          <w:tcPr>
            <w:tcW w:w="90" w:type="dxa"/>
          </w:tcPr>
          <w:p w14:paraId="6DECAF9E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C1A2C4C" w14:textId="099E24E7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103</w:t>
            </w:r>
          </w:p>
        </w:tc>
      </w:tr>
      <w:tr w:rsidR="00353C68" w:rsidRPr="00353C68" w14:paraId="77F2DD7D" w14:textId="77777777" w:rsidTr="003653E2">
        <w:tc>
          <w:tcPr>
            <w:tcW w:w="4681" w:type="dxa"/>
          </w:tcPr>
          <w:p w14:paraId="507EDF6B" w14:textId="78BAE108" w:rsidR="001D4B2F" w:rsidRPr="00353C68" w:rsidRDefault="001D4B2F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รายได้จากการขายตั้งพัก (ดูหมายเหตุข้อ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14:paraId="2E4DE7A9" w14:textId="587CE02B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53</w:t>
            </w:r>
            <w:r w:rsidR="00886D7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865</w:t>
            </w:r>
          </w:p>
        </w:tc>
        <w:tc>
          <w:tcPr>
            <w:tcW w:w="90" w:type="dxa"/>
          </w:tcPr>
          <w:p w14:paraId="7DBD1C6D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AF8803A" w14:textId="0E592281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124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777</w:t>
            </w:r>
          </w:p>
        </w:tc>
        <w:tc>
          <w:tcPr>
            <w:tcW w:w="90" w:type="dxa"/>
          </w:tcPr>
          <w:p w14:paraId="0A5C0A04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7F8DFDF" w14:textId="2530CA3B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</w:t>
            </w:r>
            <w:r w:rsidR="00301EE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711</w:t>
            </w:r>
          </w:p>
        </w:tc>
        <w:tc>
          <w:tcPr>
            <w:tcW w:w="90" w:type="dxa"/>
          </w:tcPr>
          <w:p w14:paraId="71B12C20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4F6B7B8" w14:textId="65396ACE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135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249</w:t>
            </w:r>
          </w:p>
        </w:tc>
      </w:tr>
      <w:tr w:rsidR="00353C68" w:rsidRPr="00353C68" w14:paraId="31691651" w14:textId="77777777" w:rsidTr="003653E2">
        <w:tc>
          <w:tcPr>
            <w:tcW w:w="4681" w:type="dxa"/>
          </w:tcPr>
          <w:p w14:paraId="3B2807D6" w14:textId="77777777" w:rsidR="001D4B2F" w:rsidRPr="00353C68" w:rsidRDefault="001D4B2F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6EA862BC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9A6B0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195</w:t>
            </w:r>
            <w:r w:rsidR="009A6B0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553</w:t>
            </w:r>
          </w:p>
        </w:tc>
        <w:tc>
          <w:tcPr>
            <w:tcW w:w="90" w:type="dxa"/>
          </w:tcPr>
          <w:p w14:paraId="5BA49E2F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65F270D5" w:rsidR="001D4B2F" w:rsidRPr="00353C68" w:rsidRDefault="00BC405B" w:rsidP="006B2DA0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623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790</w:t>
            </w:r>
          </w:p>
        </w:tc>
        <w:tc>
          <w:tcPr>
            <w:tcW w:w="90" w:type="dxa"/>
          </w:tcPr>
          <w:p w14:paraId="43980B25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397541F0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9A6B0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091</w:t>
            </w:r>
            <w:r w:rsidR="009A6B0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263</w:t>
            </w:r>
          </w:p>
        </w:tc>
        <w:tc>
          <w:tcPr>
            <w:tcW w:w="90" w:type="dxa"/>
          </w:tcPr>
          <w:p w14:paraId="3554D808" w14:textId="77777777" w:rsidR="001D4B2F" w:rsidRPr="00353C68" w:rsidRDefault="001D4B2F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6DE38CB4" w:rsidR="001D4B2F" w:rsidRPr="00353C68" w:rsidRDefault="00BC405B" w:rsidP="006B2DA0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571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033</w:t>
            </w:r>
          </w:p>
        </w:tc>
      </w:tr>
    </w:tbl>
    <w:p w14:paraId="2789F160" w14:textId="59429DDE" w:rsidR="00966852" w:rsidRPr="00353C68" w:rsidRDefault="00BC405B" w:rsidP="00300320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15</w:t>
      </w:r>
      <w:r w:rsidR="003802B2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3802B2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6852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353C68" w:rsidRDefault="00966852" w:rsidP="006B2DA0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="00A75C99" w:rsidRPr="00353C68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ที่ต้องส่งมอบปุ๋ยให้แก่ผู้ถือ</w:t>
      </w:r>
      <w:r w:rsidR="00A75C99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ใบสั่งจ่ายสินค้า</w:t>
      </w:r>
      <w:r w:rsidR="00E10F6F" w:rsidRPr="00353C68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E10F6F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(“ตั๋วปุ๋ย”) 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ของบริษัท</w:t>
      </w:r>
      <w:r w:rsidR="00A75C99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และบริษัทย่อยแห่งหนึ่ง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ที่ออกให้แก่ลูกค้า</w:t>
      </w:r>
    </w:p>
    <w:p w14:paraId="2F196FB3" w14:textId="77777777" w:rsidR="00966852" w:rsidRPr="00353C68" w:rsidRDefault="00966852" w:rsidP="006B2DA0">
      <w:pPr>
        <w:spacing w:after="24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pacing w:val="-10"/>
          <w:sz w:val="32"/>
          <w:szCs w:val="32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353C68">
        <w:rPr>
          <w:rFonts w:asciiTheme="majorBidi" w:hAnsiTheme="majorBidi" w:cstheme="majorBidi"/>
          <w:sz w:val="32"/>
          <w:szCs w:val="32"/>
          <w:cs/>
        </w:rPr>
        <w:t>ค่าปุ๋ยตามตั๋ว โดยบริษัท</w:t>
      </w:r>
      <w:r w:rsidR="00A75C99" w:rsidRPr="00353C68">
        <w:rPr>
          <w:rFonts w:asciiTheme="majorBidi" w:hAnsiTheme="majorBidi" w:cstheme="majorBidi" w:hint="cs"/>
          <w:sz w:val="32"/>
          <w:szCs w:val="32"/>
          <w:cs/>
        </w:rPr>
        <w:t>และบริษัทย่อยแห่งหนึ่ง</w:t>
      </w:r>
      <w:r w:rsidRPr="00353C68">
        <w:rPr>
          <w:rFonts w:asciiTheme="majorBidi" w:hAnsiTheme="majorBidi" w:cstheme="majorBidi"/>
          <w:sz w:val="32"/>
          <w:szCs w:val="32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353C68">
        <w:rPr>
          <w:rFonts w:asciiTheme="majorBidi" w:hAnsiTheme="majorBidi" w:cstheme="majorBidi"/>
          <w:sz w:val="32"/>
          <w:szCs w:val="32"/>
          <w:cs/>
        </w:rPr>
        <w:t>ิก</w:t>
      </w:r>
      <w:r w:rsidR="00ED039B" w:rsidRPr="00353C68">
        <w:rPr>
          <w:rFonts w:asciiTheme="majorBidi" w:hAnsiTheme="majorBidi" w:cstheme="majorBidi"/>
          <w:spacing w:val="-4"/>
          <w:sz w:val="32"/>
          <w:szCs w:val="32"/>
          <w:cs/>
        </w:rPr>
        <w:t>ตั๋วปุ๋ยค้างส่งที่ยังไม่ได้จ่าย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ชำระเงินได้ แต่บริษัท</w:t>
      </w:r>
      <w:r w:rsidR="00A75C99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และบริษัทย่อยแห่งหนึ่ง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ไม่สามารถขอยกเลิกตั๋วปุ๋ยค้างส่ง</w:t>
      </w:r>
      <w:r w:rsidRPr="00353C68">
        <w:rPr>
          <w:rFonts w:asciiTheme="majorBidi" w:hAnsiTheme="majorBidi" w:cstheme="majorBidi"/>
          <w:sz w:val="32"/>
          <w:szCs w:val="32"/>
          <w:cs/>
        </w:rPr>
        <w:t>ดังกล่าว</w:t>
      </w:r>
    </w:p>
    <w:p w14:paraId="7DDEE93C" w14:textId="3B698089" w:rsidR="00AB6E87" w:rsidRPr="00353C68" w:rsidRDefault="00AB6E87" w:rsidP="006B2DA0">
      <w:pPr>
        <w:spacing w:after="36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53C68">
        <w:rPr>
          <w:rFonts w:asciiTheme="majorBidi" w:hAnsiTheme="majorBidi" w:cstheme="majorBidi"/>
          <w:spacing w:val="-8"/>
          <w:sz w:val="32"/>
          <w:szCs w:val="32"/>
          <w:cs/>
        </w:rPr>
        <w:t xml:space="preserve">ทั้งนี้ สินค้าคงเหลือในงบการเงินรวมและงบการเงินเฉพาะกิจการ ณ </w:t>
      </w:r>
      <w:r w:rsidR="007F113E" w:rsidRPr="00353C68">
        <w:rPr>
          <w:rFonts w:asciiTheme="majorBidi" w:hAnsiTheme="majorBidi"/>
          <w:spacing w:val="-8"/>
          <w:sz w:val="32"/>
          <w:szCs w:val="32"/>
          <w:cs/>
        </w:rPr>
        <w:t>วั</w:t>
      </w:r>
      <w:r w:rsidR="00A45BF3" w:rsidRPr="00353C68">
        <w:rPr>
          <w:rFonts w:asciiTheme="majorBidi" w:hAnsiTheme="majorBidi"/>
          <w:spacing w:val="-8"/>
          <w:sz w:val="32"/>
          <w:szCs w:val="32"/>
          <w:cs/>
        </w:rPr>
        <w:t xml:space="preserve">นที่ </w:t>
      </w:r>
      <w:r w:rsidR="00BC405B" w:rsidRPr="00BC405B">
        <w:rPr>
          <w:rFonts w:asciiTheme="majorBidi" w:hAnsiTheme="majorBidi"/>
          <w:spacing w:val="-8"/>
          <w:sz w:val="32"/>
          <w:szCs w:val="32"/>
        </w:rPr>
        <w:t>31</w:t>
      </w:r>
      <w:r w:rsidR="00A45BF3" w:rsidRPr="00353C68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430664" w:rsidRPr="00353C68">
        <w:rPr>
          <w:rFonts w:asciiTheme="majorBidi" w:hAnsiTheme="majorBidi" w:hint="cs"/>
          <w:spacing w:val="-8"/>
          <w:sz w:val="32"/>
          <w:szCs w:val="32"/>
          <w:cs/>
        </w:rPr>
        <w:t>มีนาคม</w:t>
      </w:r>
      <w:r w:rsidR="00863456" w:rsidRPr="00353C68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/>
          <w:spacing w:val="-8"/>
          <w:sz w:val="32"/>
          <w:szCs w:val="32"/>
        </w:rPr>
        <w:t>2564</w:t>
      </w:r>
      <w:r w:rsidR="00A45BF3" w:rsidRPr="00353C68">
        <w:rPr>
          <w:rFonts w:asciiTheme="majorBidi" w:hAnsiTheme="majorBidi"/>
          <w:spacing w:val="-8"/>
          <w:sz w:val="32"/>
          <w:szCs w:val="32"/>
          <w:cs/>
        </w:rPr>
        <w:t xml:space="preserve"> และวันที่ </w:t>
      </w:r>
      <w:r w:rsidR="0065473F">
        <w:rPr>
          <w:rFonts w:asciiTheme="majorBidi" w:hAnsiTheme="majorBidi"/>
          <w:spacing w:val="-8"/>
          <w:sz w:val="32"/>
          <w:szCs w:val="32"/>
        </w:rPr>
        <w:t xml:space="preserve">                          </w:t>
      </w:r>
      <w:r w:rsidR="00BC405B" w:rsidRPr="00BC405B">
        <w:rPr>
          <w:rFonts w:asciiTheme="majorBidi" w:hAnsiTheme="majorBidi"/>
          <w:spacing w:val="-8"/>
          <w:sz w:val="32"/>
          <w:szCs w:val="32"/>
        </w:rPr>
        <w:t>31</w:t>
      </w:r>
      <w:r w:rsidR="007F113E" w:rsidRPr="00353C68">
        <w:rPr>
          <w:rFonts w:asciiTheme="majorBidi" w:hAnsiTheme="majorBidi"/>
          <w:spacing w:val="-8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/>
          <w:spacing w:val="-8"/>
          <w:sz w:val="32"/>
          <w:szCs w:val="32"/>
        </w:rPr>
        <w:t>2563</w:t>
      </w:r>
      <w:r w:rsidRPr="00353C68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334982" w:rsidRPr="00353C68">
        <w:rPr>
          <w:rFonts w:asciiTheme="majorBidi" w:hAnsiTheme="majorBidi" w:cstheme="majorBidi"/>
          <w:spacing w:val="-10"/>
          <w:sz w:val="32"/>
          <w:szCs w:val="32"/>
          <w:cs/>
        </w:rPr>
        <w:t>ได้รวมสินค้าที่มีภาระผูกพั</w:t>
      </w:r>
      <w:r w:rsidRPr="00353C68">
        <w:rPr>
          <w:rFonts w:asciiTheme="majorBidi" w:hAnsiTheme="majorBidi" w:cstheme="majorBidi"/>
          <w:spacing w:val="-10"/>
          <w:sz w:val="32"/>
          <w:szCs w:val="32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353C68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หรือได้รับชำระเงินล่วงหน้าจากลูกค้าแล้วแต่ยังไม่ได้ส่งมอบปุ๋ย </w:t>
      </w:r>
      <w:r w:rsidR="001930A8" w:rsidRPr="00353C68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(ดูหมายเหตุข้อ </w:t>
      </w:r>
      <w:r w:rsidR="00BC405B" w:rsidRPr="00BC405B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1930A8" w:rsidRPr="00353C68">
        <w:rPr>
          <w:rFonts w:asciiTheme="majorBidi" w:hAnsiTheme="majorBidi"/>
          <w:spacing w:val="-8"/>
          <w:sz w:val="32"/>
          <w:szCs w:val="32"/>
          <w:cs/>
        </w:rPr>
        <w:t>)</w:t>
      </w:r>
      <w:r w:rsidR="001930A8" w:rsidRPr="00353C68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pacing w:val="-8"/>
          <w:sz w:val="32"/>
          <w:szCs w:val="32"/>
          <w:cs/>
        </w:rPr>
        <w:t>ซึ่งบริษัทและบริษัทย่อย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แห่งหนึ่งบันทึกรายการดังกล่าวเป็น</w:t>
      </w:r>
      <w:r w:rsidRPr="00353C68">
        <w:rPr>
          <w:rFonts w:asciiTheme="majorBidi" w:hAnsiTheme="majorBidi"/>
          <w:spacing w:val="-4"/>
          <w:sz w:val="32"/>
          <w:szCs w:val="32"/>
          <w:cs/>
        </w:rPr>
        <w:t xml:space="preserve"> “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รายได้จากการขายตั้งพัก</w:t>
      </w:r>
      <w:r w:rsidRPr="00353C68">
        <w:rPr>
          <w:rFonts w:asciiTheme="majorBidi" w:hAnsiTheme="majorBidi"/>
          <w:spacing w:val="-4"/>
          <w:sz w:val="32"/>
          <w:szCs w:val="32"/>
          <w:cs/>
        </w:rPr>
        <w:t>”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Pr="00353C68">
        <w:rPr>
          <w:rFonts w:asciiTheme="majorBidi" w:hAnsiTheme="majorBidi"/>
          <w:spacing w:val="-4"/>
          <w:sz w:val="32"/>
          <w:szCs w:val="32"/>
          <w:cs/>
        </w:rPr>
        <w:t xml:space="preserve"> “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เงินรับล่วงหน้าจากลูกค้า</w:t>
      </w:r>
      <w:r w:rsidRPr="00353C68">
        <w:rPr>
          <w:rFonts w:asciiTheme="majorBidi" w:hAnsiTheme="majorBidi"/>
          <w:spacing w:val="-4"/>
          <w:sz w:val="32"/>
          <w:szCs w:val="32"/>
          <w:cs/>
        </w:rPr>
        <w:t>”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 ตามลำดับ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2B9" w:rsidRPr="00353C68">
        <w:rPr>
          <w:rFonts w:asciiTheme="majorBidi" w:hAnsiTheme="majorBidi" w:cstheme="majorBidi" w:hint="cs"/>
          <w:sz w:val="32"/>
          <w:szCs w:val="32"/>
          <w:cs/>
        </w:rPr>
        <w:t xml:space="preserve">(ดูหมายเหตุข้อ </w:t>
      </w:r>
      <w:r w:rsidR="00BC405B" w:rsidRPr="00BC405B">
        <w:rPr>
          <w:rFonts w:asciiTheme="majorBidi" w:hAnsiTheme="majorBidi" w:cstheme="majorBidi"/>
          <w:sz w:val="32"/>
          <w:szCs w:val="32"/>
        </w:rPr>
        <w:t>14</w:t>
      </w:r>
      <w:r w:rsidR="00E002B9" w:rsidRPr="00353C68">
        <w:rPr>
          <w:rFonts w:asciiTheme="majorBidi" w:hAnsiTheme="majorBidi" w:cstheme="majorBidi" w:hint="cs"/>
          <w:sz w:val="32"/>
          <w:szCs w:val="32"/>
          <w:cs/>
        </w:rPr>
        <w:t>)</w:t>
      </w:r>
    </w:p>
    <w:p w14:paraId="12CD2E05" w14:textId="734DB75C" w:rsidR="00326F26" w:rsidRPr="00353C68" w:rsidRDefault="00BC405B" w:rsidP="00300320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16</w:t>
      </w:r>
      <w:r w:rsidR="00326F26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326F26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4E2F86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646B441D" w14:textId="42E1E508" w:rsidR="00966852" w:rsidRPr="00353C68" w:rsidRDefault="00326F26" w:rsidP="00300320">
      <w:pPr>
        <w:spacing w:after="240"/>
        <w:ind w:left="547" w:right="-2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>บริษัทและบริษัทย่อย</w:t>
      </w:r>
      <w:r w:rsidR="00503C9E" w:rsidRPr="00353C68">
        <w:rPr>
          <w:rFonts w:asciiTheme="majorBidi" w:hAnsiTheme="majorBidi" w:cstheme="majorBidi" w:hint="cs"/>
          <w:sz w:val="32"/>
          <w:szCs w:val="32"/>
          <w:cs/>
        </w:rPr>
        <w:t>ในประเทศไทย</w:t>
      </w:r>
      <w:r w:rsidRPr="00353C68">
        <w:rPr>
          <w:rFonts w:asciiTheme="majorBidi" w:hAnsiTheme="majorBidi" w:cstheme="majorBidi"/>
          <w:sz w:val="32"/>
          <w:szCs w:val="32"/>
          <w:cs/>
        </w:rPr>
        <w:t>มี</w:t>
      </w:r>
      <w:r w:rsidR="0053533A" w:rsidRPr="00353C68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="00867B86" w:rsidRPr="00353C68">
        <w:rPr>
          <w:rFonts w:asciiTheme="majorBidi" w:hAnsiTheme="majorBidi" w:cstheme="majorBidi"/>
          <w:sz w:val="32"/>
          <w:szCs w:val="32"/>
          <w:cs/>
        </w:rPr>
        <w:t>ผลประโยชน์</w:t>
      </w:r>
      <w:r w:rsidRPr="00353C68">
        <w:rPr>
          <w:rFonts w:asciiTheme="majorBidi" w:hAnsiTheme="majorBidi" w:cstheme="majorBidi"/>
          <w:sz w:val="32"/>
          <w:szCs w:val="32"/>
          <w:cs/>
        </w:rPr>
        <w:t>พนักงานหลังออกจากงาน</w:t>
      </w:r>
      <w:r w:rsidR="00867B86" w:rsidRPr="00353C68">
        <w:rPr>
          <w:rFonts w:asciiTheme="majorBidi" w:hAnsiTheme="majorBidi" w:cstheme="majorBidi"/>
          <w:sz w:val="32"/>
          <w:szCs w:val="32"/>
          <w:cs/>
        </w:rPr>
        <w:t>เมื่อเกษียณอายุ</w:t>
      </w:r>
      <w:r w:rsidRPr="00353C68">
        <w:rPr>
          <w:rFonts w:asciiTheme="majorBidi" w:hAnsiTheme="majorBidi" w:cstheme="majorBidi"/>
          <w:sz w:val="32"/>
          <w:szCs w:val="32"/>
          <w:cs/>
        </w:rPr>
        <w:t>ต</w:t>
      </w:r>
      <w:r w:rsidR="00F60914" w:rsidRPr="00353C68">
        <w:rPr>
          <w:rFonts w:asciiTheme="majorBidi" w:hAnsiTheme="majorBidi" w:cstheme="majorBidi"/>
          <w:sz w:val="32"/>
          <w:szCs w:val="32"/>
          <w:cs/>
        </w:rPr>
        <w:t>ามพระราชบัญญัติคุ้มครองแรงงาน</w:t>
      </w:r>
      <w:r w:rsidR="003B61A3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269C5" w:rsidRPr="00353C68">
        <w:rPr>
          <w:rFonts w:asciiTheme="majorBidi" w:hAnsiTheme="majorBidi" w:cstheme="majorBidi"/>
          <w:sz w:val="32"/>
          <w:szCs w:val="32"/>
          <w:cs/>
        </w:rPr>
        <w:t>ซึ่ง</w:t>
      </w:r>
      <w:r w:rsidR="00503C9E" w:rsidRPr="00353C68">
        <w:rPr>
          <w:rFonts w:asciiTheme="majorBidi" w:hAnsiTheme="majorBidi" w:cstheme="majorBidi" w:hint="cs"/>
          <w:sz w:val="32"/>
          <w:szCs w:val="32"/>
          <w:cs/>
        </w:rPr>
        <w:t>จัด</w:t>
      </w:r>
      <w:r w:rsidR="007F113E" w:rsidRPr="00353C68">
        <w:rPr>
          <w:rFonts w:asciiTheme="majorBidi" w:hAnsiTheme="majorBidi" w:cstheme="majorBidi" w:hint="cs"/>
          <w:sz w:val="32"/>
          <w:szCs w:val="32"/>
          <w:cs/>
        </w:rPr>
        <w:t>เป็</w:t>
      </w:r>
      <w:r w:rsidR="007F113E" w:rsidRPr="00353C68">
        <w:rPr>
          <w:rFonts w:asciiTheme="majorBidi" w:hAnsiTheme="majorBidi" w:cstheme="majorBidi"/>
          <w:sz w:val="32"/>
          <w:szCs w:val="32"/>
          <w:cs/>
        </w:rPr>
        <w:t>น</w:t>
      </w:r>
      <w:r w:rsidR="0053533A" w:rsidRPr="00353C68">
        <w:rPr>
          <w:rFonts w:asciiTheme="majorBidi" w:hAnsiTheme="majorBidi" w:cstheme="majorBidi"/>
          <w:sz w:val="32"/>
          <w:szCs w:val="32"/>
          <w:cs/>
        </w:rPr>
        <w:t>ภาระผูกพัน</w:t>
      </w:r>
      <w:r w:rsidRPr="00353C68">
        <w:rPr>
          <w:rFonts w:asciiTheme="majorBidi" w:hAnsiTheme="majorBidi" w:cstheme="majorBidi"/>
          <w:sz w:val="32"/>
          <w:szCs w:val="32"/>
          <w:cs/>
        </w:rPr>
        <w:t>ผลประโยชน์ที่กำหนดไว้ที่ไม่ได้จัดให้มีกองทุน</w:t>
      </w:r>
    </w:p>
    <w:p w14:paraId="3E3B3AC8" w14:textId="5DC9981E" w:rsidR="0051198B" w:rsidRPr="00353C68" w:rsidRDefault="00A52ACA" w:rsidP="00300320">
      <w:pPr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ภาระผูกพันผลประโยชน์พนักงาน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หลังออกจากงานเมื่อเกษียณอายุ</w:t>
      </w:r>
      <w:r w:rsidR="0051198B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1198B" w:rsidRPr="00353C68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ณ วันที่</w:t>
      </w:r>
      <w:r w:rsidR="0051198B" w:rsidRPr="00353C68">
        <w:rPr>
          <w:rFonts w:asciiTheme="majorBidi" w:hAnsiTheme="majorBidi"/>
          <w:spacing w:val="-4"/>
          <w:sz w:val="32"/>
          <w:szCs w:val="32"/>
          <w:cs/>
          <w:lang w:val="en-GB"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51198B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51198B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51198B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51198B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300320">
        <w:rPr>
          <w:rFonts w:asciiTheme="majorBidi" w:hAnsiTheme="majorBidi" w:cstheme="majorBidi"/>
          <w:sz w:val="32"/>
          <w:szCs w:val="32"/>
          <w:cs/>
        </w:rPr>
        <w:br/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51198B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51198B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1198B" w:rsidRPr="00353C68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029D795C" w14:textId="77777777" w:rsidR="00491559" w:rsidRPr="00353C68" w:rsidRDefault="00491559" w:rsidP="00491559">
      <w:pPr>
        <w:ind w:left="360" w:right="-25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491559" w:rsidRPr="00353C68" w14:paraId="2635F24C" w14:textId="77777777" w:rsidTr="00775BDC">
        <w:trPr>
          <w:cantSplit/>
        </w:trPr>
        <w:tc>
          <w:tcPr>
            <w:tcW w:w="4681" w:type="dxa"/>
          </w:tcPr>
          <w:p w14:paraId="6E4563CF" w14:textId="77777777" w:rsidR="00491559" w:rsidRPr="00353C68" w:rsidRDefault="00491559" w:rsidP="00775BDC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7712EE8A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C561C18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14:paraId="7E809736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91559" w:rsidRPr="00353C68" w14:paraId="70B5C11A" w14:textId="77777777" w:rsidTr="00775BDC">
        <w:tc>
          <w:tcPr>
            <w:tcW w:w="4681" w:type="dxa"/>
          </w:tcPr>
          <w:p w14:paraId="7E9D14DD" w14:textId="77777777" w:rsidR="00491559" w:rsidRPr="00353C68" w:rsidRDefault="00491559" w:rsidP="00775BDC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B365885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1EEED86F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BF1E660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1A1FD8BA" w14:textId="77777777" w:rsidR="00491559" w:rsidRPr="00353C68" w:rsidRDefault="00491559" w:rsidP="00775BDC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52CA27F8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14:paraId="306C2B1D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0BEBF18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491559" w:rsidRPr="00353C68" w14:paraId="6E369AEE" w14:textId="77777777" w:rsidTr="00775BDC">
        <w:tc>
          <w:tcPr>
            <w:tcW w:w="4681" w:type="dxa"/>
          </w:tcPr>
          <w:p w14:paraId="07BDE3EE" w14:textId="77777777" w:rsidR="00491559" w:rsidRPr="00353C68" w:rsidRDefault="00491559" w:rsidP="00775BDC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DDE114" w14:textId="4FDAF1D6" w:rsidR="00491559" w:rsidRPr="00353C68" w:rsidRDefault="00BC405B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491559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4D1077E8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0BD4EF9A" w14:textId="4BF114E0" w:rsidR="00491559" w:rsidRPr="00353C68" w:rsidRDefault="00BC405B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491559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2F8A524" w14:textId="77777777" w:rsidR="00491559" w:rsidRPr="00353C68" w:rsidRDefault="00491559" w:rsidP="00775BDC">
            <w:pPr>
              <w:ind w:right="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17E4006A" w14:textId="6A309C80" w:rsidR="00491559" w:rsidRPr="00353C68" w:rsidRDefault="00BC405B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491559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20F0AE0A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C5183B5" w14:textId="5FFDEB5C" w:rsidR="00491559" w:rsidRPr="00353C68" w:rsidRDefault="00BC405B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491559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491559" w:rsidRPr="00353C68" w14:paraId="4A6DEE50" w14:textId="77777777" w:rsidTr="00775BDC">
        <w:tc>
          <w:tcPr>
            <w:tcW w:w="4681" w:type="dxa"/>
          </w:tcPr>
          <w:p w14:paraId="3FE2970B" w14:textId="77777777" w:rsidR="00491559" w:rsidRPr="00353C68" w:rsidRDefault="00491559" w:rsidP="00775BDC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2C96120" w14:textId="64FAC956" w:rsidR="00491559" w:rsidRPr="00353C68" w:rsidRDefault="00BC405B" w:rsidP="00775BD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32A00A8D" w14:textId="77777777" w:rsidR="00491559" w:rsidRPr="00353C68" w:rsidRDefault="00491559" w:rsidP="00775BD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40C19BDD" w14:textId="30B25887" w:rsidR="00491559" w:rsidRPr="00353C68" w:rsidRDefault="00BC405B" w:rsidP="00775BD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</w:tcPr>
          <w:p w14:paraId="5E85428D" w14:textId="77777777" w:rsidR="00491559" w:rsidRPr="00353C68" w:rsidRDefault="00491559" w:rsidP="00775BDC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9571030" w14:textId="6D2FF706" w:rsidR="00491559" w:rsidRPr="00353C68" w:rsidRDefault="00BC405B" w:rsidP="00775BD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</w:tcPr>
          <w:p w14:paraId="5C14C9AB" w14:textId="77777777" w:rsidR="00491559" w:rsidRPr="00353C68" w:rsidRDefault="00491559" w:rsidP="00775BDC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248982DC" w14:textId="687BCA85" w:rsidR="00491559" w:rsidRPr="00353C68" w:rsidRDefault="00BC405B" w:rsidP="00775BDC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491559" w:rsidRPr="00353C68" w14:paraId="70D6E8BF" w14:textId="77777777" w:rsidTr="00775BDC">
        <w:tc>
          <w:tcPr>
            <w:tcW w:w="4681" w:type="dxa"/>
          </w:tcPr>
          <w:p w14:paraId="25661B02" w14:textId="078648C2" w:rsidR="00491559" w:rsidRPr="00353C68" w:rsidRDefault="00C83A4E" w:rsidP="00775BDC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5926D50C" w14:textId="548989F6" w:rsidR="00491559" w:rsidRPr="00353C68" w:rsidRDefault="00491559" w:rsidP="00775BDC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14:paraId="41C8057A" w14:textId="77777777" w:rsidR="00491559" w:rsidRPr="00353C68" w:rsidRDefault="00491559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186E42D" w14:textId="2255E6F2" w:rsidR="00491559" w:rsidRPr="00353C68" w:rsidRDefault="00491559" w:rsidP="00775BDC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1EEC576F" w14:textId="77777777" w:rsidR="00491559" w:rsidRPr="00353C68" w:rsidRDefault="00491559" w:rsidP="00775BDC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BE302EE" w14:textId="6681F30B" w:rsidR="00491559" w:rsidRPr="00353C68" w:rsidRDefault="00491559" w:rsidP="00775BDC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</w:tcPr>
          <w:p w14:paraId="7EF45AD8" w14:textId="77777777" w:rsidR="00491559" w:rsidRPr="00353C68" w:rsidRDefault="00491559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F4E105E" w14:textId="0F70693D" w:rsidR="00491559" w:rsidRPr="00353C68" w:rsidRDefault="00491559" w:rsidP="00775BDC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3A4E" w:rsidRPr="00353C68" w14:paraId="1DD75D28" w14:textId="77777777" w:rsidTr="00775BDC">
        <w:tc>
          <w:tcPr>
            <w:tcW w:w="4681" w:type="dxa"/>
          </w:tcPr>
          <w:p w14:paraId="06FF5416" w14:textId="45A1DF44" w:rsidR="00C83A4E" w:rsidRPr="00353C68" w:rsidRDefault="00C83A4E" w:rsidP="00C83A4E">
            <w:pPr>
              <w:ind w:left="709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</w:tcPr>
          <w:p w14:paraId="0C4987F8" w14:textId="64DD56BE" w:rsidR="00C83A4E" w:rsidRPr="00672388" w:rsidRDefault="00BC405B" w:rsidP="00775BDC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/>
                <w:sz w:val="28"/>
                <w:szCs w:val="28"/>
              </w:rPr>
              <w:t>19</w:t>
            </w:r>
            <w:r w:rsidR="00C83A4E">
              <w:rPr>
                <w:rFonts w:asciiTheme="majorBidi" w:hAnsi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/>
                <w:sz w:val="28"/>
                <w:szCs w:val="28"/>
              </w:rPr>
              <w:t>528</w:t>
            </w:r>
          </w:p>
        </w:tc>
        <w:tc>
          <w:tcPr>
            <w:tcW w:w="90" w:type="dxa"/>
          </w:tcPr>
          <w:p w14:paraId="7BF1DC81" w14:textId="77777777" w:rsidR="00C83A4E" w:rsidRPr="00353C68" w:rsidRDefault="00C83A4E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8A52F89" w14:textId="637D3399" w:rsidR="00C83A4E" w:rsidRPr="00672388" w:rsidRDefault="00BC405B" w:rsidP="00775BDC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390</w:t>
            </w:r>
          </w:p>
        </w:tc>
        <w:tc>
          <w:tcPr>
            <w:tcW w:w="90" w:type="dxa"/>
          </w:tcPr>
          <w:p w14:paraId="441D592F" w14:textId="77777777" w:rsidR="00C83A4E" w:rsidRPr="00353C68" w:rsidRDefault="00C83A4E" w:rsidP="00775BDC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34F345AE" w14:textId="7CA4F126" w:rsidR="00C83A4E" w:rsidRPr="00672388" w:rsidRDefault="00BC405B" w:rsidP="00775BDC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056</w:t>
            </w:r>
          </w:p>
        </w:tc>
        <w:tc>
          <w:tcPr>
            <w:tcW w:w="90" w:type="dxa"/>
          </w:tcPr>
          <w:p w14:paraId="73C4E35F" w14:textId="77777777" w:rsidR="00C83A4E" w:rsidRPr="00353C68" w:rsidRDefault="00C83A4E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353B86F" w14:textId="292F0283" w:rsidR="00C83A4E" w:rsidRPr="00672388" w:rsidRDefault="00BC405B" w:rsidP="00775BDC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998</w:t>
            </w:r>
          </w:p>
        </w:tc>
      </w:tr>
      <w:tr w:rsidR="00491559" w:rsidRPr="00353C68" w14:paraId="3591639E" w14:textId="77777777" w:rsidTr="00775BDC">
        <w:tc>
          <w:tcPr>
            <w:tcW w:w="4681" w:type="dxa"/>
          </w:tcPr>
          <w:p w14:paraId="7FABD84D" w14:textId="7D123811" w:rsidR="00491559" w:rsidRPr="00353C68" w:rsidRDefault="00C83A4E" w:rsidP="00775BDC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7E95F7FB" w14:textId="1D76AA14" w:rsidR="00491559" w:rsidRPr="00353C68" w:rsidRDefault="00BC405B" w:rsidP="00775BDC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146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072</w:t>
            </w:r>
          </w:p>
        </w:tc>
        <w:tc>
          <w:tcPr>
            <w:tcW w:w="90" w:type="dxa"/>
          </w:tcPr>
          <w:p w14:paraId="5A575BAE" w14:textId="77777777" w:rsidR="00491559" w:rsidRPr="00353C68" w:rsidRDefault="00491559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4651A05" w14:textId="2D998C12" w:rsidR="00491559" w:rsidRPr="00353C68" w:rsidRDefault="00BC405B" w:rsidP="00775BDC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161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304</w:t>
            </w:r>
          </w:p>
        </w:tc>
        <w:tc>
          <w:tcPr>
            <w:tcW w:w="90" w:type="dxa"/>
          </w:tcPr>
          <w:p w14:paraId="15A41CAB" w14:textId="77777777" w:rsidR="00491559" w:rsidRPr="00353C68" w:rsidRDefault="00491559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3EC8058" w14:textId="5029F329" w:rsidR="00491559" w:rsidRPr="00353C68" w:rsidRDefault="00BC405B" w:rsidP="00775BDC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128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896</w:t>
            </w:r>
          </w:p>
        </w:tc>
        <w:tc>
          <w:tcPr>
            <w:tcW w:w="90" w:type="dxa"/>
          </w:tcPr>
          <w:p w14:paraId="3304A0F6" w14:textId="77777777" w:rsidR="00491559" w:rsidRPr="00353C68" w:rsidRDefault="00491559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539FD3E9" w14:textId="49B66573" w:rsidR="00491559" w:rsidRPr="00353C68" w:rsidRDefault="00BC405B" w:rsidP="00775BDC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136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885</w:t>
            </w:r>
          </w:p>
        </w:tc>
      </w:tr>
      <w:tr w:rsidR="00491559" w:rsidRPr="00353C68" w14:paraId="536AE295" w14:textId="77777777" w:rsidTr="00775BDC">
        <w:tc>
          <w:tcPr>
            <w:tcW w:w="4681" w:type="dxa"/>
          </w:tcPr>
          <w:p w14:paraId="25A7734D" w14:textId="77777777" w:rsidR="00491559" w:rsidRPr="00353C68" w:rsidRDefault="00491559" w:rsidP="00775BDC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FF0EB7" w14:textId="0E881393" w:rsidR="00491559" w:rsidRPr="00353C68" w:rsidRDefault="00BC405B" w:rsidP="00775BDC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165</w:t>
            </w:r>
            <w:r w:rsidR="00C83A4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600</w:t>
            </w:r>
          </w:p>
        </w:tc>
        <w:tc>
          <w:tcPr>
            <w:tcW w:w="90" w:type="dxa"/>
          </w:tcPr>
          <w:p w14:paraId="0AE44FBC" w14:textId="77777777" w:rsidR="00491559" w:rsidRPr="00353C68" w:rsidRDefault="00491559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3D39D2F" w14:textId="0315EE11" w:rsidR="00491559" w:rsidRPr="00353C68" w:rsidRDefault="00BC405B" w:rsidP="00775BDC">
            <w:pPr>
              <w:tabs>
                <w:tab w:val="decimal" w:pos="984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169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  <w:tc>
          <w:tcPr>
            <w:tcW w:w="90" w:type="dxa"/>
          </w:tcPr>
          <w:p w14:paraId="184215A1" w14:textId="77777777" w:rsidR="00491559" w:rsidRPr="00353C68" w:rsidRDefault="00491559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447736" w14:textId="33185952" w:rsidR="00491559" w:rsidRPr="00353C68" w:rsidRDefault="00BC405B" w:rsidP="00775BDC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139</w:t>
            </w:r>
            <w:r w:rsidR="00C83A4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952</w:t>
            </w:r>
          </w:p>
        </w:tc>
        <w:tc>
          <w:tcPr>
            <w:tcW w:w="90" w:type="dxa"/>
          </w:tcPr>
          <w:p w14:paraId="6F9E3585" w14:textId="77777777" w:rsidR="00491559" w:rsidRPr="00353C68" w:rsidRDefault="00491559" w:rsidP="00775BDC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782688" w14:textId="099A400B" w:rsidR="00491559" w:rsidRPr="00353C68" w:rsidRDefault="00BC405B" w:rsidP="00775BDC">
            <w:pPr>
              <w:tabs>
                <w:tab w:val="decimal" w:pos="976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140</w:t>
            </w:r>
            <w:r w:rsidR="00C83A4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883</w:t>
            </w:r>
          </w:p>
        </w:tc>
      </w:tr>
    </w:tbl>
    <w:p w14:paraId="5AB92138" w14:textId="77777777" w:rsidR="00CE087C" w:rsidRDefault="00CE087C">
      <w:pPr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br w:type="page"/>
      </w:r>
    </w:p>
    <w:p w14:paraId="022105A0" w14:textId="407752A4" w:rsidR="00326F26" w:rsidRPr="00353C68" w:rsidRDefault="00326F26" w:rsidP="006B2DA0">
      <w:pPr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จำนวนที่รับรู้ในงบ</w:t>
      </w:r>
      <w:r w:rsidR="00673BF3" w:rsidRPr="00353C68">
        <w:rPr>
          <w:rFonts w:asciiTheme="majorBidi" w:hAnsiTheme="majorBidi" w:cstheme="majorBidi"/>
          <w:spacing w:val="-6"/>
          <w:sz w:val="32"/>
          <w:szCs w:val="32"/>
          <w:cs/>
        </w:rPr>
        <w:t>กำไรขาดทุน</w:t>
      </w:r>
      <w:r w:rsidR="005B697A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เบ็ดเสร็จ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สำหรับ</w:t>
      </w:r>
      <w:r w:rsidR="0053533A" w:rsidRPr="00353C68">
        <w:rPr>
          <w:rFonts w:asciiTheme="majorBidi" w:hAnsiTheme="majorBidi" w:cstheme="majorBidi"/>
          <w:spacing w:val="-6"/>
          <w:sz w:val="32"/>
          <w:szCs w:val="32"/>
          <w:cs/>
        </w:rPr>
        <w:t>ภาระผูกพัน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</w:t>
      </w:r>
      <w:r w:rsidR="0053533A" w:rsidRPr="00353C68">
        <w:rPr>
          <w:rFonts w:asciiTheme="majorBidi" w:hAnsiTheme="majorBidi" w:cstheme="majorBidi"/>
          <w:spacing w:val="-6"/>
          <w:sz w:val="32"/>
          <w:szCs w:val="32"/>
          <w:cs/>
        </w:rPr>
        <w:t>พนักงาน</w:t>
      </w:r>
      <w:r w:rsidR="0053533A" w:rsidRPr="00353C68">
        <w:rPr>
          <w:rFonts w:asciiTheme="majorBidi" w:hAnsiTheme="majorBidi" w:cstheme="majorBidi"/>
          <w:spacing w:val="-4"/>
          <w:sz w:val="32"/>
          <w:szCs w:val="32"/>
          <w:cs/>
        </w:rPr>
        <w:t>หลังออกจากงาน</w:t>
      </w:r>
      <w:r w:rsidR="00867B86"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เมื่อเกษียณอายุ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ดังกล่าวสำหรับ</w:t>
      </w:r>
      <w:r w:rsidR="00F873AA" w:rsidRPr="00353C68">
        <w:rPr>
          <w:rFonts w:asciiTheme="majorBidi" w:hAnsiTheme="majorBidi" w:cstheme="majorBidi"/>
          <w:spacing w:val="-4"/>
          <w:sz w:val="32"/>
          <w:szCs w:val="32"/>
          <w:cs/>
        </w:rPr>
        <w:t>งวด</w:t>
      </w:r>
      <w:r w:rsidR="00021F39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สาม</w:t>
      </w:r>
      <w:r w:rsidR="00F93413"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021F39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มีนาคม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2564</w:t>
      </w:r>
      <w:r w:rsidR="00833ED0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33ED0" w:rsidRPr="00353C68">
        <w:rPr>
          <w:rFonts w:asciiTheme="majorBidi" w:hAnsiTheme="majorBidi" w:hint="cs"/>
          <w:spacing w:val="-4"/>
          <w:sz w:val="32"/>
          <w:szCs w:val="32"/>
          <w:cs/>
        </w:rPr>
        <w:t xml:space="preserve">และ </w:t>
      </w:r>
      <w:r w:rsidR="00BC405B" w:rsidRPr="00BC405B">
        <w:rPr>
          <w:rFonts w:asciiTheme="majorBidi" w:hAnsiTheme="majorBidi"/>
          <w:spacing w:val="-4"/>
          <w:sz w:val="32"/>
          <w:szCs w:val="32"/>
        </w:rPr>
        <w:t>2563</w:t>
      </w:r>
      <w:r w:rsidR="00833ED0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มีดังนี้</w:t>
      </w:r>
    </w:p>
    <w:p w14:paraId="47E16C9E" w14:textId="77777777" w:rsidR="00A26108" w:rsidRPr="00353C68" w:rsidRDefault="00A26108" w:rsidP="006B2DA0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353C68" w:rsidRPr="00353C68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353C68" w:rsidRDefault="00AB1188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353C68" w:rsidRDefault="00AB1188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353C68" w:rsidRDefault="00AB1188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353C68" w:rsidRDefault="00AB1188" w:rsidP="006B2DA0">
            <w:pPr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353C68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353C68" w:rsidRPr="00353C68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353C68" w:rsidRDefault="00833ED0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67456AC0" w:rsidR="00833ED0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353C68" w:rsidRDefault="00833ED0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15198770" w:rsidR="00833ED0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353C68" w:rsidRDefault="00833ED0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7BDAFA67" w:rsidR="00833ED0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353C68" w:rsidRDefault="00833ED0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1D75F6DF" w:rsidR="00833ED0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3C1CC3" w:rsidRPr="00353C68" w:rsidRDefault="003C1CC3" w:rsidP="006B2DA0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2C7C9379" w:rsidR="003C1CC3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C720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920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3C1CC3" w:rsidRPr="00353C68" w:rsidRDefault="003C1CC3" w:rsidP="006B2DA0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6F24728E" w:rsidR="003C1CC3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881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3C1CC3" w:rsidRPr="00353C68" w:rsidRDefault="003C1CC3" w:rsidP="006B2DA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187357D9" w:rsidR="003C1CC3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C720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564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58B70607" w:rsidR="003C1CC3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567</w:t>
            </w:r>
          </w:p>
        </w:tc>
      </w:tr>
      <w:tr w:rsidR="00353C68" w:rsidRPr="00353C68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3C1CC3" w:rsidRPr="00353C68" w:rsidRDefault="003C1CC3" w:rsidP="006B2DA0">
            <w:pPr>
              <w:ind w:left="72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4586346D" w:rsidR="003C1CC3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585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3C1CC3" w:rsidRPr="00353C68" w:rsidRDefault="003C1CC3" w:rsidP="006B2DA0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67727752" w:rsidR="003C1CC3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3C1CC3" w:rsidRPr="00353C68" w:rsidRDefault="003C1CC3" w:rsidP="006B2DA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36F02196" w:rsidR="003C1CC3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503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680A8193" w:rsidR="003C1CC3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440</w:t>
            </w:r>
          </w:p>
        </w:tc>
      </w:tr>
      <w:tr w:rsidR="00353C68" w:rsidRPr="00353C68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3C1CC3" w:rsidRPr="00353C68" w:rsidRDefault="003C1CC3" w:rsidP="006B2DA0">
            <w:pPr>
              <w:ind w:left="540" w:firstLine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48AA1693" w:rsidR="003C1CC3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8C720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505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3C1CC3" w:rsidRPr="00353C68" w:rsidRDefault="003C1CC3" w:rsidP="006B2DA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557BB87F" w:rsidR="003C1CC3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432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3C1CC3" w:rsidRPr="00353C68" w:rsidRDefault="003C1CC3" w:rsidP="006B2DA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44FCD0C4" w:rsidR="003C1CC3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8C720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067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40126F4D" w:rsidR="003C1CC3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007</w:t>
            </w:r>
          </w:p>
        </w:tc>
      </w:tr>
    </w:tbl>
    <w:p w14:paraId="782514DB" w14:textId="75689BE4" w:rsidR="005B60A3" w:rsidRPr="00353C68" w:rsidRDefault="004E2F86" w:rsidP="00CE087C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>การเปลี่ยนแปลงในประมาณการหนี้สินสำหรับ</w:t>
      </w:r>
      <w:r w:rsidR="00786CD2" w:rsidRPr="00353C68">
        <w:rPr>
          <w:rFonts w:asciiTheme="majorBidi" w:hAnsiTheme="majorBidi" w:cstheme="majorBidi"/>
          <w:sz w:val="32"/>
          <w:szCs w:val="32"/>
          <w:cs/>
        </w:rPr>
        <w:t>ผลประโยชน์พนักงานสำหรับงวด</w:t>
      </w:r>
      <w:r w:rsidR="00021F39" w:rsidRPr="00353C68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2B321C" w:rsidRPr="00353C68">
        <w:rPr>
          <w:rFonts w:asciiTheme="majorBidi" w:hAnsiTheme="majorBidi" w:cstheme="majorBidi"/>
          <w:sz w:val="32"/>
          <w:szCs w:val="32"/>
          <w:cs/>
        </w:rPr>
        <w:t>เดือน</w:t>
      </w:r>
      <w:r w:rsidR="005B60A3" w:rsidRPr="00353C68">
        <w:rPr>
          <w:rFonts w:asciiTheme="majorBidi" w:hAnsiTheme="majorBidi" w:cstheme="majorBidi"/>
          <w:sz w:val="32"/>
          <w:szCs w:val="32"/>
          <w:cs/>
        </w:rPr>
        <w:t>สิ้นสุด</w:t>
      </w:r>
      <w:r w:rsidR="00A45BF3" w:rsidRPr="00353C68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021F39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มีนาคม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2564</w:t>
      </w:r>
      <w:r w:rsidR="00021F39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021F39" w:rsidRPr="00353C68">
        <w:rPr>
          <w:rFonts w:asciiTheme="majorBidi" w:hAnsiTheme="majorBidi" w:hint="cs"/>
          <w:spacing w:val="-4"/>
          <w:sz w:val="32"/>
          <w:szCs w:val="32"/>
          <w:cs/>
        </w:rPr>
        <w:t xml:space="preserve">และ </w:t>
      </w:r>
      <w:r w:rsidR="00BC405B" w:rsidRPr="00BC405B">
        <w:rPr>
          <w:rFonts w:asciiTheme="majorBidi" w:hAnsiTheme="majorBidi"/>
          <w:spacing w:val="-4"/>
          <w:sz w:val="32"/>
          <w:szCs w:val="32"/>
        </w:rPr>
        <w:t>2563</w:t>
      </w:r>
      <w:r w:rsidR="00021F39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5B60A3" w:rsidRPr="00353C68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419E0E6B" w14:textId="77777777" w:rsidR="005023F8" w:rsidRPr="00353C68" w:rsidRDefault="005023F8" w:rsidP="006B2DA0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353C68" w:rsidRPr="00353C68" w14:paraId="51B6891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679BF842" w14:textId="77777777" w:rsidR="0058603F" w:rsidRPr="00353C68" w:rsidRDefault="0058603F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FF090" w14:textId="77777777" w:rsidR="0058603F" w:rsidRPr="00353C68" w:rsidRDefault="0058603F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0CB66D" w14:textId="77777777" w:rsidR="0058603F" w:rsidRPr="00353C68" w:rsidRDefault="0058603F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BF65F1" w14:textId="77777777" w:rsidR="0058603F" w:rsidRPr="00353C68" w:rsidRDefault="0058603F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353C68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353C68" w:rsidRPr="00353C68" w14:paraId="46B20EC8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62B54C0E" w14:textId="77777777" w:rsidR="00021F39" w:rsidRPr="00353C68" w:rsidRDefault="00021F39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33B117" w14:textId="0909A355" w:rsidR="00021F39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A1DB0CC" w14:textId="77777777" w:rsidR="00021F39" w:rsidRPr="00353C68" w:rsidRDefault="00021F39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0145C1A" w14:textId="0B2293C8" w:rsidR="00021F39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81E0AB1" w14:textId="77777777" w:rsidR="00021F39" w:rsidRPr="00353C68" w:rsidRDefault="00021F39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38CF973" w14:textId="3EB308F3" w:rsidR="00021F39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4A7FC1" w14:textId="77777777" w:rsidR="00021F39" w:rsidRPr="00353C68" w:rsidRDefault="00021F39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F13D3D2" w14:textId="2ABC35C1" w:rsidR="00021F39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1CCA3AF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7EDF349" w14:textId="77777777" w:rsidR="0058603F" w:rsidRPr="00353C68" w:rsidRDefault="0058603F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3E9B0F30" w14:textId="77777777" w:rsidR="0058603F" w:rsidRPr="00353C68" w:rsidRDefault="0058603F" w:rsidP="006B2DA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A26BD8" w14:textId="77777777" w:rsidR="0058603F" w:rsidRPr="00353C68" w:rsidRDefault="0058603F" w:rsidP="006B2DA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B101B48" w14:textId="77777777" w:rsidR="0058603F" w:rsidRPr="00353C68" w:rsidRDefault="0058603F" w:rsidP="006B2DA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F35C84" w14:textId="77777777" w:rsidR="0058603F" w:rsidRPr="00353C68" w:rsidRDefault="0058603F" w:rsidP="006B2DA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A31191B" w14:textId="77777777" w:rsidR="0058603F" w:rsidRPr="00353C68" w:rsidRDefault="0058603F" w:rsidP="006B2DA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9D030B" w14:textId="77777777" w:rsidR="0058603F" w:rsidRPr="00353C68" w:rsidRDefault="0058603F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A8A757E" w14:textId="6C5040B9" w:rsidR="0058603F" w:rsidRPr="00353C68" w:rsidRDefault="0058603F" w:rsidP="006B2DA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48176A3F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1544E78E" w14:textId="5F45C9B2" w:rsidR="003C1CC3" w:rsidRPr="00353C68" w:rsidRDefault="003C1CC3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ณ วันที่ 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73F38D" w14:textId="28280CCB" w:rsidR="003C1CC3" w:rsidRPr="00353C68" w:rsidRDefault="00BC405B" w:rsidP="006B2DA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169</w:t>
            </w:r>
            <w:r w:rsidR="006437E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532E34" w14:textId="77777777" w:rsidR="003C1CC3" w:rsidRPr="00353C68" w:rsidRDefault="003C1CC3" w:rsidP="006B2DA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82073C2" w14:textId="3EC274E3" w:rsidR="003C1CC3" w:rsidRPr="00353C68" w:rsidRDefault="00BC405B" w:rsidP="006B2DA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173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358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059E7C" w14:textId="77777777" w:rsidR="003C1CC3" w:rsidRPr="00353C68" w:rsidRDefault="003C1CC3" w:rsidP="006B2DA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29DE00D" w14:textId="3860BCD2" w:rsidR="003C1CC3" w:rsidRPr="00353C68" w:rsidRDefault="00BC405B" w:rsidP="006B2DA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140</w:t>
            </w:r>
            <w:r w:rsidR="006437E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883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A926DF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D44EBD1" w14:textId="45A83F1C" w:rsidR="003C1CC3" w:rsidRPr="00353C68" w:rsidRDefault="00BC405B" w:rsidP="006B2DA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142</w:t>
            </w:r>
            <w:r w:rsidR="00021F3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445</w:t>
            </w:r>
          </w:p>
        </w:tc>
      </w:tr>
      <w:tr w:rsidR="00353C68" w:rsidRPr="00353C68" w14:paraId="3ED28FCB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553CB01" w14:textId="77777777" w:rsidR="004D44CE" w:rsidRPr="00353C68" w:rsidRDefault="004D44CE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3A9FB038" w14:textId="707E1F26" w:rsidR="004D44CE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D44C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920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38196E" w14:textId="77777777" w:rsidR="004D44CE" w:rsidRPr="00353C68" w:rsidRDefault="004D44CE" w:rsidP="006B2DA0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2345692" w14:textId="2C8BB303" w:rsidR="004D44CE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D44C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881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E9EF10" w14:textId="77777777" w:rsidR="004D44CE" w:rsidRPr="00353C68" w:rsidRDefault="004D44CE" w:rsidP="006B2DA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5851259" w14:textId="62655B3B" w:rsidR="004D44CE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D44C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1DE2DC" w14:textId="77777777" w:rsidR="004D44CE" w:rsidRPr="00353C68" w:rsidRDefault="004D44CE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E94D595" w14:textId="0E540DAF" w:rsidR="004D44CE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4D44CE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567</w:t>
            </w:r>
          </w:p>
        </w:tc>
      </w:tr>
      <w:tr w:rsidR="00353C68" w:rsidRPr="00353C68" w14:paraId="00EB2D01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EE33058" w14:textId="77777777" w:rsidR="004D44CE" w:rsidRPr="00353C68" w:rsidRDefault="004D44CE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5CC27263" w14:textId="11886A1F" w:rsidR="004D44CE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585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AB38AD" w14:textId="77777777" w:rsidR="004D44CE" w:rsidRPr="00353C68" w:rsidRDefault="004D44CE" w:rsidP="006B2DA0">
            <w:pPr>
              <w:tabs>
                <w:tab w:val="left" w:pos="703"/>
                <w:tab w:val="decimal" w:pos="810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05AA103B" w14:textId="5D2AEFE0" w:rsidR="004D44CE" w:rsidRPr="00353C68" w:rsidRDefault="00BC405B" w:rsidP="006B2DA0">
            <w:pPr>
              <w:tabs>
                <w:tab w:val="decimal" w:pos="81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83D5091" w14:textId="77777777" w:rsidR="004D44CE" w:rsidRPr="00353C68" w:rsidRDefault="004D44CE" w:rsidP="006B2DA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1348C02B" w14:textId="0A4CE686" w:rsidR="004D44CE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503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900DDE7" w14:textId="77777777" w:rsidR="004D44CE" w:rsidRPr="00353C68" w:rsidRDefault="004D44CE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614DCE2B" w14:textId="1EBFFDC1" w:rsidR="004D44CE" w:rsidRPr="00353C68" w:rsidRDefault="00BC405B" w:rsidP="006B2DA0">
            <w:pPr>
              <w:tabs>
                <w:tab w:val="decimal" w:pos="74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440</w:t>
            </w:r>
          </w:p>
        </w:tc>
      </w:tr>
      <w:tr w:rsidR="00353C68" w:rsidRPr="00353C68" w14:paraId="3049E458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592A299F" w14:textId="77777777" w:rsidR="004D44CE" w:rsidRPr="00353C68" w:rsidRDefault="004D44CE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BA3B0" w14:textId="3980B0AB" w:rsidR="004D44CE" w:rsidRPr="00353C68" w:rsidRDefault="00FB0221" w:rsidP="006B2DA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599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5135D99" w14:textId="77777777" w:rsidR="004D44CE" w:rsidRPr="00353C68" w:rsidRDefault="004D44CE" w:rsidP="006B2DA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A7512" w14:textId="12ACE44D" w:rsidR="004D44CE" w:rsidRPr="00353C68" w:rsidRDefault="004D44CE" w:rsidP="006B2DA0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877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D6A201D" w14:textId="77777777" w:rsidR="004D44CE" w:rsidRPr="00353C68" w:rsidRDefault="004D44CE" w:rsidP="006B2DA0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EB3A7" w14:textId="7E724240" w:rsidR="004D44CE" w:rsidRPr="00353C68" w:rsidRDefault="00FB0221" w:rsidP="006B2DA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998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B1EF392" w14:textId="77777777" w:rsidR="004D44CE" w:rsidRPr="00353C68" w:rsidRDefault="004D44CE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30314" w14:textId="4359AD0B" w:rsidR="004D44CE" w:rsidRPr="00353C68" w:rsidRDefault="004D44CE" w:rsidP="006B2DA0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611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E087C" w:rsidRPr="00353C68" w14:paraId="58D5E6DA" w14:textId="77777777" w:rsidTr="00E66D73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AE21EE2" w14:textId="400EA82D" w:rsidR="00CE087C" w:rsidRPr="00630877" w:rsidRDefault="00CE087C" w:rsidP="00CE087C">
            <w:pPr>
              <w:ind w:left="540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1FC78225" w14:textId="77777777" w:rsidR="00CE087C" w:rsidRDefault="00CE087C" w:rsidP="00CE087C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3D88834" w14:textId="77777777" w:rsidR="00CE087C" w:rsidRPr="00353C68" w:rsidRDefault="00CE087C" w:rsidP="00CE087C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64EE06A9" w14:textId="77777777" w:rsidR="00CE087C" w:rsidRDefault="00CE087C" w:rsidP="00CE087C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825E15" w14:textId="77777777" w:rsidR="00CE087C" w:rsidRPr="00353C68" w:rsidRDefault="00CE087C" w:rsidP="00CE087C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1660198F" w14:textId="77777777" w:rsidR="00CE087C" w:rsidRDefault="00CE087C" w:rsidP="00CE087C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FC132D3" w14:textId="77777777" w:rsidR="00CE087C" w:rsidRPr="00353C68" w:rsidRDefault="00CE087C" w:rsidP="00CE087C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31C7CB7A" w14:textId="77777777" w:rsidR="00CE087C" w:rsidRDefault="00CE087C" w:rsidP="00CE087C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E087C" w:rsidRPr="00353C68" w14:paraId="4B60DEA3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C7090C4" w14:textId="69E35E00" w:rsidR="00CE087C" w:rsidRPr="00353C68" w:rsidRDefault="00CE087C" w:rsidP="00CE087C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</w:t>
            </w:r>
            <w:r w:rsidRPr="00353C68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spacing w:val="-2"/>
                <w:sz w:val="28"/>
                <w:szCs w:val="28"/>
              </w:rPr>
              <w:t>31</w:t>
            </w:r>
            <w:r w:rsidRPr="00353C68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</w:t>
            </w:r>
            <w:r w:rsidRPr="00353C68">
              <w:rPr>
                <w:rFonts w:asciiTheme="majorBidi" w:hAnsiTheme="majorBidi" w:cstheme="majorBidi" w:hint="cs"/>
                <w:spacing w:val="-2"/>
                <w:sz w:val="28"/>
                <w:szCs w:val="28"/>
                <w:cs/>
              </w:rPr>
              <w:t>มีนาคม</w:t>
            </w:r>
            <w:r w:rsidRPr="00353C68">
              <w:rPr>
                <w:rFonts w:asciiTheme="majorBidi" w:hAnsiTheme="majorBidi" w:hint="cs"/>
                <w:spacing w:val="-2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756E6D17" w14:textId="4E4C00D9" w:rsidR="00CE087C" w:rsidRPr="00353C68" w:rsidRDefault="00BC405B" w:rsidP="00CE087C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165</w:t>
            </w:r>
            <w:r w:rsidR="00CE087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85C0CE9" w14:textId="77777777" w:rsidR="00CE087C" w:rsidRPr="00353C68" w:rsidRDefault="00CE087C" w:rsidP="00CE087C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6E67FC5E" w14:textId="2B5855E5" w:rsidR="00CE087C" w:rsidRPr="00353C68" w:rsidRDefault="00BC405B" w:rsidP="00CE087C">
            <w:pPr>
              <w:tabs>
                <w:tab w:val="decimal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163</w:t>
            </w:r>
            <w:r w:rsidR="00CE087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913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649850E" w14:textId="77777777" w:rsidR="00CE087C" w:rsidRPr="00353C68" w:rsidRDefault="00CE087C" w:rsidP="00CE087C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6D823AEE" w14:textId="01D57E87" w:rsidR="00CE087C" w:rsidRPr="00353C68" w:rsidRDefault="00BC405B" w:rsidP="00CE087C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139</w:t>
            </w:r>
            <w:r w:rsidR="00CE087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952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81BBC4A" w14:textId="77777777" w:rsidR="00CE087C" w:rsidRPr="00353C68" w:rsidRDefault="00CE087C" w:rsidP="00CE087C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1B13383B" w14:textId="0A5A0829" w:rsidR="00CE087C" w:rsidRPr="00353C68" w:rsidRDefault="00BC405B" w:rsidP="00CE087C">
            <w:pPr>
              <w:tabs>
                <w:tab w:val="decimal" w:pos="759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133</w:t>
            </w:r>
            <w:r w:rsidR="00CE087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841</w:t>
            </w:r>
          </w:p>
        </w:tc>
      </w:tr>
    </w:tbl>
    <w:p w14:paraId="5E49FDB0" w14:textId="16F169E4" w:rsidR="00326F26" w:rsidRPr="00353C68" w:rsidRDefault="00326F26" w:rsidP="006B2DA0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ข้อ</w:t>
      </w:r>
      <w:r w:rsidR="00867B86" w:rsidRPr="00353C68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สมมติฐานในการประมาณการตามหลัก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คณิตศาสตร์ประกันภัยที่สำคัญที่ใช้ในการคำนวณ</w:t>
      </w:r>
      <w:r w:rsidR="00F153E2" w:rsidRPr="00353C68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ประมาณการ</w:t>
      </w:r>
      <w:r w:rsidR="00F153E2" w:rsidRPr="00353C68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หนี้สินสำหรับ</w:t>
      </w:r>
      <w:r w:rsidRPr="00353C68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ผลประโยชน์</w:t>
      </w:r>
      <w:r w:rsidR="00613470" w:rsidRPr="00353C68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พนักงาน</w:t>
      </w:r>
      <w:r w:rsidR="00EF3688" w:rsidRPr="00353C68">
        <w:rPr>
          <w:rFonts w:asciiTheme="majorBidi" w:hAnsiTheme="majorBidi" w:cstheme="majorBidi"/>
          <w:spacing w:val="2"/>
          <w:sz w:val="32"/>
          <w:szCs w:val="32"/>
          <w:cs/>
        </w:rPr>
        <w:t>ที่กำหนดไว้</w:t>
      </w:r>
      <w:r w:rsidRPr="00353C68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 </w:t>
      </w:r>
      <w:r w:rsidR="00C72CB2" w:rsidRPr="00353C68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 xml:space="preserve">ณ 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F574FB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F574FB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pacing w:val="2"/>
          <w:sz w:val="32"/>
          <w:szCs w:val="32"/>
          <w:cs/>
          <w:lang w:val="en-GB"/>
        </w:rPr>
        <w:t>มี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ดังต่อไปนี้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970"/>
        <w:gridCol w:w="72"/>
        <w:gridCol w:w="2988"/>
      </w:tblGrid>
      <w:tr w:rsidR="00353C68" w:rsidRPr="00353C68" w14:paraId="558959E3" w14:textId="77777777" w:rsidTr="00685EE3">
        <w:tc>
          <w:tcPr>
            <w:tcW w:w="3312" w:type="dxa"/>
          </w:tcPr>
          <w:p w14:paraId="5796270C" w14:textId="77777777" w:rsidR="0032220C" w:rsidRPr="00353C68" w:rsidRDefault="0032220C" w:rsidP="006B2DA0">
            <w:pPr>
              <w:tabs>
                <w:tab w:val="decimal" w:pos="888"/>
              </w:tabs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6030" w:type="dxa"/>
            <w:gridSpan w:val="3"/>
            <w:vAlign w:val="bottom"/>
          </w:tcPr>
          <w:p w14:paraId="3664D698" w14:textId="77777777" w:rsidR="0032220C" w:rsidRPr="00353C68" w:rsidRDefault="0032220C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353C68" w:rsidRPr="00353C68" w14:paraId="56F9F17F" w14:textId="77777777" w:rsidTr="00685EE3">
        <w:tc>
          <w:tcPr>
            <w:tcW w:w="3312" w:type="dxa"/>
          </w:tcPr>
          <w:p w14:paraId="114A3D0C" w14:textId="77777777" w:rsidR="0032220C" w:rsidRPr="00353C68" w:rsidRDefault="0032220C" w:rsidP="006B2DA0">
            <w:pPr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6814B831" w14:textId="08C12F5E" w:rsidR="0032220C" w:rsidRPr="00353C68" w:rsidRDefault="0032220C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4968D8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4968D8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353C68" w:rsidRDefault="0032220C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988" w:type="dxa"/>
            <w:vAlign w:val="bottom"/>
          </w:tcPr>
          <w:p w14:paraId="42BFE67C" w14:textId="00611D6B" w:rsidR="0032220C" w:rsidRPr="00353C68" w:rsidRDefault="0032220C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01140D75" w14:textId="77777777" w:rsidTr="00685EE3">
        <w:tc>
          <w:tcPr>
            <w:tcW w:w="3312" w:type="dxa"/>
          </w:tcPr>
          <w:p w14:paraId="4DB275CB" w14:textId="77777777" w:rsidR="0032220C" w:rsidRPr="00353C68" w:rsidRDefault="0032220C" w:rsidP="006B2DA0">
            <w:pPr>
              <w:ind w:right="-113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525DD2B9" w14:textId="77777777" w:rsidR="0032220C" w:rsidRPr="00353C68" w:rsidRDefault="0032220C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353C68" w:rsidRDefault="0032220C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988" w:type="dxa"/>
            <w:vAlign w:val="bottom"/>
          </w:tcPr>
          <w:p w14:paraId="1D8B38F0" w14:textId="77777777" w:rsidR="0032220C" w:rsidRPr="00353C68" w:rsidRDefault="0032220C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</w:tr>
      <w:tr w:rsidR="00353C68" w:rsidRPr="00353C68" w14:paraId="068B03F9" w14:textId="77777777" w:rsidTr="00685EE3">
        <w:tc>
          <w:tcPr>
            <w:tcW w:w="3312" w:type="dxa"/>
          </w:tcPr>
          <w:p w14:paraId="7954F2CE" w14:textId="77777777" w:rsidR="002D288A" w:rsidRPr="00353C68" w:rsidRDefault="002D288A" w:rsidP="006B2DA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970" w:type="dxa"/>
            <w:shd w:val="clear" w:color="auto" w:fill="auto"/>
          </w:tcPr>
          <w:p w14:paraId="4AF3B69B" w14:textId="5A8E33D5" w:rsidR="002D288A" w:rsidRPr="00353C68" w:rsidRDefault="00BC405B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2D288A" w:rsidRPr="00353C68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BC405B">
              <w:rPr>
                <w:rFonts w:ascii="Angsana New" w:hAnsi="Angsana New"/>
                <w:sz w:val="28"/>
                <w:szCs w:val="28"/>
              </w:rPr>
              <w:t>60</w:t>
            </w:r>
          </w:p>
        </w:tc>
        <w:tc>
          <w:tcPr>
            <w:tcW w:w="72" w:type="dxa"/>
          </w:tcPr>
          <w:p w14:paraId="02B141BD" w14:textId="77777777" w:rsidR="002D288A" w:rsidRPr="00353C68" w:rsidRDefault="002D288A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2988" w:type="dxa"/>
          </w:tcPr>
          <w:p w14:paraId="65339293" w14:textId="42458D9E" w:rsidR="002D288A" w:rsidRPr="00353C68" w:rsidRDefault="00BC405B" w:rsidP="006B2DA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1</w:t>
            </w:r>
            <w:r w:rsidR="002D288A" w:rsidRPr="00353C68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BC405B">
              <w:rPr>
                <w:rFonts w:ascii="Angsana New" w:hAnsi="Angsana New"/>
                <w:sz w:val="28"/>
                <w:szCs w:val="28"/>
              </w:rPr>
              <w:t>60</w:t>
            </w:r>
          </w:p>
        </w:tc>
      </w:tr>
      <w:tr w:rsidR="00353C68" w:rsidRPr="00353C68" w14:paraId="5994AAAE" w14:textId="77777777" w:rsidTr="00685EE3">
        <w:tc>
          <w:tcPr>
            <w:tcW w:w="3312" w:type="dxa"/>
          </w:tcPr>
          <w:p w14:paraId="1E242786" w14:textId="77777777" w:rsidR="002D288A" w:rsidRPr="00353C68" w:rsidRDefault="002D288A" w:rsidP="006B2DA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2970" w:type="dxa"/>
            <w:shd w:val="clear" w:color="auto" w:fill="auto"/>
          </w:tcPr>
          <w:p w14:paraId="6C0CFEC4" w14:textId="7A081F96" w:rsidR="002D288A" w:rsidRPr="00353C68" w:rsidRDefault="00BC405B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0</w:t>
            </w:r>
            <w:r w:rsidR="00CC42DD" w:rsidRPr="00353C6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C42DD" w:rsidRPr="00353C68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353C6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72" w:type="dxa"/>
          </w:tcPr>
          <w:p w14:paraId="4996A328" w14:textId="77777777" w:rsidR="002D288A" w:rsidRPr="00353C68" w:rsidRDefault="002D288A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32FE1C69" w14:textId="289B9348" w:rsidR="002D288A" w:rsidRPr="00353C68" w:rsidRDefault="00BC405B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0</w:t>
            </w:r>
            <w:r w:rsidR="00CC42DD" w:rsidRPr="00353C6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CC42DD" w:rsidRPr="00353C68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353C68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353C68" w:rsidRPr="00353C68" w14:paraId="6B955365" w14:textId="77777777" w:rsidTr="00685EE3">
        <w:tc>
          <w:tcPr>
            <w:tcW w:w="3312" w:type="dxa"/>
          </w:tcPr>
          <w:p w14:paraId="3764BA71" w14:textId="77777777" w:rsidR="002D288A" w:rsidRPr="00353C68" w:rsidRDefault="002D288A" w:rsidP="006B2DA0">
            <w:pPr>
              <w:ind w:right="-318" w:firstLine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970" w:type="dxa"/>
            <w:shd w:val="clear" w:color="auto" w:fill="auto"/>
          </w:tcPr>
          <w:p w14:paraId="2E5143BD" w14:textId="77777777" w:rsidR="002D288A" w:rsidRPr="00353C68" w:rsidRDefault="002D288A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2D288A" w:rsidRPr="00353C68" w:rsidRDefault="002D288A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6CED6DAC" w14:textId="77777777" w:rsidR="002D288A" w:rsidRPr="00353C68" w:rsidRDefault="002D288A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</w:tr>
      <w:tr w:rsidR="00353C68" w:rsidRPr="00353C68" w14:paraId="0AF515DC" w14:textId="77777777" w:rsidTr="00685EE3">
        <w:tc>
          <w:tcPr>
            <w:tcW w:w="3312" w:type="dxa"/>
          </w:tcPr>
          <w:p w14:paraId="5AAD49E4" w14:textId="77777777" w:rsidR="002D288A" w:rsidRPr="00353C68" w:rsidRDefault="002D288A" w:rsidP="006B2DA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eastAsia="Batang" w:hAnsiTheme="majorBidi" w:cstheme="majorBidi"/>
                <w:sz w:val="28"/>
                <w:szCs w:val="28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970" w:type="dxa"/>
            <w:shd w:val="clear" w:color="auto" w:fill="auto"/>
          </w:tcPr>
          <w:p w14:paraId="44F8A7F0" w14:textId="57BB15F6" w:rsidR="002D288A" w:rsidRPr="00353C68" w:rsidRDefault="00BC405B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</w:t>
            </w:r>
            <w:r w:rsidR="002D288A" w:rsidRPr="00353C6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C42DD" w:rsidRPr="00353C68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353C6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72" w:type="dxa"/>
          </w:tcPr>
          <w:p w14:paraId="124F828C" w14:textId="77777777" w:rsidR="002D288A" w:rsidRPr="00353C68" w:rsidRDefault="002D288A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0F4FFEF7" w14:textId="0922D5E3" w:rsidR="002D288A" w:rsidRPr="00353C68" w:rsidRDefault="00BC405B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4</w:t>
            </w:r>
            <w:r w:rsidR="002D288A" w:rsidRPr="00353C6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C42DD" w:rsidRPr="00353C68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="002D288A" w:rsidRPr="00353C6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353C68" w:rsidRPr="00353C68" w14:paraId="1424D178" w14:textId="77777777" w:rsidTr="00685EE3">
        <w:tc>
          <w:tcPr>
            <w:tcW w:w="3312" w:type="dxa"/>
          </w:tcPr>
          <w:p w14:paraId="368DCF89" w14:textId="77777777" w:rsidR="002D288A" w:rsidRPr="00353C68" w:rsidRDefault="002D288A" w:rsidP="006B2DA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</w:pPr>
            <w:r w:rsidRPr="00353C68"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970" w:type="dxa"/>
            <w:shd w:val="clear" w:color="auto" w:fill="auto"/>
          </w:tcPr>
          <w:p w14:paraId="795F8864" w14:textId="6CC3CC4E" w:rsidR="002D288A" w:rsidRPr="00353C68" w:rsidRDefault="00BC405B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72" w:type="dxa"/>
          </w:tcPr>
          <w:p w14:paraId="61006B6C" w14:textId="77777777" w:rsidR="002D288A" w:rsidRPr="00353C68" w:rsidRDefault="002D288A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6825FB41" w14:textId="413242AD" w:rsidR="002D288A" w:rsidRPr="00353C68" w:rsidRDefault="00BC405B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C405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685EE3" w:rsidRPr="00353C68" w14:paraId="55114832" w14:textId="77777777" w:rsidTr="00685EE3">
        <w:tc>
          <w:tcPr>
            <w:tcW w:w="3312" w:type="dxa"/>
          </w:tcPr>
          <w:p w14:paraId="1585D196" w14:textId="6123C0C1" w:rsidR="00685EE3" w:rsidRPr="00353C68" w:rsidRDefault="00685EE3" w:rsidP="006B2DA0">
            <w:pPr>
              <w:ind w:right="-318" w:firstLine="432"/>
              <w:rPr>
                <w:rFonts w:asciiTheme="majorBidi" w:eastAsia="Batang" w:hAnsiTheme="majorBidi" w:cstheme="majorBidi"/>
                <w:sz w:val="28"/>
                <w:szCs w:val="28"/>
                <w:cs/>
                <w:lang w:val="en-GB"/>
              </w:rPr>
            </w:pPr>
            <w:r w:rsidRPr="00353C68">
              <w:rPr>
                <w:rFonts w:asciiTheme="majorBidi" w:eastAsia="Batang" w:hAnsiTheme="majorBidi" w:cstheme="majorBidi" w:hint="cs"/>
                <w:sz w:val="28"/>
                <w:szCs w:val="28"/>
                <w:cs/>
                <w:lang w:val="en-GB"/>
              </w:rPr>
              <w:t>อัตราการเสียชีวิต</w:t>
            </w:r>
          </w:p>
        </w:tc>
        <w:tc>
          <w:tcPr>
            <w:tcW w:w="2970" w:type="dxa"/>
            <w:shd w:val="clear" w:color="auto" w:fill="auto"/>
          </w:tcPr>
          <w:p w14:paraId="49C634BE" w14:textId="5FA5CA70" w:rsidR="00685EE3" w:rsidRPr="00353C68" w:rsidRDefault="00685EE3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 w:hint="cs"/>
                <w:sz w:val="28"/>
                <w:szCs w:val="28"/>
                <w:cs/>
              </w:rPr>
              <w:t xml:space="preserve">ตารางอัตราการเสียชีวิตของไทย ปี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72" w:type="dxa"/>
          </w:tcPr>
          <w:p w14:paraId="53E24147" w14:textId="77777777" w:rsidR="00685EE3" w:rsidRPr="00353C68" w:rsidRDefault="00685EE3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88" w:type="dxa"/>
          </w:tcPr>
          <w:p w14:paraId="29EF1BFB" w14:textId="10CE3A40" w:rsidR="00685EE3" w:rsidRPr="00353C68" w:rsidRDefault="00685EE3" w:rsidP="006B2DA0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53C68">
              <w:rPr>
                <w:rFonts w:ascii="Angsana New" w:hAnsi="Angsana New" w:hint="cs"/>
                <w:sz w:val="28"/>
                <w:szCs w:val="28"/>
                <w:cs/>
              </w:rPr>
              <w:t xml:space="preserve">ตารางอัตราการเสียชีวิตของไทย ปี </w:t>
            </w:r>
            <w:r w:rsidR="00BC405B" w:rsidRPr="00BC405B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</w:tbl>
    <w:p w14:paraId="12720045" w14:textId="77777777" w:rsidR="00177B9E" w:rsidRPr="00353C68" w:rsidRDefault="00177B9E" w:rsidP="006B2DA0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4B4C5B5" w14:textId="77777777" w:rsidR="00177B9E" w:rsidRPr="00353C68" w:rsidRDefault="00177B9E" w:rsidP="006B2DA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353C68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150EAAB9" w14:textId="2F1A5B43" w:rsidR="0059502E" w:rsidRPr="00353C68" w:rsidRDefault="00BC405B" w:rsidP="006B2DA0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17</w:t>
      </w:r>
      <w:r w:rsidR="0059502E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59502E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502E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รายได้อื่น</w:t>
      </w:r>
    </w:p>
    <w:p w14:paraId="6EB82983" w14:textId="1B325B62" w:rsidR="0059502E" w:rsidRPr="00353C68" w:rsidRDefault="00423D13" w:rsidP="006B2DA0">
      <w:pPr>
        <w:spacing w:after="240"/>
        <w:ind w:left="547" w:right="72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>รายได้อื่นสำหรับ</w:t>
      </w:r>
      <w:r w:rsidR="009A3DD1" w:rsidRPr="00353C68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Pr="00353C68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7D13EB" w:rsidRPr="00353C68">
        <w:rPr>
          <w:rFonts w:asciiTheme="majorBidi" w:hAnsiTheme="majorBidi" w:cstheme="majorBidi"/>
          <w:sz w:val="32"/>
          <w:szCs w:val="32"/>
          <w:cs/>
        </w:rPr>
        <w:t>เดือน</w:t>
      </w:r>
      <w:r w:rsidR="0059502E" w:rsidRPr="00353C68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BC405B" w:rsidRPr="00BC405B">
        <w:rPr>
          <w:rFonts w:asciiTheme="majorBidi" w:hAnsiTheme="majorBidi"/>
          <w:sz w:val="32"/>
          <w:szCs w:val="32"/>
        </w:rPr>
        <w:t>31</w:t>
      </w:r>
      <w:r w:rsidR="00846BF9" w:rsidRPr="00353C68">
        <w:rPr>
          <w:rFonts w:asciiTheme="majorBidi" w:hAnsiTheme="majorBidi"/>
          <w:sz w:val="32"/>
          <w:szCs w:val="32"/>
        </w:rPr>
        <w:t xml:space="preserve"> </w:t>
      </w:r>
      <w:r w:rsidR="00846BF9" w:rsidRPr="00353C68">
        <w:rPr>
          <w:rFonts w:asciiTheme="majorBidi" w:hAnsiTheme="majorBidi" w:hint="cs"/>
          <w:sz w:val="32"/>
          <w:szCs w:val="32"/>
          <w:cs/>
        </w:rPr>
        <w:t>มีนาคม</w:t>
      </w:r>
      <w:r w:rsidR="00846BF9" w:rsidRPr="00353C68">
        <w:rPr>
          <w:rFonts w:asciiTheme="majorBidi" w:hAnsiTheme="majorBidi"/>
          <w:sz w:val="32"/>
          <w:szCs w:val="32"/>
        </w:rPr>
        <w:t xml:space="preserve"> </w:t>
      </w:r>
      <w:r w:rsidR="00BC405B" w:rsidRPr="00BC405B">
        <w:rPr>
          <w:rFonts w:asciiTheme="majorBidi" w:hAnsiTheme="majorBidi"/>
          <w:sz w:val="32"/>
          <w:szCs w:val="32"/>
        </w:rPr>
        <w:t>2564</w:t>
      </w:r>
      <w:r w:rsidR="00A45BF3" w:rsidRPr="00353C68">
        <w:rPr>
          <w:rFonts w:asciiTheme="majorBidi" w:hAnsiTheme="majorBidi"/>
          <w:sz w:val="32"/>
          <w:szCs w:val="32"/>
          <w:cs/>
        </w:rPr>
        <w:t xml:space="preserve"> และ </w:t>
      </w:r>
      <w:r w:rsidR="00BC405B" w:rsidRPr="00BC405B">
        <w:rPr>
          <w:rFonts w:asciiTheme="majorBidi" w:hAnsiTheme="majorBidi"/>
          <w:sz w:val="32"/>
          <w:szCs w:val="32"/>
        </w:rPr>
        <w:t>2563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59502E" w:rsidRPr="00353C68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2A1D6A2C" w14:textId="77EBE524" w:rsidR="008F7424" w:rsidRPr="00353C68" w:rsidRDefault="008F7424" w:rsidP="006B2DA0">
      <w:pPr>
        <w:ind w:left="-18" w:right="4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>: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 xml:space="preserve">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353C68" w:rsidRPr="00353C68" w14:paraId="30B1D40C" w14:textId="77777777" w:rsidTr="00390746">
        <w:tc>
          <w:tcPr>
            <w:tcW w:w="4680" w:type="dxa"/>
            <w:shd w:val="clear" w:color="auto" w:fill="auto"/>
          </w:tcPr>
          <w:p w14:paraId="457EDCE5" w14:textId="77777777" w:rsidR="008F7424" w:rsidRPr="00353C68" w:rsidRDefault="008F7424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2EED1EE6" w14:textId="77777777" w:rsidR="008F7424" w:rsidRPr="00353C68" w:rsidRDefault="008F742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59C731FF" w14:textId="77777777" w:rsidR="008F7424" w:rsidRPr="00353C68" w:rsidRDefault="008F742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49D5F8AD" w14:textId="77777777" w:rsidR="008F7424" w:rsidRPr="00353C68" w:rsidRDefault="008F7424" w:rsidP="006B2DA0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611B8EFE" w14:textId="77777777" w:rsidTr="00390746">
        <w:tc>
          <w:tcPr>
            <w:tcW w:w="4680" w:type="dxa"/>
            <w:shd w:val="clear" w:color="auto" w:fill="auto"/>
          </w:tcPr>
          <w:p w14:paraId="3120A9FA" w14:textId="77777777" w:rsidR="00423D13" w:rsidRPr="00353C68" w:rsidRDefault="00423D13" w:rsidP="006B2DA0">
            <w:pPr>
              <w:ind w:firstLine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3" w:type="dxa"/>
            <w:shd w:val="clear" w:color="auto" w:fill="auto"/>
          </w:tcPr>
          <w:p w14:paraId="4D259896" w14:textId="76106586" w:rsidR="00423D13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365B983F" w14:textId="77777777" w:rsidR="00423D13" w:rsidRPr="00353C68" w:rsidRDefault="00423D13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2EC75FC" w14:textId="057359AF" w:rsidR="00423D13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90" w:type="dxa"/>
            <w:shd w:val="clear" w:color="auto" w:fill="auto"/>
          </w:tcPr>
          <w:p w14:paraId="7477413A" w14:textId="77777777" w:rsidR="00423D13" w:rsidRPr="00353C68" w:rsidRDefault="00423D13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E0E3181" w14:textId="157BCBD9" w:rsidR="00423D13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218DD6D7" w14:textId="77777777" w:rsidR="00423D13" w:rsidRPr="00353C68" w:rsidRDefault="00423D13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977B9B1" w14:textId="69D318C4" w:rsidR="00423D13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3B4A8398" w14:textId="77777777" w:rsidTr="00390746">
        <w:tc>
          <w:tcPr>
            <w:tcW w:w="4680" w:type="dxa"/>
            <w:shd w:val="clear" w:color="auto" w:fill="auto"/>
          </w:tcPr>
          <w:p w14:paraId="6C22A463" w14:textId="77777777" w:rsidR="003C1CC3" w:rsidRPr="00353C68" w:rsidRDefault="003C1CC3" w:rsidP="006B2DA0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08096A3F" w14:textId="6A05A481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7C1E3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090</w:t>
            </w:r>
          </w:p>
        </w:tc>
        <w:tc>
          <w:tcPr>
            <w:tcW w:w="90" w:type="dxa"/>
            <w:shd w:val="clear" w:color="auto" w:fill="auto"/>
          </w:tcPr>
          <w:p w14:paraId="6C3DA529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3F61187" w14:textId="29AD9078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846BF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724</w:t>
            </w:r>
          </w:p>
        </w:tc>
        <w:tc>
          <w:tcPr>
            <w:tcW w:w="90" w:type="dxa"/>
            <w:shd w:val="clear" w:color="auto" w:fill="auto"/>
          </w:tcPr>
          <w:p w14:paraId="620B36CA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341DFE9" w14:textId="070AC18F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B1720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496</w:t>
            </w:r>
          </w:p>
        </w:tc>
        <w:tc>
          <w:tcPr>
            <w:tcW w:w="90" w:type="dxa"/>
            <w:shd w:val="clear" w:color="auto" w:fill="auto"/>
          </w:tcPr>
          <w:p w14:paraId="7137E980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0905B702" w14:textId="660D5B78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846BF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356</w:t>
            </w:r>
          </w:p>
        </w:tc>
      </w:tr>
      <w:tr w:rsidR="00353C68" w:rsidRPr="00353C68" w14:paraId="5108D263" w14:textId="77777777" w:rsidTr="00390746">
        <w:tc>
          <w:tcPr>
            <w:tcW w:w="4680" w:type="dxa"/>
            <w:shd w:val="clear" w:color="auto" w:fill="auto"/>
          </w:tcPr>
          <w:p w14:paraId="34A73D14" w14:textId="77777777" w:rsidR="003C1CC3" w:rsidRPr="00353C68" w:rsidRDefault="003C1CC3" w:rsidP="006B2DA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0EDF0076" w14:textId="028F5FCA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440</w:t>
            </w:r>
          </w:p>
        </w:tc>
        <w:tc>
          <w:tcPr>
            <w:tcW w:w="90" w:type="dxa"/>
            <w:shd w:val="clear" w:color="auto" w:fill="auto"/>
          </w:tcPr>
          <w:p w14:paraId="1C215A54" w14:textId="77777777" w:rsidR="003C1CC3" w:rsidRPr="00353C68" w:rsidRDefault="003C1CC3" w:rsidP="006B2DA0">
            <w:pPr>
              <w:tabs>
                <w:tab w:val="decimal" w:pos="852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693097A" w14:textId="522F2B68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575</w:t>
            </w:r>
          </w:p>
        </w:tc>
        <w:tc>
          <w:tcPr>
            <w:tcW w:w="90" w:type="dxa"/>
            <w:shd w:val="clear" w:color="auto" w:fill="auto"/>
          </w:tcPr>
          <w:p w14:paraId="11DF79AB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54B619F" w14:textId="3B0092A0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440</w:t>
            </w:r>
          </w:p>
        </w:tc>
        <w:tc>
          <w:tcPr>
            <w:tcW w:w="90" w:type="dxa"/>
            <w:shd w:val="clear" w:color="auto" w:fill="auto"/>
          </w:tcPr>
          <w:p w14:paraId="77ECFC0E" w14:textId="77777777" w:rsidR="003C1CC3" w:rsidRPr="00353C68" w:rsidRDefault="003C1CC3" w:rsidP="006B2DA0">
            <w:pPr>
              <w:tabs>
                <w:tab w:val="decimal" w:pos="839"/>
              </w:tabs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98EA97C" w14:textId="1B1CB98D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</w:tr>
      <w:tr w:rsidR="00353C68" w:rsidRPr="00353C68" w14:paraId="009DC733" w14:textId="77777777" w:rsidTr="00390746">
        <w:tc>
          <w:tcPr>
            <w:tcW w:w="4680" w:type="dxa"/>
            <w:shd w:val="clear" w:color="auto" w:fill="auto"/>
          </w:tcPr>
          <w:p w14:paraId="088901B2" w14:textId="023D1448" w:rsidR="003C1CC3" w:rsidRPr="00353C68" w:rsidRDefault="00742474" w:rsidP="006B2DA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กำไรจากอัตราแลกเปลี่ยนเงินตราต่างประเทศ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963" w:type="dxa"/>
            <w:shd w:val="clear" w:color="auto" w:fill="auto"/>
          </w:tcPr>
          <w:p w14:paraId="0B12D220" w14:textId="6BAE470B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7C1E3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416</w:t>
            </w:r>
          </w:p>
        </w:tc>
        <w:tc>
          <w:tcPr>
            <w:tcW w:w="90" w:type="dxa"/>
            <w:shd w:val="clear" w:color="auto" w:fill="auto"/>
          </w:tcPr>
          <w:p w14:paraId="6C13BB89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4C0E7386" w14:textId="6F5B9605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26</w:t>
            </w:r>
            <w:r w:rsidR="00846BF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126</w:t>
            </w:r>
          </w:p>
        </w:tc>
        <w:tc>
          <w:tcPr>
            <w:tcW w:w="90" w:type="dxa"/>
            <w:shd w:val="clear" w:color="auto" w:fill="auto"/>
          </w:tcPr>
          <w:p w14:paraId="6172C627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B28A448" w14:textId="4E22E81B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57</w:t>
            </w:r>
            <w:r w:rsidR="00FC3CE5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558</w:t>
            </w:r>
          </w:p>
        </w:tc>
        <w:tc>
          <w:tcPr>
            <w:tcW w:w="90" w:type="dxa"/>
            <w:shd w:val="clear" w:color="auto" w:fill="auto"/>
          </w:tcPr>
          <w:p w14:paraId="31331707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10073C37" w14:textId="289DEEFD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="00846BF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284</w:t>
            </w:r>
          </w:p>
        </w:tc>
      </w:tr>
      <w:tr w:rsidR="00353C68" w:rsidRPr="00353C68" w14:paraId="12458BB9" w14:textId="77777777" w:rsidTr="00390746">
        <w:tc>
          <w:tcPr>
            <w:tcW w:w="4680" w:type="dxa"/>
            <w:shd w:val="clear" w:color="auto" w:fill="auto"/>
          </w:tcPr>
          <w:p w14:paraId="35457AD2" w14:textId="1A099550" w:rsidR="00B1720B" w:rsidRPr="00353C68" w:rsidRDefault="00B1720B" w:rsidP="006B2DA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63" w:type="dxa"/>
            <w:shd w:val="clear" w:color="auto" w:fill="auto"/>
          </w:tcPr>
          <w:p w14:paraId="45858841" w14:textId="7CB1CAF1" w:rsidR="00B1720B" w:rsidRPr="00353C68" w:rsidRDefault="00B1720B" w:rsidP="00353C68">
            <w:pPr>
              <w:tabs>
                <w:tab w:val="decimal" w:pos="48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EC907C5" w14:textId="77777777" w:rsidR="00B1720B" w:rsidRPr="00353C68" w:rsidRDefault="00B1720B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713BE874" w14:textId="4BC3782F" w:rsidR="00B1720B" w:rsidRPr="00353C68" w:rsidRDefault="00B1720B" w:rsidP="00353C68">
            <w:pPr>
              <w:tabs>
                <w:tab w:val="decimal" w:pos="48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251ACD1" w14:textId="77777777" w:rsidR="00B1720B" w:rsidRPr="00353C68" w:rsidRDefault="00B1720B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25F9F60" w14:textId="1057198F" w:rsidR="00B1720B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B1720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487</w:t>
            </w:r>
          </w:p>
        </w:tc>
        <w:tc>
          <w:tcPr>
            <w:tcW w:w="90" w:type="dxa"/>
            <w:shd w:val="clear" w:color="auto" w:fill="auto"/>
          </w:tcPr>
          <w:p w14:paraId="1971EA5D" w14:textId="77777777" w:rsidR="00B1720B" w:rsidRPr="00353C68" w:rsidRDefault="00B1720B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4238A603" w14:textId="24E68E00" w:rsidR="00B1720B" w:rsidRPr="00353C68" w:rsidRDefault="00B1720B" w:rsidP="00353C68">
            <w:pPr>
              <w:tabs>
                <w:tab w:val="decimal" w:pos="480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</w:tr>
      <w:tr w:rsidR="00353C68" w:rsidRPr="00353C68" w14:paraId="5AD2BF55" w14:textId="77777777" w:rsidTr="00390746">
        <w:tc>
          <w:tcPr>
            <w:tcW w:w="4680" w:type="dxa"/>
            <w:shd w:val="clear" w:color="auto" w:fill="auto"/>
          </w:tcPr>
          <w:p w14:paraId="7E27B7D1" w14:textId="77777777" w:rsidR="003C1CC3" w:rsidRPr="00353C68" w:rsidRDefault="003C1CC3" w:rsidP="006B2DA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ๆ</w:t>
            </w:r>
          </w:p>
        </w:tc>
        <w:tc>
          <w:tcPr>
            <w:tcW w:w="963" w:type="dxa"/>
            <w:shd w:val="clear" w:color="auto" w:fill="auto"/>
          </w:tcPr>
          <w:p w14:paraId="54C3C1D0" w14:textId="6E8C8A7F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7C1E3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436</w:t>
            </w:r>
          </w:p>
        </w:tc>
        <w:tc>
          <w:tcPr>
            <w:tcW w:w="90" w:type="dxa"/>
            <w:shd w:val="clear" w:color="auto" w:fill="auto"/>
          </w:tcPr>
          <w:p w14:paraId="74EF302F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14:paraId="1718834C" w14:textId="7DD932F5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190</w:t>
            </w:r>
          </w:p>
        </w:tc>
        <w:tc>
          <w:tcPr>
            <w:tcW w:w="90" w:type="dxa"/>
            <w:shd w:val="clear" w:color="auto" w:fill="auto"/>
          </w:tcPr>
          <w:p w14:paraId="2271B6C7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F7DC4A9" w14:textId="255AC230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FC3CE5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221</w:t>
            </w:r>
          </w:p>
        </w:tc>
        <w:tc>
          <w:tcPr>
            <w:tcW w:w="90" w:type="dxa"/>
            <w:shd w:val="clear" w:color="auto" w:fill="auto"/>
          </w:tcPr>
          <w:p w14:paraId="16EE7578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14:paraId="551D29A0" w14:textId="53010595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528</w:t>
            </w:r>
          </w:p>
        </w:tc>
      </w:tr>
      <w:tr w:rsidR="00353C68" w:rsidRPr="00353C68" w14:paraId="37AD31B1" w14:textId="77777777" w:rsidTr="00390746">
        <w:tc>
          <w:tcPr>
            <w:tcW w:w="4680" w:type="dxa"/>
            <w:shd w:val="clear" w:color="auto" w:fill="auto"/>
          </w:tcPr>
          <w:p w14:paraId="62030268" w14:textId="77777777" w:rsidR="003C1CC3" w:rsidRPr="00353C68" w:rsidRDefault="003C1CC3" w:rsidP="006B2DA0">
            <w:pPr>
              <w:ind w:left="532" w:hanging="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804A84" w14:textId="531CD2E2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59</w:t>
            </w:r>
            <w:r w:rsidR="00D6241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382</w:t>
            </w:r>
          </w:p>
        </w:tc>
        <w:tc>
          <w:tcPr>
            <w:tcW w:w="90" w:type="dxa"/>
            <w:shd w:val="clear" w:color="auto" w:fill="auto"/>
          </w:tcPr>
          <w:p w14:paraId="5CB771A8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9033B8" w14:textId="1892BC33" w:rsidR="003C1CC3" w:rsidRPr="00353C68" w:rsidRDefault="00BC405B" w:rsidP="006B2DA0">
            <w:pPr>
              <w:tabs>
                <w:tab w:val="decimal" w:pos="852"/>
              </w:tabs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="00B438A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615</w:t>
            </w:r>
          </w:p>
        </w:tc>
        <w:tc>
          <w:tcPr>
            <w:tcW w:w="90" w:type="dxa"/>
            <w:shd w:val="clear" w:color="auto" w:fill="auto"/>
          </w:tcPr>
          <w:p w14:paraId="2B1CCCB9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E69580" w14:textId="5AD3086A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87</w:t>
            </w:r>
            <w:r w:rsidR="00D6241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202</w:t>
            </w:r>
          </w:p>
        </w:tc>
        <w:tc>
          <w:tcPr>
            <w:tcW w:w="90" w:type="dxa"/>
            <w:shd w:val="clear" w:color="auto" w:fill="auto"/>
          </w:tcPr>
          <w:p w14:paraId="4B01FD22" w14:textId="77777777" w:rsidR="003C1CC3" w:rsidRPr="00353C68" w:rsidRDefault="003C1CC3" w:rsidP="006B2DA0">
            <w:pPr>
              <w:ind w:hanging="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58CC95" w14:textId="6F9D31C5" w:rsidR="003C1CC3" w:rsidRPr="00353C68" w:rsidRDefault="00BC405B" w:rsidP="006B2DA0">
            <w:pPr>
              <w:tabs>
                <w:tab w:val="decimal" w:pos="839"/>
              </w:tabs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B438A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215</w:t>
            </w:r>
          </w:p>
        </w:tc>
      </w:tr>
    </w:tbl>
    <w:p w14:paraId="0A582AAC" w14:textId="4CEEFD4C" w:rsidR="00BE5738" w:rsidRPr="00353C68" w:rsidRDefault="00BC405B" w:rsidP="006B2DA0">
      <w:pPr>
        <w:spacing w:before="36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18</w:t>
      </w:r>
      <w:r w:rsidR="00BE5738" w:rsidRPr="00353C68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E5738" w:rsidRPr="00353C68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ค่าใช้จ่ายตามลักษณะ</w:t>
      </w:r>
    </w:p>
    <w:p w14:paraId="7369B404" w14:textId="083D31DD" w:rsidR="00BE5738" w:rsidRPr="00353C68" w:rsidRDefault="00BE5738" w:rsidP="006B2DA0">
      <w:pPr>
        <w:spacing w:after="240"/>
        <w:ind w:left="547" w:firstLine="1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ค่าใช้จ่ายตามลักษณะ</w:t>
      </w:r>
      <w:r w:rsidR="00F03697" w:rsidRPr="00353C68">
        <w:rPr>
          <w:rFonts w:asciiTheme="majorBidi" w:hAnsiTheme="majorBidi" w:cstheme="majorBidi"/>
          <w:spacing w:val="-4"/>
          <w:sz w:val="32"/>
          <w:szCs w:val="32"/>
          <w:cs/>
        </w:rPr>
        <w:t>ที่สำคัญ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สำหรับ</w:t>
      </w:r>
      <w:r w:rsidR="00177B9E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งวด</w:t>
      </w:r>
      <w:r w:rsidR="003E1E22" w:rsidRPr="00353C68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3E1E22" w:rsidRPr="00353C68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C405B" w:rsidRPr="00BC405B">
        <w:rPr>
          <w:rFonts w:asciiTheme="majorBidi" w:hAnsiTheme="majorBidi"/>
          <w:sz w:val="32"/>
          <w:szCs w:val="32"/>
        </w:rPr>
        <w:t>31</w:t>
      </w:r>
      <w:r w:rsidR="003E1E22" w:rsidRPr="00353C68">
        <w:rPr>
          <w:rFonts w:asciiTheme="majorBidi" w:hAnsiTheme="majorBidi"/>
          <w:sz w:val="32"/>
          <w:szCs w:val="32"/>
        </w:rPr>
        <w:t xml:space="preserve"> </w:t>
      </w:r>
      <w:r w:rsidR="003E1E22" w:rsidRPr="00353C68">
        <w:rPr>
          <w:rFonts w:asciiTheme="majorBidi" w:hAnsiTheme="majorBidi" w:hint="cs"/>
          <w:sz w:val="32"/>
          <w:szCs w:val="32"/>
          <w:cs/>
        </w:rPr>
        <w:t>มีนาคม</w:t>
      </w:r>
      <w:r w:rsidR="003E1E22" w:rsidRPr="00353C68">
        <w:rPr>
          <w:rFonts w:asciiTheme="majorBidi" w:hAnsiTheme="majorBidi"/>
          <w:sz w:val="32"/>
          <w:szCs w:val="32"/>
        </w:rPr>
        <w:t xml:space="preserve"> </w:t>
      </w:r>
      <w:r w:rsidR="00BC405B" w:rsidRPr="00BC405B">
        <w:rPr>
          <w:rFonts w:asciiTheme="majorBidi" w:hAnsiTheme="majorBidi"/>
          <w:sz w:val="32"/>
          <w:szCs w:val="32"/>
        </w:rPr>
        <w:t>2564</w:t>
      </w:r>
      <w:r w:rsidR="003E1E22" w:rsidRPr="00353C68">
        <w:rPr>
          <w:rFonts w:asciiTheme="majorBidi" w:hAnsiTheme="majorBidi"/>
          <w:sz w:val="32"/>
          <w:szCs w:val="32"/>
          <w:cs/>
        </w:rPr>
        <w:t xml:space="preserve"> และ </w:t>
      </w:r>
      <w:r w:rsidR="00BC405B" w:rsidRPr="00BC405B">
        <w:rPr>
          <w:rFonts w:asciiTheme="majorBidi" w:hAnsiTheme="majorBidi"/>
          <w:sz w:val="32"/>
          <w:szCs w:val="32"/>
        </w:rPr>
        <w:t>2563</w:t>
      </w:r>
      <w:r w:rsidR="003E1E22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F03697" w:rsidRPr="00353C68">
        <w:rPr>
          <w:rFonts w:asciiTheme="majorBidi" w:hAnsiTheme="majorBidi" w:cstheme="majorBidi"/>
          <w:spacing w:val="-4"/>
          <w:sz w:val="32"/>
          <w:szCs w:val="32"/>
          <w:cs/>
        </w:rPr>
        <w:t>ประกอบด้วย</w:t>
      </w:r>
    </w:p>
    <w:p w14:paraId="75363BF2" w14:textId="77777777" w:rsidR="003C1CC3" w:rsidRPr="00353C68" w:rsidRDefault="003C1CC3" w:rsidP="006B2DA0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353C68" w:rsidRPr="00353C68" w14:paraId="384DC8A5" w14:textId="77777777" w:rsidTr="003C1CC3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6A4F5" w14:textId="77777777" w:rsidR="003C1CC3" w:rsidRPr="00353C68" w:rsidRDefault="003C1CC3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31029" w14:textId="77777777" w:rsidR="003C1CC3" w:rsidRPr="00353C68" w:rsidRDefault="003C1CC3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FE7D5" w14:textId="77777777" w:rsidR="003C1CC3" w:rsidRPr="00353C68" w:rsidRDefault="003C1CC3" w:rsidP="006B2DA0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353C68">
              <w:rPr>
                <w:rFonts w:asciiTheme="majorBidi" w:hAnsiTheme="majorBidi" w:cstheme="majorBidi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353C68" w:rsidRPr="00353C68" w14:paraId="2AFD0301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73BDC" w14:textId="77777777" w:rsidR="003E1E22" w:rsidRPr="00353C68" w:rsidRDefault="003E1E22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01932" w14:textId="79B78B69" w:rsidR="003E1E22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8ECC" w14:textId="77777777" w:rsidR="003E1E22" w:rsidRPr="00353C68" w:rsidRDefault="003E1E22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F6B6" w14:textId="7C56834E" w:rsidR="003E1E22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A6C59" w14:textId="77777777" w:rsidR="003E1E22" w:rsidRPr="00353C68" w:rsidRDefault="003E1E22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B7012" w14:textId="585630E2" w:rsidR="003E1E22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71EEF" w14:textId="77777777" w:rsidR="003E1E22" w:rsidRPr="00353C68" w:rsidRDefault="003E1E22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A79BB" w14:textId="37A5B7C4" w:rsidR="003E1E22" w:rsidRPr="00353C68" w:rsidRDefault="00BC405B" w:rsidP="006B2DA0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08F5EAE4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911CF" w14:textId="77777777" w:rsidR="003C1CC3" w:rsidRPr="00353C68" w:rsidRDefault="003C1CC3" w:rsidP="006B2DA0">
            <w:pPr>
              <w:ind w:left="540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D00E0" w14:textId="27C3D750" w:rsidR="003C1CC3" w:rsidRPr="00353C68" w:rsidRDefault="00296A8C" w:rsidP="006B2DA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168</w:t>
            </w:r>
            <w:r w:rsidR="001E56C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145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76093" w14:textId="77777777" w:rsidR="003C1CC3" w:rsidRPr="00353C68" w:rsidRDefault="003C1CC3" w:rsidP="006B2DA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0C103" w14:textId="65C65E79" w:rsidR="003C1CC3" w:rsidRPr="00353C68" w:rsidRDefault="003E1E22" w:rsidP="006B2DA0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176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588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99996" w14:textId="77777777" w:rsidR="003C1CC3" w:rsidRPr="00353C68" w:rsidRDefault="003C1CC3" w:rsidP="006B2DA0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5CEF5" w14:textId="624CEB9E" w:rsidR="003C1CC3" w:rsidRPr="00353C68" w:rsidRDefault="00296A8C" w:rsidP="006B2DA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160</w:t>
            </w:r>
            <w:r w:rsidR="001E56C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532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16112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E819" w14:textId="2026B5ED" w:rsidR="003C1CC3" w:rsidRPr="00353C68" w:rsidRDefault="003E1E22" w:rsidP="006B2DA0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152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759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353C68" w:rsidRPr="00353C68" w14:paraId="140E8325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0DE34" w14:textId="77777777" w:rsidR="003C1CC3" w:rsidRPr="00353C68" w:rsidRDefault="003C1CC3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965A2" w14:textId="5E59728F" w:rsidR="003C1CC3" w:rsidRPr="00353C68" w:rsidRDefault="00BC405B" w:rsidP="006B2DA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33</w:t>
            </w:r>
            <w:r w:rsidR="0003314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CAB2D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FC773" w14:textId="111E6F62" w:rsidR="003C1CC3" w:rsidRPr="00353C68" w:rsidRDefault="00BC405B" w:rsidP="006B2DA0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3E1E2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468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3420C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993D6" w14:textId="1F4D728B" w:rsidR="003C1CC3" w:rsidRPr="00353C68" w:rsidRDefault="00033140" w:rsidP="006B2DA0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94B8A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3BBF4" w14:textId="0BD7AB81" w:rsidR="003C1CC3" w:rsidRPr="00353C68" w:rsidRDefault="003E1E22" w:rsidP="006B2DA0">
            <w:pPr>
              <w:tabs>
                <w:tab w:val="decimal" w:pos="63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353C68" w:rsidRPr="00353C68" w14:paraId="4F870BDC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9CD87" w14:textId="77777777" w:rsidR="003C1CC3" w:rsidRPr="00353C68" w:rsidRDefault="003C1CC3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E7887" w14:textId="55AE01AF" w:rsidR="003C1CC3" w:rsidRPr="00353C68" w:rsidRDefault="00BC405B" w:rsidP="006B2DA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D2A9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355</w:t>
            </w:r>
            <w:r w:rsidR="006D2A9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2ADA2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BEA7B" w14:textId="01180E1B" w:rsidR="003C1CC3" w:rsidRPr="00353C68" w:rsidRDefault="00BC405B" w:rsidP="006B2DA0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893</w:t>
            </w:r>
            <w:r w:rsidR="003E1E2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877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F473A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C4E0A" w14:textId="79FA2322" w:rsidR="003C1CC3" w:rsidRPr="00353C68" w:rsidRDefault="00BC405B" w:rsidP="006B2DA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6D2A9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325</w:t>
            </w:r>
            <w:r w:rsidR="006D2A9F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ACAE5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6974B" w14:textId="45A3EFC4" w:rsidR="003C1CC3" w:rsidRPr="00353C68" w:rsidRDefault="00BC405B" w:rsidP="006B2DA0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862</w:t>
            </w:r>
            <w:r w:rsidR="003E1E2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724</w:t>
            </w:r>
          </w:p>
        </w:tc>
      </w:tr>
      <w:tr w:rsidR="00353C68" w:rsidRPr="00353C68" w14:paraId="3144292C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EDB2E" w14:textId="77777777" w:rsidR="003C1CC3" w:rsidRPr="00353C68" w:rsidRDefault="003C1CC3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B288A" w14:textId="441612E4" w:rsidR="003C1CC3" w:rsidRPr="00353C68" w:rsidRDefault="00BC405B" w:rsidP="006B2DA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125</w:t>
            </w:r>
            <w:r w:rsidR="00AD0DE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028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EEBC8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83398" w14:textId="2D7A4821" w:rsidR="003C1CC3" w:rsidRPr="00353C68" w:rsidRDefault="00BC405B" w:rsidP="006B2DA0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121</w:t>
            </w:r>
            <w:r w:rsidR="003E1E2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679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02331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2C187" w14:textId="4868C3C4" w:rsidR="003C1CC3" w:rsidRPr="00353C68" w:rsidRDefault="00BC405B" w:rsidP="006B2DA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100</w:t>
            </w:r>
            <w:r w:rsidR="00AD0DE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798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730C2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66A2D" w14:textId="454AF79D" w:rsidR="003C1CC3" w:rsidRPr="00353C68" w:rsidRDefault="00BC405B" w:rsidP="006B2DA0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98</w:t>
            </w:r>
            <w:r w:rsidR="003E1E2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859</w:t>
            </w:r>
          </w:p>
        </w:tc>
      </w:tr>
      <w:tr w:rsidR="00353C68" w:rsidRPr="00353C68" w14:paraId="23B35D33" w14:textId="77777777" w:rsidTr="003C1CC3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C5B3F" w14:textId="779D1746" w:rsidR="003C1CC3" w:rsidRPr="00353C68" w:rsidRDefault="003C1CC3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  <w:r w:rsidR="00CA480A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7546B1" w14:textId="0BDAF2CB" w:rsidR="003C1CC3" w:rsidRPr="00353C68" w:rsidRDefault="00BC405B" w:rsidP="006B2DA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68</w:t>
            </w:r>
            <w:r w:rsidR="009557ED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316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5E717" w14:textId="77777777" w:rsidR="003C1CC3" w:rsidRPr="00353C68" w:rsidRDefault="003C1CC3" w:rsidP="006B2DA0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F41AF" w14:textId="66A59481" w:rsidR="003C1CC3" w:rsidRPr="00353C68" w:rsidRDefault="00BC405B" w:rsidP="006B2DA0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64</w:t>
            </w:r>
            <w:r w:rsidR="00FB2A0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592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7B8BC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B5D3" w14:textId="7C18BD77" w:rsidR="003C1CC3" w:rsidRPr="00353C68" w:rsidRDefault="00BC405B" w:rsidP="006B2DA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</w:t>
            </w:r>
            <w:r w:rsidR="00EC4699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652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A3BF7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B442D" w14:textId="6352F136" w:rsidR="003C1CC3" w:rsidRPr="00353C68" w:rsidRDefault="00BC405B" w:rsidP="006B2DA0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55</w:t>
            </w:r>
            <w:r w:rsidR="003E1E22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822</w:t>
            </w:r>
          </w:p>
        </w:tc>
      </w:tr>
      <w:tr w:rsidR="00353C68" w:rsidRPr="00353C68" w14:paraId="06AF050A" w14:textId="77777777" w:rsidTr="003C1CC3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D83BC" w14:textId="3D849B20" w:rsidR="003C1CC3" w:rsidRPr="00353C68" w:rsidRDefault="003C1CC3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ขา</w:t>
            </w:r>
            <w:r w:rsidR="000553AB"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ดทุนจากการลดมูลค่า</w:t>
            </w:r>
            <w:r w:rsidR="00390F95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ของ</w:t>
            </w:r>
            <w:r w:rsidR="000553AB"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  <w:r w:rsidR="0000284C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(กลับ</w:t>
            </w:r>
            <w:r w:rsidR="000553AB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</w:t>
            </w:r>
            <w:r w:rsidR="0000284C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38217" w14:textId="3B7A6163" w:rsidR="003C1CC3" w:rsidRPr="00353C68" w:rsidRDefault="00AC4A07" w:rsidP="006B2DA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624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26812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F71D3" w14:textId="21CD63DC" w:rsidR="003C1CC3" w:rsidRPr="00353C68" w:rsidRDefault="00BC405B" w:rsidP="006B2DA0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E8C16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0F911" w14:textId="0E53350C" w:rsidR="003C1CC3" w:rsidRPr="00353C68" w:rsidRDefault="00AC4A07" w:rsidP="006B2DA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661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FC930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D8E7" w14:textId="5087FA03" w:rsidR="003C1CC3" w:rsidRPr="00353C68" w:rsidRDefault="00BC405B" w:rsidP="006B2DA0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765</w:t>
            </w:r>
          </w:p>
        </w:tc>
      </w:tr>
      <w:tr w:rsidR="00703F5C" w:rsidRPr="00353C68" w14:paraId="612D5C71" w14:textId="77777777" w:rsidTr="003C1CC3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1126D" w14:textId="6AE19EB5" w:rsidR="003C1CC3" w:rsidRPr="00353C68" w:rsidRDefault="00773C9E" w:rsidP="006B2DA0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hint="cs"/>
                <w:sz w:val="28"/>
                <w:szCs w:val="28"/>
                <w:cs/>
              </w:rPr>
              <w:t>ผล</w:t>
            </w:r>
            <w:r w:rsidR="002B40CC" w:rsidRPr="00353C68">
              <w:rPr>
                <w:rFonts w:asciiTheme="majorBidi" w:hAnsiTheme="majorBidi"/>
                <w:sz w:val="28"/>
                <w:szCs w:val="28"/>
                <w:cs/>
              </w:rPr>
              <w:t>ขาดทุนด้านเครดิตที่คาดว่าจะเกิดขึ้น</w:t>
            </w:r>
            <w:r w:rsidR="002B40CC" w:rsidRPr="00353C6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553AB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(กลับรายการ)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C7F25" w14:textId="7F1CD31E" w:rsidR="003C1CC3" w:rsidRPr="00353C68" w:rsidRDefault="00BC405B" w:rsidP="006B2DA0">
            <w:pPr>
              <w:tabs>
                <w:tab w:val="decimal" w:pos="84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B40C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209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673FB" w14:textId="77777777" w:rsidR="003C1CC3" w:rsidRPr="00353C68" w:rsidRDefault="003C1CC3" w:rsidP="006B2DA0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C06E0" w14:textId="08DCE9B2" w:rsidR="003C1CC3" w:rsidRPr="00353C68" w:rsidRDefault="003E1E22" w:rsidP="006B2DA0">
            <w:pPr>
              <w:tabs>
                <w:tab w:val="decimal" w:pos="8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323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09D0A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54986" w14:textId="6FEDF13B" w:rsidR="003C1CC3" w:rsidRPr="00353C68" w:rsidRDefault="00BC405B" w:rsidP="006B2DA0">
            <w:pPr>
              <w:tabs>
                <w:tab w:val="decimal" w:pos="95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2B40CC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343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258B2" w14:textId="77777777" w:rsidR="003C1CC3" w:rsidRPr="00353C68" w:rsidRDefault="003C1CC3" w:rsidP="006B2DA0">
            <w:pPr>
              <w:ind w:left="-270" w:right="198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1754A" w14:textId="61EEAF33" w:rsidR="003C1CC3" w:rsidRPr="00353C68" w:rsidRDefault="003E1E22" w:rsidP="006B2DA0">
            <w:pPr>
              <w:tabs>
                <w:tab w:val="decimal" w:pos="90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8"/>
                <w:szCs w:val="28"/>
              </w:rPr>
              <w:t>323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111247A6" w14:textId="77777777" w:rsidR="00353C68" w:rsidRDefault="00353C68" w:rsidP="00353C68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14:paraId="6B9B827D" w14:textId="77777777" w:rsidR="00353C68" w:rsidRDefault="00353C68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893D95B" w14:textId="0DDC2C1B" w:rsidR="007C2267" w:rsidRPr="00353C68" w:rsidRDefault="00BC405B" w:rsidP="00353C68">
      <w:pPr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19</w:t>
      </w:r>
      <w:r w:rsidR="007C2267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7C2267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700B12" w:rsidRPr="00353C68">
        <w:rPr>
          <w:rFonts w:ascii="Angsana New" w:hAnsi="Angsana New"/>
          <w:b/>
          <w:bCs/>
          <w:sz w:val="32"/>
          <w:szCs w:val="32"/>
          <w:cs/>
        </w:rPr>
        <w:t>ส่วนต่ำกว่ามูลค่าหุ้นสามัญ</w:t>
      </w:r>
    </w:p>
    <w:p w14:paraId="4B06405D" w14:textId="5A25F1E3" w:rsidR="00700B12" w:rsidRPr="00353C68" w:rsidRDefault="00700B12" w:rsidP="006B2DA0">
      <w:pPr>
        <w:spacing w:after="120"/>
        <w:ind w:left="547"/>
        <w:jc w:val="both"/>
        <w:rPr>
          <w:rFonts w:ascii="Angsana New" w:eastAsia="Verdana" w:hAnsi="Angsana New"/>
          <w:sz w:val="32"/>
          <w:szCs w:val="32"/>
        </w:rPr>
      </w:pPr>
      <w:r w:rsidRPr="00353C68">
        <w:rPr>
          <w:rFonts w:ascii="Angsana New" w:eastAsia="Verdana" w:hAnsi="Angsana New"/>
          <w:sz w:val="32"/>
          <w:szCs w:val="32"/>
          <w:cs/>
        </w:rPr>
        <w:t>ส่วนต่ำกว่ามูลค่าหุ้นสามัญ ณ</w:t>
      </w:r>
      <w:r w:rsidR="00423D13" w:rsidRPr="00353C68">
        <w:rPr>
          <w:rFonts w:ascii="Angsana New" w:eastAsia="Verdana" w:hAnsi="Angsana New"/>
          <w:sz w:val="32"/>
          <w:szCs w:val="32"/>
          <w:cs/>
        </w:rPr>
        <w:t xml:space="preserve"> </w:t>
      </w:r>
      <w:r w:rsidR="00423D13" w:rsidRPr="00353C68">
        <w:rPr>
          <w:rFonts w:ascii="Angsana New" w:eastAsia="Verdana" w:hAnsi="Angsana New"/>
          <w:spacing w:val="-10"/>
          <w:sz w:val="32"/>
          <w:szCs w:val="32"/>
          <w:cs/>
        </w:rPr>
        <w:t xml:space="preserve">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F574FB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="00F574FB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="Angsana New" w:eastAsia="Verdana" w:hAnsi="Angsana New"/>
          <w:sz w:val="32"/>
          <w:szCs w:val="32"/>
          <w:cs/>
        </w:rPr>
        <w:t>ประกอบด้วย</w:t>
      </w:r>
    </w:p>
    <w:p w14:paraId="49E0147D" w14:textId="77777777" w:rsidR="00700B12" w:rsidRPr="00353C68" w:rsidRDefault="00700B12" w:rsidP="006B2DA0">
      <w:pPr>
        <w:ind w:left="990"/>
        <w:jc w:val="right"/>
        <w:rPr>
          <w:rFonts w:ascii="Angsana New" w:eastAsia="Verdana" w:hAnsi="Angsana New"/>
          <w:b/>
          <w:bCs/>
          <w:sz w:val="28"/>
          <w:szCs w:val="28"/>
        </w:rPr>
      </w:pPr>
      <w:r w:rsidRPr="00353C68">
        <w:rPr>
          <w:rFonts w:ascii="Angsana New" w:eastAsia="Verdana" w:hAnsi="Angsana New"/>
          <w:b/>
          <w:bCs/>
          <w:sz w:val="28"/>
          <w:szCs w:val="28"/>
          <w:cs/>
        </w:rPr>
        <w:t>หน่วย : พันบาท</w:t>
      </w:r>
    </w:p>
    <w:tbl>
      <w:tblPr>
        <w:tblW w:w="9237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7"/>
        <w:gridCol w:w="954"/>
        <w:gridCol w:w="89"/>
        <w:gridCol w:w="945"/>
        <w:gridCol w:w="89"/>
        <w:gridCol w:w="936"/>
        <w:gridCol w:w="133"/>
        <w:gridCol w:w="954"/>
      </w:tblGrid>
      <w:tr w:rsidR="00353C68" w:rsidRPr="00353C68" w14:paraId="75825A90" w14:textId="77777777" w:rsidTr="00423D13">
        <w:trPr>
          <w:cantSplit/>
        </w:trPr>
        <w:tc>
          <w:tcPr>
            <w:tcW w:w="5137" w:type="dxa"/>
          </w:tcPr>
          <w:p w14:paraId="347EDE0C" w14:textId="77777777" w:rsidR="00700B12" w:rsidRPr="00353C68" w:rsidRDefault="00700B12" w:rsidP="006B2DA0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988" w:type="dxa"/>
            <w:gridSpan w:val="3"/>
            <w:hideMark/>
          </w:tcPr>
          <w:p w14:paraId="021935A6" w14:textId="77777777" w:rsidR="00700B12" w:rsidRPr="00353C68" w:rsidRDefault="00700B12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9" w:type="dxa"/>
          </w:tcPr>
          <w:p w14:paraId="1C2BD921" w14:textId="77777777" w:rsidR="00700B12" w:rsidRPr="00353C68" w:rsidRDefault="00700B12" w:rsidP="006B2DA0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hideMark/>
          </w:tcPr>
          <w:p w14:paraId="593586D4" w14:textId="77777777" w:rsidR="00700B12" w:rsidRPr="00353C68" w:rsidRDefault="00700B12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3C68" w:rsidRPr="00353C68" w14:paraId="7C81054A" w14:textId="77777777" w:rsidTr="00423D13">
        <w:trPr>
          <w:cantSplit/>
        </w:trPr>
        <w:tc>
          <w:tcPr>
            <w:tcW w:w="5137" w:type="dxa"/>
          </w:tcPr>
          <w:p w14:paraId="24D94791" w14:textId="77777777" w:rsidR="00700B12" w:rsidRPr="00353C68" w:rsidRDefault="00700B12" w:rsidP="006B2DA0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3E9B45E4" w14:textId="77777777" w:rsidR="00700B12" w:rsidRPr="00353C68" w:rsidRDefault="00700B12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9" w:type="dxa"/>
          </w:tcPr>
          <w:p w14:paraId="65D508DA" w14:textId="77777777" w:rsidR="00700B12" w:rsidRPr="00353C68" w:rsidRDefault="00700B12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38C188E9" w14:textId="77777777" w:rsidR="00700B12" w:rsidRPr="00353C68" w:rsidRDefault="00700B12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9" w:type="dxa"/>
          </w:tcPr>
          <w:p w14:paraId="73AE13D4" w14:textId="77777777" w:rsidR="00700B12" w:rsidRPr="00353C68" w:rsidRDefault="00700B12" w:rsidP="006B2DA0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14:paraId="783BAD44" w14:textId="77777777" w:rsidR="00700B12" w:rsidRPr="00353C68" w:rsidRDefault="00700B12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3" w:type="dxa"/>
          </w:tcPr>
          <w:p w14:paraId="2472F048" w14:textId="77777777" w:rsidR="00700B12" w:rsidRPr="00353C68" w:rsidRDefault="00700B12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6878C741" w14:textId="77777777" w:rsidR="00700B12" w:rsidRPr="00353C68" w:rsidRDefault="00700B12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53C68" w:rsidRPr="00353C68" w14:paraId="6D1A8B9C" w14:textId="77777777" w:rsidTr="00423D13">
        <w:trPr>
          <w:cantSplit/>
        </w:trPr>
        <w:tc>
          <w:tcPr>
            <w:tcW w:w="5137" w:type="dxa"/>
          </w:tcPr>
          <w:p w14:paraId="7CB4F1AC" w14:textId="77777777" w:rsidR="00423D13" w:rsidRPr="00353C68" w:rsidRDefault="00423D13" w:rsidP="006B2DA0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44A8552F" w14:textId="438D004C" w:rsidR="00423D13" w:rsidRPr="00353C68" w:rsidRDefault="00BC405B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3E1E22" w:rsidRPr="00353C68">
              <w:rPr>
                <w:rFonts w:ascii="Angsana New" w:eastAsia="Verdana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9" w:type="dxa"/>
          </w:tcPr>
          <w:p w14:paraId="08D8D61A" w14:textId="77777777" w:rsidR="00423D13" w:rsidRPr="00353C68" w:rsidRDefault="00423D13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19A57C0" w14:textId="2D1FB3E4" w:rsidR="00423D13" w:rsidRPr="00353C68" w:rsidRDefault="00BC405B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353C68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9" w:type="dxa"/>
          </w:tcPr>
          <w:p w14:paraId="19250BFC" w14:textId="77777777" w:rsidR="00423D13" w:rsidRPr="00353C68" w:rsidRDefault="00423D13" w:rsidP="006B2DA0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936" w:type="dxa"/>
            <w:hideMark/>
          </w:tcPr>
          <w:p w14:paraId="3D4994F8" w14:textId="563403EF" w:rsidR="00423D13" w:rsidRPr="00353C68" w:rsidRDefault="00BC405B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BC405B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3E1E22" w:rsidRPr="00353C68">
              <w:rPr>
                <w:rFonts w:ascii="Angsana New" w:eastAsia="Verdana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3" w:type="dxa"/>
          </w:tcPr>
          <w:p w14:paraId="4AE4CBF1" w14:textId="77777777" w:rsidR="00423D13" w:rsidRPr="00353C68" w:rsidRDefault="00423D13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4670B69D" w14:textId="0676AFEF" w:rsidR="00423D13" w:rsidRPr="00353C68" w:rsidRDefault="00BC405B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31</w:t>
            </w:r>
            <w:r w:rsidR="00423D13" w:rsidRPr="00353C68"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53C68" w:rsidRPr="00353C68" w14:paraId="0199F3BF" w14:textId="77777777" w:rsidTr="00423D13">
        <w:trPr>
          <w:cantSplit/>
        </w:trPr>
        <w:tc>
          <w:tcPr>
            <w:tcW w:w="5137" w:type="dxa"/>
          </w:tcPr>
          <w:p w14:paraId="2E6AD310" w14:textId="77777777" w:rsidR="00423D13" w:rsidRPr="00353C68" w:rsidRDefault="00423D13" w:rsidP="006B2DA0">
            <w:pPr>
              <w:ind w:right="72" w:firstLine="1260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hideMark/>
          </w:tcPr>
          <w:p w14:paraId="532FDC29" w14:textId="0A8AF859" w:rsidR="00423D13" w:rsidRPr="00353C68" w:rsidRDefault="00BC405B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89" w:type="dxa"/>
          </w:tcPr>
          <w:p w14:paraId="6E1DF871" w14:textId="77777777" w:rsidR="00423D13" w:rsidRPr="00353C68" w:rsidRDefault="00423D13" w:rsidP="006B2DA0">
            <w:pPr>
              <w:jc w:val="right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ED1084E" w14:textId="37FB2195" w:rsidR="00423D13" w:rsidRPr="00353C68" w:rsidRDefault="00BC405B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89" w:type="dxa"/>
          </w:tcPr>
          <w:p w14:paraId="0438588E" w14:textId="77777777" w:rsidR="00423D13" w:rsidRPr="00353C68" w:rsidRDefault="00423D13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hideMark/>
          </w:tcPr>
          <w:p w14:paraId="00A9E641" w14:textId="26996727" w:rsidR="00423D13" w:rsidRPr="00353C68" w:rsidRDefault="00BC405B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33" w:type="dxa"/>
          </w:tcPr>
          <w:p w14:paraId="10F2F49A" w14:textId="77777777" w:rsidR="00423D13" w:rsidRPr="00353C68" w:rsidRDefault="00423D13" w:rsidP="006B2DA0">
            <w:pPr>
              <w:jc w:val="right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539E7922" w14:textId="1C179190" w:rsidR="00423D13" w:rsidRPr="00353C68" w:rsidRDefault="00BC405B" w:rsidP="006B2DA0">
            <w:pPr>
              <w:ind w:left="-18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b/>
                <w:bCs/>
                <w:sz w:val="28"/>
                <w:szCs w:val="28"/>
              </w:rPr>
              <w:t>2563</w:t>
            </w:r>
          </w:p>
        </w:tc>
      </w:tr>
      <w:tr w:rsidR="00353C68" w:rsidRPr="00353C68" w14:paraId="5C2DF62B" w14:textId="77777777" w:rsidTr="00423D13">
        <w:trPr>
          <w:cantSplit/>
        </w:trPr>
        <w:tc>
          <w:tcPr>
            <w:tcW w:w="5137" w:type="dxa"/>
            <w:hideMark/>
          </w:tcPr>
          <w:p w14:paraId="0A288EDA" w14:textId="77777777" w:rsidR="003269A6" w:rsidRPr="00353C68" w:rsidRDefault="003269A6" w:rsidP="006B2DA0">
            <w:pPr>
              <w:ind w:right="72" w:firstLine="53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954" w:type="dxa"/>
          </w:tcPr>
          <w:p w14:paraId="50FCF7F8" w14:textId="17C51B10" w:rsidR="003269A6" w:rsidRPr="00353C68" w:rsidRDefault="00BC405B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BC405B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BC405B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89" w:type="dxa"/>
          </w:tcPr>
          <w:p w14:paraId="13C1C1F8" w14:textId="77777777" w:rsidR="003269A6" w:rsidRPr="00353C68" w:rsidRDefault="003269A6" w:rsidP="006B2DA0">
            <w:pPr>
              <w:ind w:right="19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hideMark/>
          </w:tcPr>
          <w:p w14:paraId="0B3B1339" w14:textId="01E6E5F4" w:rsidR="003269A6" w:rsidRPr="00353C68" w:rsidRDefault="00BC405B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BC405B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BC405B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89" w:type="dxa"/>
          </w:tcPr>
          <w:p w14:paraId="745D3A29" w14:textId="77777777" w:rsidR="003269A6" w:rsidRPr="00353C68" w:rsidRDefault="003269A6" w:rsidP="006B2DA0">
            <w:pPr>
              <w:ind w:right="19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</w:tcPr>
          <w:p w14:paraId="378D2989" w14:textId="1D7245AD" w:rsidR="003269A6" w:rsidRPr="00353C68" w:rsidRDefault="00BC405B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BC405B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BC405B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  <w:tc>
          <w:tcPr>
            <w:tcW w:w="133" w:type="dxa"/>
          </w:tcPr>
          <w:p w14:paraId="3D7F4350" w14:textId="77777777" w:rsidR="003269A6" w:rsidRPr="00353C68" w:rsidRDefault="003269A6" w:rsidP="006B2DA0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hideMark/>
          </w:tcPr>
          <w:p w14:paraId="56462608" w14:textId="2E984024" w:rsidR="003269A6" w:rsidRPr="00353C68" w:rsidRDefault="00BC405B" w:rsidP="006B2DA0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BC405B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="003269A6"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BC405B">
              <w:rPr>
                <w:rFonts w:ascii="Angsana New" w:eastAsia="Verdana" w:hAnsi="Angsana New"/>
                <w:sz w:val="28"/>
                <w:szCs w:val="28"/>
              </w:rPr>
              <w:t>280</w:t>
            </w:r>
            <w:r w:rsidR="003269A6"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BC405B">
              <w:rPr>
                <w:rFonts w:ascii="Angsana New" w:eastAsia="Verdana" w:hAnsi="Angsana New"/>
                <w:sz w:val="28"/>
                <w:szCs w:val="28"/>
              </w:rPr>
              <w:t>000</w:t>
            </w:r>
          </w:p>
        </w:tc>
      </w:tr>
      <w:tr w:rsidR="00353C68" w:rsidRPr="00353C68" w14:paraId="35040983" w14:textId="77777777" w:rsidTr="00423D13">
        <w:trPr>
          <w:cantSplit/>
        </w:trPr>
        <w:tc>
          <w:tcPr>
            <w:tcW w:w="5137" w:type="dxa"/>
            <w:hideMark/>
          </w:tcPr>
          <w:p w14:paraId="6A49B3B9" w14:textId="77777777" w:rsidR="003269A6" w:rsidRPr="00353C68" w:rsidRDefault="003269A6" w:rsidP="006B2DA0">
            <w:pPr>
              <w:ind w:right="72" w:firstLine="53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ส่วนต่ำกว่ามูลค่าหุ้นสามัญ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0B3D3" w14:textId="0DE453A7" w:rsidR="003269A6" w:rsidRPr="00353C68" w:rsidRDefault="003269A6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6C7F638A" w14:textId="77777777" w:rsidR="003269A6" w:rsidRPr="00353C68" w:rsidRDefault="003269A6" w:rsidP="006B2DA0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1AA6AE" w14:textId="77AFDCF5" w:rsidR="003269A6" w:rsidRPr="00353C68" w:rsidRDefault="003269A6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0F7963AA" w14:textId="77777777" w:rsidR="003269A6" w:rsidRPr="00353C68" w:rsidRDefault="003269A6" w:rsidP="006B2DA0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F12D60" w14:textId="4C13A4F0" w:rsidR="003269A6" w:rsidRPr="00353C68" w:rsidRDefault="003269A6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3" w:type="dxa"/>
          </w:tcPr>
          <w:p w14:paraId="456693B1" w14:textId="77777777" w:rsidR="003269A6" w:rsidRPr="00353C68" w:rsidRDefault="003269A6" w:rsidP="006B2DA0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3CC2A6" w14:textId="515B3A35" w:rsidR="003269A6" w:rsidRPr="00353C68" w:rsidRDefault="003269A6" w:rsidP="006B2DA0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2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323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</w:tr>
      <w:tr w:rsidR="00353C68" w:rsidRPr="00353C68" w14:paraId="64820253" w14:textId="77777777" w:rsidTr="00423D13">
        <w:trPr>
          <w:cantSplit/>
        </w:trPr>
        <w:tc>
          <w:tcPr>
            <w:tcW w:w="5137" w:type="dxa"/>
          </w:tcPr>
          <w:p w14:paraId="76EDAAB2" w14:textId="77777777" w:rsidR="003269A6" w:rsidRPr="00353C68" w:rsidRDefault="003269A6" w:rsidP="006B2DA0">
            <w:pPr>
              <w:ind w:right="72" w:firstLine="802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BA7324" w14:textId="08E20B81" w:rsidR="003269A6" w:rsidRPr="00353C68" w:rsidRDefault="003269A6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09DFE4F4" w14:textId="77777777" w:rsidR="003269A6" w:rsidRPr="00353C68" w:rsidRDefault="003269A6" w:rsidP="006B2DA0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D5F12F2" w14:textId="4A076970" w:rsidR="003269A6" w:rsidRPr="00353C68" w:rsidRDefault="003269A6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89" w:type="dxa"/>
          </w:tcPr>
          <w:p w14:paraId="7366B17E" w14:textId="77777777" w:rsidR="003269A6" w:rsidRPr="00353C68" w:rsidRDefault="003269A6" w:rsidP="006B2DA0">
            <w:pPr>
              <w:ind w:right="10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5B4180C" w14:textId="4A783584" w:rsidR="003269A6" w:rsidRPr="00353C68" w:rsidRDefault="003269A6" w:rsidP="006B2DA0">
            <w:pPr>
              <w:tabs>
                <w:tab w:val="decimal" w:pos="872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3" w:type="dxa"/>
          </w:tcPr>
          <w:p w14:paraId="290B6624" w14:textId="77777777" w:rsidR="003269A6" w:rsidRPr="00353C68" w:rsidRDefault="003269A6" w:rsidP="006B2DA0">
            <w:pPr>
              <w:ind w:right="72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55A4E7E" w14:textId="115CECB0" w:rsidR="003269A6" w:rsidRPr="00353C68" w:rsidRDefault="003269A6" w:rsidP="006B2DA0">
            <w:pPr>
              <w:tabs>
                <w:tab w:val="decimal" w:pos="890"/>
              </w:tabs>
              <w:rPr>
                <w:rFonts w:ascii="Angsana New" w:eastAsia="Verdana" w:hAnsi="Angsana New"/>
                <w:sz w:val="28"/>
                <w:szCs w:val="28"/>
              </w:rPr>
            </w:pP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(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43</w:t>
            </w:r>
            <w:r w:rsidRPr="00353C68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="00BC405B" w:rsidRPr="00BC405B">
              <w:rPr>
                <w:rFonts w:ascii="Angsana New" w:eastAsia="Verdana" w:hAnsi="Angsana New"/>
                <w:sz w:val="28"/>
                <w:szCs w:val="28"/>
              </w:rPr>
              <w:t>570</w:t>
            </w:r>
            <w:r w:rsidRPr="00353C68">
              <w:rPr>
                <w:rFonts w:ascii="Angsana New" w:eastAsia="Verdana" w:hAnsi="Angsana New"/>
                <w:sz w:val="28"/>
                <w:szCs w:val="28"/>
                <w:cs/>
              </w:rPr>
              <w:t>)</w:t>
            </w:r>
          </w:p>
        </w:tc>
      </w:tr>
    </w:tbl>
    <w:p w14:paraId="6AA02016" w14:textId="132230E9" w:rsidR="00600CA9" w:rsidRPr="00353C68" w:rsidRDefault="00BC405B" w:rsidP="006B2DA0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600CA9" w:rsidRPr="00353C68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00CA9" w:rsidRPr="00353C68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เงินปันผล</w:t>
      </w:r>
    </w:p>
    <w:p w14:paraId="40A27668" w14:textId="30C77B56" w:rsidR="00E45DBA" w:rsidRPr="00353C68" w:rsidRDefault="00E45DBA" w:rsidP="006B2DA0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26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2564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353C68">
        <w:rPr>
          <w:rFonts w:asciiTheme="majorBidi" w:hAnsiTheme="majorBidi" w:cstheme="majorBidi"/>
          <w:spacing w:val="-6"/>
          <w:sz w:val="32"/>
          <w:szCs w:val="32"/>
        </w:rPr>
        <w:br/>
      </w:r>
      <w:r w:rsidRPr="00353C68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1</w:t>
      </w:r>
      <w:r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80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บาท เป็นจำนวนเงินรวมทั้งสิ้น</w:t>
      </w:r>
      <w:r w:rsidR="00426868" w:rsidRPr="00353C6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1</w:t>
      </w:r>
      <w:r w:rsidR="00426868" w:rsidRPr="00353C68">
        <w:rPr>
          <w:rFonts w:asciiTheme="majorBidi" w:hAnsiTheme="majorBidi" w:cstheme="majorBidi"/>
          <w:sz w:val="32"/>
          <w:szCs w:val="32"/>
        </w:rPr>
        <w:t>,</w:t>
      </w:r>
      <w:r w:rsidR="00BC405B" w:rsidRPr="00BC405B">
        <w:rPr>
          <w:rFonts w:asciiTheme="majorBidi" w:hAnsiTheme="majorBidi" w:cstheme="majorBidi"/>
          <w:sz w:val="32"/>
          <w:szCs w:val="32"/>
        </w:rPr>
        <w:t>052</w:t>
      </w:r>
      <w:r w:rsidR="004E25DC" w:rsidRPr="00353C68">
        <w:rPr>
          <w:rFonts w:asciiTheme="majorBidi" w:hAnsiTheme="majorBidi" w:cstheme="majorBidi"/>
          <w:sz w:val="32"/>
          <w:szCs w:val="32"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49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ล้านบาท โดยถือเป็นการจัดสรรกำไรของ</w:t>
      </w:r>
      <w:r w:rsidRPr="00353C68">
        <w:rPr>
          <w:rFonts w:asciiTheme="majorBidi" w:hAnsiTheme="majorBidi" w:cstheme="majorBidi"/>
          <w:sz w:val="32"/>
          <w:szCs w:val="32"/>
          <w:cs/>
        </w:rPr>
        <w:br/>
      </w:r>
      <w:r w:rsidRPr="00353C68">
        <w:rPr>
          <w:rFonts w:asciiTheme="majorBidi" w:hAnsiTheme="majorBidi" w:cstheme="majorBidi"/>
          <w:spacing w:val="4"/>
          <w:sz w:val="32"/>
          <w:szCs w:val="32"/>
          <w:cs/>
        </w:rPr>
        <w:t xml:space="preserve">ปี </w:t>
      </w:r>
      <w:r w:rsidR="00BC405B" w:rsidRPr="00BC405B">
        <w:rPr>
          <w:rFonts w:asciiTheme="majorBidi" w:hAnsiTheme="majorBidi" w:cstheme="majorBidi"/>
          <w:spacing w:val="4"/>
          <w:sz w:val="32"/>
          <w:szCs w:val="32"/>
        </w:rPr>
        <w:t>2563</w:t>
      </w:r>
      <w:r w:rsidRPr="00353C68">
        <w:rPr>
          <w:rFonts w:asciiTheme="majorBidi" w:hAnsiTheme="majorBidi" w:cstheme="majorBidi"/>
          <w:spacing w:val="4"/>
          <w:sz w:val="32"/>
          <w:szCs w:val="32"/>
          <w:cs/>
        </w:rPr>
        <w:t xml:space="preserve"> เงินปันผลนี้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ได้จ่ายแล้วในเดือนเมษายน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</w:p>
    <w:p w14:paraId="1BFBE873" w14:textId="4B2999BE" w:rsidR="00D26043" w:rsidRPr="00353C68" w:rsidRDefault="00D26043" w:rsidP="006B2DA0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24</w:t>
      </w:r>
      <w:r w:rsidR="00EE4CCF" w:rsidRPr="00353C68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70110D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มีนาคม</w:t>
      </w:r>
      <w:r w:rsidR="00EE4CCF" w:rsidRPr="00353C68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ที่ประชุม</w:t>
      </w:r>
      <w:r w:rsidR="00EE4CCF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คณะกรรมการ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EE4CCF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อนุมัติการ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จ่ายเงินปันผล</w:t>
      </w:r>
      <w:r w:rsidR="00032219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ระหว่างกาลจาก</w:t>
      </w:r>
      <w:r w:rsidR="00421F13" w:rsidRPr="00353C68">
        <w:rPr>
          <w:rFonts w:asciiTheme="majorBidi" w:hAnsiTheme="majorBidi" w:cstheme="majorBidi"/>
          <w:spacing w:val="-6"/>
          <w:sz w:val="32"/>
          <w:szCs w:val="32"/>
        </w:rPr>
        <w:br/>
      </w:r>
      <w:r w:rsidR="00EE4CCF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การ</w:t>
      </w:r>
      <w:r w:rsidR="00421F13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จัดสรรกำไร</w:t>
      </w:r>
      <w:r w:rsidR="00EE4CCF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ของปี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EE4CCF" w:rsidRPr="00353C68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ในอัตราหุ้นละ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1</w:t>
      </w:r>
      <w:r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10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เป็นจำนวนเงินรวมทั้งสิ้น </w:t>
      </w:r>
      <w:r w:rsidR="00BC405B" w:rsidRPr="00BC405B">
        <w:rPr>
          <w:rFonts w:asciiTheme="majorBidi" w:hAnsiTheme="majorBidi" w:cstheme="majorBidi"/>
          <w:sz w:val="32"/>
          <w:szCs w:val="32"/>
        </w:rPr>
        <w:t>643</w:t>
      </w:r>
      <w:r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20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032219" w:rsidRPr="00353C68">
        <w:rPr>
          <w:rFonts w:asciiTheme="majorBidi" w:hAnsiTheme="majorBidi" w:cstheme="majorBidi"/>
          <w:sz w:val="32"/>
          <w:szCs w:val="32"/>
          <w:cs/>
        </w:rPr>
        <w:br/>
      </w:r>
      <w:r w:rsidR="00032219" w:rsidRPr="00353C68">
        <w:rPr>
          <w:rFonts w:asciiTheme="majorBidi" w:hAnsiTheme="majorBidi" w:cstheme="majorBidi" w:hint="cs"/>
          <w:sz w:val="32"/>
          <w:szCs w:val="32"/>
          <w:cs/>
        </w:rPr>
        <w:t xml:space="preserve">เงินปันผลระหว่างกาลนี้ได้จ่ายแล้วในเดือนเมษายน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</w:p>
    <w:p w14:paraId="02408519" w14:textId="7AC468EC" w:rsidR="00146061" w:rsidRPr="00353C68" w:rsidRDefault="00146061" w:rsidP="006B2DA0">
      <w:pPr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3C68">
        <w:rPr>
          <w:rFonts w:asciiTheme="majorBidi" w:hAnsiTheme="majorBidi" w:cstheme="majorBidi"/>
          <w:spacing w:val="2"/>
          <w:sz w:val="32"/>
          <w:szCs w:val="32"/>
          <w:cs/>
          <w:lang w:val="th-TH"/>
        </w:rPr>
        <w:t>ที่ประชุมผู้ถือหุ้นสามัญของบริษัทย่อยได้</w:t>
      </w:r>
      <w:r w:rsidRPr="00353C68">
        <w:rPr>
          <w:rFonts w:asciiTheme="majorBidi" w:hAnsiTheme="majorBidi" w:cstheme="majorBidi"/>
          <w:spacing w:val="2"/>
          <w:sz w:val="32"/>
          <w:szCs w:val="32"/>
          <w:cs/>
        </w:rPr>
        <w:t>มีมติอนุมัติให้จ่ายเงินปัน</w:t>
      </w:r>
      <w:r w:rsidRPr="00353C68">
        <w:rPr>
          <w:rFonts w:asciiTheme="majorBidi" w:hAnsiTheme="majorBidi" w:cstheme="majorBidi" w:hint="cs"/>
          <w:spacing w:val="2"/>
          <w:sz w:val="32"/>
          <w:szCs w:val="32"/>
          <w:cs/>
        </w:rPr>
        <w:t>ผลจาก</w:t>
      </w:r>
      <w:r w:rsidRPr="00353C68">
        <w:rPr>
          <w:rFonts w:asciiTheme="majorBidi" w:hAnsiTheme="majorBidi" w:cstheme="majorBidi"/>
          <w:spacing w:val="2"/>
          <w:sz w:val="32"/>
          <w:szCs w:val="32"/>
          <w:cs/>
        </w:rPr>
        <w:t>การจัดสรรกำไร</w:t>
      </w:r>
      <w:r w:rsidRPr="00353C68">
        <w:rPr>
          <w:rFonts w:asciiTheme="majorBidi" w:hAnsiTheme="majorBidi" w:cstheme="majorBidi" w:hint="cs"/>
          <w:spacing w:val="2"/>
          <w:sz w:val="32"/>
          <w:szCs w:val="32"/>
          <w:cs/>
        </w:rPr>
        <w:t>ของ</w:t>
      </w:r>
      <w:r w:rsidRPr="00353C68">
        <w:rPr>
          <w:rFonts w:asciiTheme="majorBidi" w:hAnsiTheme="majorBidi" w:cstheme="majorBidi"/>
          <w:spacing w:val="2"/>
          <w:sz w:val="32"/>
          <w:szCs w:val="32"/>
          <w:cs/>
        </w:rPr>
        <w:t xml:space="preserve">ปี </w:t>
      </w:r>
      <w:r w:rsidR="00BC405B" w:rsidRPr="00BC405B">
        <w:rPr>
          <w:rFonts w:asciiTheme="majorBidi" w:hAnsiTheme="majorBidi" w:cstheme="majorBidi"/>
          <w:spacing w:val="2"/>
          <w:sz w:val="32"/>
          <w:szCs w:val="32"/>
        </w:rPr>
        <w:t>2563</w:t>
      </w:r>
      <w:r w:rsidRPr="00353C68">
        <w:rPr>
          <w:rFonts w:asciiTheme="majorBidi" w:hAnsiTheme="majorBidi" w:cstheme="majorBidi"/>
          <w:spacing w:val="2"/>
          <w:sz w:val="32"/>
          <w:szCs w:val="32"/>
          <w:cs/>
        </w:rPr>
        <w:t xml:space="preserve"> ให้แก่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ผู้ถือหุ้นสามัญของบริษัทย่อย โดยมีรายละเอียดดังต่อไปนี้</w:t>
      </w:r>
    </w:p>
    <w:p w14:paraId="003EB4BA" w14:textId="77777777" w:rsidR="00146061" w:rsidRPr="00353C68" w:rsidRDefault="00146061" w:rsidP="006B2DA0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353C68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หน่วย 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353C68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353C68" w:rsidRPr="00353C68" w14:paraId="2695046A" w14:textId="77777777" w:rsidTr="00A12124">
        <w:tc>
          <w:tcPr>
            <w:tcW w:w="3492" w:type="dxa"/>
          </w:tcPr>
          <w:p w14:paraId="00A7F03C" w14:textId="77777777" w:rsidR="00146061" w:rsidRPr="00353C68" w:rsidRDefault="00146061" w:rsidP="006B2DA0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5B7DBCC" w14:textId="77777777" w:rsidR="00146061" w:rsidRPr="00353C68" w:rsidRDefault="00146061" w:rsidP="006B2DA0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3977FEEE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4B7BB791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643E1DF9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3E10D3AA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353C68" w:rsidRPr="00353C68" w14:paraId="182D8387" w14:textId="77777777" w:rsidTr="00A12124">
        <w:tc>
          <w:tcPr>
            <w:tcW w:w="3492" w:type="dxa"/>
          </w:tcPr>
          <w:p w14:paraId="3DD72050" w14:textId="77777777" w:rsidR="00146061" w:rsidRPr="00353C68" w:rsidRDefault="00146061" w:rsidP="006B2DA0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0FF73AF" w14:textId="77777777" w:rsidR="00146061" w:rsidRPr="00353C68" w:rsidRDefault="00146061" w:rsidP="006B2DA0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6305B326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</w:tcPr>
          <w:p w14:paraId="6CB6A9F2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36A298DC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14:paraId="16CEF1C9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1C1E78E6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5810D0F7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353C68" w:rsidRPr="00353C68" w14:paraId="64B28C42" w14:textId="77777777" w:rsidTr="00A12124">
        <w:tc>
          <w:tcPr>
            <w:tcW w:w="3492" w:type="dxa"/>
          </w:tcPr>
          <w:p w14:paraId="251B85D2" w14:textId="77777777" w:rsidR="00146061" w:rsidRPr="00353C68" w:rsidRDefault="00146061" w:rsidP="006B2DA0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BE99079" w14:textId="77777777" w:rsidR="00146061" w:rsidRPr="00353C68" w:rsidRDefault="00146061" w:rsidP="006B2DA0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3A583ADD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</w:tcPr>
          <w:p w14:paraId="65D70002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042830C3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</w:tcPr>
          <w:p w14:paraId="14E348C3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6E6B22D9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1F24E003" w14:textId="77777777" w:rsidR="00146061" w:rsidRPr="00353C68" w:rsidRDefault="00146061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353C68" w:rsidRPr="00353C68" w14:paraId="5F9980E8" w14:textId="77777777" w:rsidTr="00A12124">
        <w:tc>
          <w:tcPr>
            <w:tcW w:w="3492" w:type="dxa"/>
          </w:tcPr>
          <w:p w14:paraId="30BBB085" w14:textId="77777777" w:rsidR="00146061" w:rsidRPr="00353C68" w:rsidRDefault="00146061" w:rsidP="006B2DA0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2B6FB16A" w14:textId="1BF1DE4C" w:rsidR="00146061" w:rsidRPr="00353C68" w:rsidRDefault="00BC405B" w:rsidP="006B2DA0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1D7762" w:rsidRPr="00353C6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1D7762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มี.ค. 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810" w:type="dxa"/>
          </w:tcPr>
          <w:p w14:paraId="76F5F3D7" w14:textId="2AB9FEA6" w:rsidR="00146061" w:rsidRPr="00353C68" w:rsidRDefault="00BC405B" w:rsidP="006B2DA0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1260" w:type="dxa"/>
          </w:tcPr>
          <w:p w14:paraId="5498721F" w14:textId="39452F75" w:rsidR="00146061" w:rsidRPr="00353C68" w:rsidRDefault="00BC405B" w:rsidP="006B2DA0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18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487</w:t>
            </w:r>
          </w:p>
        </w:tc>
        <w:tc>
          <w:tcPr>
            <w:tcW w:w="72" w:type="dxa"/>
          </w:tcPr>
          <w:p w14:paraId="775EE234" w14:textId="77777777" w:rsidR="00146061" w:rsidRPr="00353C68" w:rsidRDefault="00146061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14:paraId="0E18E805" w14:textId="0CE6F0A0" w:rsidR="00146061" w:rsidRPr="00353C68" w:rsidRDefault="00BC405B" w:rsidP="006B2DA0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763</w:t>
            </w:r>
          </w:p>
        </w:tc>
        <w:tc>
          <w:tcPr>
            <w:tcW w:w="86" w:type="dxa"/>
          </w:tcPr>
          <w:p w14:paraId="6C89B67F" w14:textId="77777777" w:rsidR="00146061" w:rsidRPr="00353C68" w:rsidRDefault="00146061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14:paraId="7A2B0631" w14:textId="13AB4936" w:rsidR="00146061" w:rsidRPr="00353C68" w:rsidRDefault="00BC405B" w:rsidP="006B2DA0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250</w:t>
            </w:r>
          </w:p>
        </w:tc>
      </w:tr>
      <w:tr w:rsidR="00353C68" w:rsidRPr="00353C68" w14:paraId="59D1338A" w14:textId="77777777" w:rsidTr="00A12124">
        <w:tc>
          <w:tcPr>
            <w:tcW w:w="3492" w:type="dxa"/>
          </w:tcPr>
          <w:p w14:paraId="1EF32EE8" w14:textId="77777777" w:rsidR="00146061" w:rsidRPr="00353C68" w:rsidRDefault="00146061" w:rsidP="006B2DA0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725B3FF6" w14:textId="6C148999" w:rsidR="00146061" w:rsidRPr="00353C68" w:rsidRDefault="00BC405B" w:rsidP="006B2DA0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="001D7762" w:rsidRPr="00353C6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1D7762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มี.ค. 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810" w:type="dxa"/>
          </w:tcPr>
          <w:p w14:paraId="31B1BDB9" w14:textId="512884D3" w:rsidR="00146061" w:rsidRPr="00353C68" w:rsidRDefault="00BC405B" w:rsidP="006B2DA0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AC837B4" w14:textId="7ED3A014" w:rsidR="00146061" w:rsidRPr="00353C68" w:rsidRDefault="00BC405B" w:rsidP="006B2DA0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3E0DB188" w14:textId="77777777" w:rsidR="00146061" w:rsidRPr="00353C68" w:rsidRDefault="00146061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E6090A3" w14:textId="0735A442" w:rsidR="00146061" w:rsidRPr="00353C68" w:rsidRDefault="00B24A67" w:rsidP="006B2DA0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14:paraId="49999C13" w14:textId="77777777" w:rsidR="00146061" w:rsidRPr="00353C68" w:rsidRDefault="00146061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25055D18" w14:textId="7E34113D" w:rsidR="00146061" w:rsidRPr="00353C68" w:rsidRDefault="00BC405B" w:rsidP="006B2DA0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353C68" w:rsidRPr="00353C68" w14:paraId="2B7F451C" w14:textId="77777777" w:rsidTr="00A12124">
        <w:tc>
          <w:tcPr>
            <w:tcW w:w="3492" w:type="dxa"/>
          </w:tcPr>
          <w:p w14:paraId="49B31C75" w14:textId="77777777" w:rsidR="00146061" w:rsidRPr="00353C68" w:rsidRDefault="00146061" w:rsidP="006B2DA0">
            <w:pPr>
              <w:ind w:left="43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757A0D9" w14:textId="77777777" w:rsidR="00146061" w:rsidRPr="00353C68" w:rsidRDefault="00146061" w:rsidP="006B2DA0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77C297B2" w14:textId="77777777" w:rsidR="00146061" w:rsidRPr="00353C68" w:rsidRDefault="00146061" w:rsidP="006B2DA0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F427308" w14:textId="104D89D4" w:rsidR="00146061" w:rsidRPr="00353C68" w:rsidRDefault="00BC405B" w:rsidP="006B2DA0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487</w:t>
            </w:r>
          </w:p>
        </w:tc>
        <w:tc>
          <w:tcPr>
            <w:tcW w:w="72" w:type="dxa"/>
          </w:tcPr>
          <w:p w14:paraId="33440559" w14:textId="77777777" w:rsidR="00146061" w:rsidRPr="00353C68" w:rsidRDefault="00146061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538E0285" w14:textId="0A526E3E" w:rsidR="00146061" w:rsidRPr="00353C68" w:rsidRDefault="00BC405B" w:rsidP="006B2DA0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763</w:t>
            </w:r>
          </w:p>
        </w:tc>
        <w:tc>
          <w:tcPr>
            <w:tcW w:w="86" w:type="dxa"/>
          </w:tcPr>
          <w:p w14:paraId="0A038455" w14:textId="77777777" w:rsidR="00146061" w:rsidRPr="00353C68" w:rsidRDefault="00146061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43F86674" w14:textId="08545EA6" w:rsidR="00146061" w:rsidRPr="00353C68" w:rsidRDefault="00BC405B" w:rsidP="006B2DA0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B24A6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250</w:t>
            </w:r>
          </w:p>
        </w:tc>
      </w:tr>
    </w:tbl>
    <w:p w14:paraId="7297DB33" w14:textId="77777777" w:rsidR="00353C68" w:rsidRDefault="00353C68" w:rsidP="006B2DA0">
      <w:pPr>
        <w:spacing w:before="240" w:after="120"/>
        <w:ind w:left="532" w:hanging="14"/>
        <w:jc w:val="thaiDistribute"/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</w:pPr>
    </w:p>
    <w:p w14:paraId="7BD38B4C" w14:textId="77777777" w:rsidR="00353C68" w:rsidRDefault="00353C68">
      <w:pPr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</w:pPr>
      <w:r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br w:type="page"/>
      </w:r>
    </w:p>
    <w:p w14:paraId="6F6055D1" w14:textId="15F0ECEC" w:rsidR="000C4C7B" w:rsidRPr="00353C68" w:rsidRDefault="000C4C7B" w:rsidP="006B2DA0">
      <w:pPr>
        <w:spacing w:before="240" w:after="120"/>
        <w:ind w:left="532" w:hanging="1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lastRenderedPageBreak/>
        <w:t>ที่ประชุมผู้ถือหุ้นสามัญของบริษัทย่อยได้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มีมติอนุมัติให้จ่ายเงินปันผล</w:t>
      </w:r>
      <w:r w:rsidR="00421F13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จากการจัดสรรกำไรของ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ให้แก่ผู้ถือหุ้นสามัญของบริษัทย่อย โดยมีรายละเอียดดังต่อไปนี้</w:t>
      </w:r>
    </w:p>
    <w:p w14:paraId="5DC92B42" w14:textId="77777777" w:rsidR="000C4C7B" w:rsidRPr="00353C68" w:rsidRDefault="000C4C7B" w:rsidP="006B2DA0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หน่วย 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: </w:t>
      </w:r>
      <w:r w:rsidRPr="00353C68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180" w:type="dxa"/>
        <w:tblInd w:w="1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1350"/>
        <w:gridCol w:w="810"/>
        <w:gridCol w:w="1260"/>
        <w:gridCol w:w="72"/>
        <w:gridCol w:w="1278"/>
        <w:gridCol w:w="86"/>
        <w:gridCol w:w="904"/>
      </w:tblGrid>
      <w:tr w:rsidR="00353C68" w:rsidRPr="00353C68" w14:paraId="28742FE2" w14:textId="77777777" w:rsidTr="00E22544">
        <w:tc>
          <w:tcPr>
            <w:tcW w:w="3420" w:type="dxa"/>
            <w:hideMark/>
          </w:tcPr>
          <w:p w14:paraId="098D7865" w14:textId="77777777" w:rsidR="000C4C7B" w:rsidRPr="00353C68" w:rsidRDefault="000C4C7B" w:rsidP="006B2DA0">
            <w:pPr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350" w:type="dxa"/>
            <w:hideMark/>
          </w:tcPr>
          <w:p w14:paraId="13506002" w14:textId="77777777" w:rsidR="000C4C7B" w:rsidRPr="00353C68" w:rsidRDefault="000C4C7B" w:rsidP="006B2DA0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วันที่ประชุม</w:t>
            </w:r>
          </w:p>
        </w:tc>
        <w:tc>
          <w:tcPr>
            <w:tcW w:w="810" w:type="dxa"/>
            <w:hideMark/>
          </w:tcPr>
          <w:p w14:paraId="0D7FF1BD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  <w:hideMark/>
          </w:tcPr>
          <w:p w14:paraId="00699E4E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6EEAC41D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  <w:hideMark/>
          </w:tcPr>
          <w:p w14:paraId="3F728C11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353C68" w:rsidRPr="00353C68" w14:paraId="541A7CF3" w14:textId="77777777" w:rsidTr="00E22544">
        <w:tc>
          <w:tcPr>
            <w:tcW w:w="3420" w:type="dxa"/>
          </w:tcPr>
          <w:p w14:paraId="0C5DC46D" w14:textId="77777777" w:rsidR="000C4C7B" w:rsidRPr="00353C68" w:rsidRDefault="000C4C7B" w:rsidP="006B2DA0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hideMark/>
          </w:tcPr>
          <w:p w14:paraId="04453C7A" w14:textId="77777777" w:rsidR="000C4C7B" w:rsidRPr="00353C68" w:rsidRDefault="000C4C7B" w:rsidP="006B2DA0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ผู้ถือหุ้นสามัญ</w:t>
            </w:r>
          </w:p>
        </w:tc>
        <w:tc>
          <w:tcPr>
            <w:tcW w:w="810" w:type="dxa"/>
            <w:hideMark/>
          </w:tcPr>
          <w:p w14:paraId="6F2DD49B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60" w:type="dxa"/>
            <w:hideMark/>
          </w:tcPr>
          <w:p w14:paraId="4C4238AB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2384C36D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hideMark/>
          </w:tcPr>
          <w:p w14:paraId="3749F521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2B4DC63C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  <w:hideMark/>
          </w:tcPr>
          <w:p w14:paraId="61BABE11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353C68" w:rsidRPr="00353C68" w14:paraId="10A45FF7" w14:textId="77777777" w:rsidTr="00E22544">
        <w:tc>
          <w:tcPr>
            <w:tcW w:w="3420" w:type="dxa"/>
          </w:tcPr>
          <w:p w14:paraId="173849E6" w14:textId="77777777" w:rsidR="000C4C7B" w:rsidRPr="00353C68" w:rsidRDefault="000C4C7B" w:rsidP="006B2DA0">
            <w:pPr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577CB4D" w14:textId="77777777" w:rsidR="000C4C7B" w:rsidRPr="00353C68" w:rsidRDefault="000C4C7B" w:rsidP="006B2DA0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  <w:hideMark/>
          </w:tcPr>
          <w:p w14:paraId="3FBF4581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60" w:type="dxa"/>
            <w:hideMark/>
          </w:tcPr>
          <w:p w14:paraId="27DA3B5C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7A23F58F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hideMark/>
          </w:tcPr>
          <w:p w14:paraId="5090778B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5146EE6E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dxa"/>
          </w:tcPr>
          <w:p w14:paraId="2935D11F" w14:textId="77777777" w:rsidR="000C4C7B" w:rsidRPr="00353C68" w:rsidRDefault="000C4C7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353C68" w:rsidRPr="00353C68" w14:paraId="401D285B" w14:textId="77777777" w:rsidTr="00E22544">
        <w:tc>
          <w:tcPr>
            <w:tcW w:w="3420" w:type="dxa"/>
            <w:hideMark/>
          </w:tcPr>
          <w:p w14:paraId="0D024812" w14:textId="77777777" w:rsidR="000C4C7B" w:rsidRPr="00353C68" w:rsidRDefault="000C4C7B" w:rsidP="006B2DA0">
            <w:pPr>
              <w:ind w:left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2B939D01" w14:textId="4B061BD3" w:rsidR="000C4C7B" w:rsidRPr="00353C68" w:rsidRDefault="00BC405B" w:rsidP="006B2DA0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0C4C7B"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0C4C7B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เม.ย.</w:t>
            </w:r>
            <w:r w:rsidR="000C4C7B"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810" w:type="dxa"/>
          </w:tcPr>
          <w:p w14:paraId="58FAE742" w14:textId="3C4245F8" w:rsidR="000C4C7B" w:rsidRPr="00353C68" w:rsidRDefault="00BC405B" w:rsidP="006B2DA0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C4C7B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75</w:t>
            </w:r>
          </w:p>
        </w:tc>
        <w:tc>
          <w:tcPr>
            <w:tcW w:w="1260" w:type="dxa"/>
          </w:tcPr>
          <w:p w14:paraId="2C86BC26" w14:textId="1E09860E" w:rsidR="000C4C7B" w:rsidRPr="00353C68" w:rsidRDefault="00BC405B" w:rsidP="006B2DA0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17</w:t>
            </w:r>
            <w:r w:rsidR="000C4C7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531</w:t>
            </w:r>
          </w:p>
        </w:tc>
        <w:tc>
          <w:tcPr>
            <w:tcW w:w="72" w:type="dxa"/>
          </w:tcPr>
          <w:p w14:paraId="47ECCA3B" w14:textId="77777777" w:rsidR="000C4C7B" w:rsidRPr="00353C68" w:rsidRDefault="000C4C7B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</w:tcPr>
          <w:p w14:paraId="62171DC3" w14:textId="593358E1" w:rsidR="000C4C7B" w:rsidRPr="00353C68" w:rsidRDefault="00BC405B" w:rsidP="006B2DA0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C4C7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844</w:t>
            </w:r>
          </w:p>
        </w:tc>
        <w:tc>
          <w:tcPr>
            <w:tcW w:w="86" w:type="dxa"/>
          </w:tcPr>
          <w:p w14:paraId="2BDDA3FF" w14:textId="77777777" w:rsidR="000C4C7B" w:rsidRPr="00353C68" w:rsidRDefault="000C4C7B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</w:tcPr>
          <w:p w14:paraId="70E94586" w14:textId="3A57EACB" w:rsidR="000C4C7B" w:rsidRPr="00353C68" w:rsidRDefault="00BC405B" w:rsidP="006B2DA0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="000C4C7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375</w:t>
            </w:r>
          </w:p>
        </w:tc>
      </w:tr>
      <w:tr w:rsidR="00353C68" w:rsidRPr="00353C68" w14:paraId="46635FB7" w14:textId="77777777" w:rsidTr="00E22544">
        <w:tc>
          <w:tcPr>
            <w:tcW w:w="3420" w:type="dxa"/>
            <w:hideMark/>
          </w:tcPr>
          <w:p w14:paraId="39A1FC82" w14:textId="77777777" w:rsidR="000C4C7B" w:rsidRPr="00353C68" w:rsidRDefault="000C4C7B" w:rsidP="006B2DA0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1660CBB7" w14:textId="6273A951" w:rsidR="000C4C7B" w:rsidRPr="00353C68" w:rsidRDefault="00BC405B" w:rsidP="006B2DA0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0C4C7B"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0C4C7B"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เม.ย.</w:t>
            </w:r>
            <w:r w:rsidR="000C4C7B" w:rsidRPr="00353C68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810" w:type="dxa"/>
          </w:tcPr>
          <w:p w14:paraId="1A73DFB5" w14:textId="73E572FD" w:rsidR="000C4C7B" w:rsidRPr="00353C68" w:rsidRDefault="00BC405B" w:rsidP="006B2DA0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0C4C7B" w:rsidRPr="00353C68">
              <w:rPr>
                <w:rFonts w:asciiTheme="majorBidi" w:hAnsiTheme="majorBidi"/>
                <w:sz w:val="28"/>
                <w:szCs w:val="2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ED61" w14:textId="3435442E" w:rsidR="000C4C7B" w:rsidRPr="00353C68" w:rsidRDefault="00BC405B" w:rsidP="006B2DA0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C4C7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72" w:type="dxa"/>
          </w:tcPr>
          <w:p w14:paraId="16F49F26" w14:textId="77777777" w:rsidR="000C4C7B" w:rsidRPr="00353C68" w:rsidRDefault="000C4C7B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8A206A" w14:textId="77777777" w:rsidR="000C4C7B" w:rsidRPr="00353C68" w:rsidRDefault="000C4C7B" w:rsidP="006B2DA0">
            <w:pPr>
              <w:ind w:left="-76" w:right="44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/>
                <w:sz w:val="28"/>
                <w:szCs w:val="28"/>
                <w:cs/>
              </w:rPr>
              <w:t>-</w:t>
            </w:r>
          </w:p>
        </w:tc>
        <w:tc>
          <w:tcPr>
            <w:tcW w:w="86" w:type="dxa"/>
          </w:tcPr>
          <w:p w14:paraId="6B0A5168" w14:textId="77777777" w:rsidR="000C4C7B" w:rsidRPr="00353C68" w:rsidRDefault="000C4C7B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1E6E4" w14:textId="6C9F5BDC" w:rsidR="000C4C7B" w:rsidRPr="00353C68" w:rsidRDefault="00BC405B" w:rsidP="006B2DA0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0C4C7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</w:tr>
      <w:tr w:rsidR="000C4C7B" w:rsidRPr="00353C68" w14:paraId="101519B3" w14:textId="77777777" w:rsidTr="00E22544">
        <w:tc>
          <w:tcPr>
            <w:tcW w:w="3420" w:type="dxa"/>
          </w:tcPr>
          <w:p w14:paraId="6D5BD3BB" w14:textId="77777777" w:rsidR="000C4C7B" w:rsidRPr="00353C68" w:rsidRDefault="000C4C7B" w:rsidP="006B2DA0">
            <w:pPr>
              <w:ind w:left="43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6D6AE7B" w14:textId="77777777" w:rsidR="000C4C7B" w:rsidRPr="00353C68" w:rsidRDefault="000C4C7B" w:rsidP="006B2DA0">
            <w:pPr>
              <w:tabs>
                <w:tab w:val="left" w:pos="1392"/>
              </w:tabs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0" w:type="dxa"/>
          </w:tcPr>
          <w:p w14:paraId="24F0A723" w14:textId="77777777" w:rsidR="000C4C7B" w:rsidRPr="00353C68" w:rsidRDefault="000C4C7B" w:rsidP="006B2DA0">
            <w:pPr>
              <w:ind w:left="-751" w:right="274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48A655" w14:textId="07087EA4" w:rsidR="000C4C7B" w:rsidRPr="00353C68" w:rsidRDefault="000C4C7B" w:rsidP="006B2DA0">
            <w:pPr>
              <w:ind w:left="-76" w:right="9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instrText xml:space="preserve"> =</w:instrTex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instrText>SUM</w:instrTex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instrText>(</w:instrTex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instrText>ABOVE</w:instrTex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instrText xml:space="preserve">) </w:instrTex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20</w:t>
            </w:r>
            <w:r w:rsidRPr="00353C68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531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  <w:tc>
          <w:tcPr>
            <w:tcW w:w="72" w:type="dxa"/>
          </w:tcPr>
          <w:p w14:paraId="6121E2B1" w14:textId="77777777" w:rsidR="000C4C7B" w:rsidRPr="00353C68" w:rsidRDefault="000C4C7B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029C01" w14:textId="006E06D3" w:rsidR="000C4C7B" w:rsidRPr="00353C68" w:rsidRDefault="00BC405B" w:rsidP="006B2DA0">
            <w:pPr>
              <w:ind w:left="-76" w:right="9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C4C7B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844</w:t>
            </w:r>
          </w:p>
        </w:tc>
        <w:tc>
          <w:tcPr>
            <w:tcW w:w="86" w:type="dxa"/>
          </w:tcPr>
          <w:p w14:paraId="3B27CE4C" w14:textId="77777777" w:rsidR="000C4C7B" w:rsidRPr="00353C68" w:rsidRDefault="000C4C7B" w:rsidP="006B2DA0">
            <w:pPr>
              <w:ind w:left="-76" w:right="277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21FDE0" w14:textId="04B5D4C7" w:rsidR="000C4C7B" w:rsidRPr="00353C68" w:rsidRDefault="000C4C7B" w:rsidP="006B2DA0">
            <w:pPr>
              <w:ind w:left="-76" w:right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begin"/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instrText xml:space="preserve"> =</w:instrTex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instrText>SUM</w:instrTex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instrText>(</w:instrTex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instrText>ABOVE</w:instrText>
            </w:r>
            <w:r w:rsidRPr="00353C68">
              <w:rPr>
                <w:rFonts w:asciiTheme="majorBidi" w:hAnsiTheme="majorBidi"/>
                <w:sz w:val="28"/>
                <w:szCs w:val="28"/>
                <w:cs/>
              </w:rPr>
              <w:instrText xml:space="preserve">) </w:instrTex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separate"/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37</w:t>
            </w:r>
            <w:r w:rsidRPr="00353C68">
              <w:rPr>
                <w:rFonts w:asciiTheme="majorBidi" w:hAnsiTheme="majorBidi" w:cstheme="majorBidi"/>
                <w:noProof/>
                <w:sz w:val="28"/>
                <w:szCs w:val="28"/>
              </w:rPr>
              <w:t>,</w:t>
            </w:r>
            <w:r w:rsidR="00BC405B" w:rsidRPr="00BC405B">
              <w:rPr>
                <w:rFonts w:asciiTheme="majorBidi" w:hAnsiTheme="majorBidi" w:cstheme="majorBidi"/>
                <w:noProof/>
                <w:sz w:val="28"/>
                <w:szCs w:val="28"/>
              </w:rPr>
              <w:t>375</w:t>
            </w:r>
            <w:r w:rsidRPr="00353C68">
              <w:rPr>
                <w:rFonts w:asciiTheme="majorBidi" w:hAnsiTheme="majorBidi" w:cstheme="majorBidi"/>
                <w:sz w:val="28"/>
                <w:szCs w:val="28"/>
              </w:rPr>
              <w:fldChar w:fldCharType="end"/>
            </w:r>
          </w:p>
        </w:tc>
      </w:tr>
    </w:tbl>
    <w:p w14:paraId="568E8DDB" w14:textId="4F6D9285" w:rsidR="00600CA9" w:rsidRPr="00353C68" w:rsidRDefault="00BC405B" w:rsidP="006B2DA0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D7461C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D7461C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0CA9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5E4F8DB" w14:textId="77777777" w:rsidR="00600CA9" w:rsidRPr="00353C68" w:rsidRDefault="00600CA9" w:rsidP="006B2DA0">
      <w:pPr>
        <w:ind w:left="540"/>
        <w:contextualSpacing/>
        <w:jc w:val="both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รายการกับกิจการที่เกี่ยวข้องกันมีดังต่อไปนี้</w:t>
      </w:r>
    </w:p>
    <w:p w14:paraId="2C2BAB6C" w14:textId="05EFBE04" w:rsidR="00600CA9" w:rsidRPr="00353C68" w:rsidRDefault="00BC405B" w:rsidP="006B2DA0">
      <w:pPr>
        <w:ind w:left="126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21</w:t>
      </w:r>
      <w:r w:rsidR="00600CA9" w:rsidRPr="00353C68">
        <w:rPr>
          <w:rFonts w:asciiTheme="majorBidi" w:hAnsiTheme="majorBidi" w:cs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600CA9" w:rsidRPr="00353C68">
        <w:rPr>
          <w:rFonts w:asciiTheme="majorBidi" w:hAnsiTheme="majorBidi" w:cstheme="majorBidi"/>
          <w:sz w:val="32"/>
          <w:szCs w:val="32"/>
          <w:cs/>
        </w:rPr>
        <w:tab/>
        <w:t>เงินลงทุน</w:t>
      </w:r>
    </w:p>
    <w:p w14:paraId="225C1B1D" w14:textId="5056E295" w:rsidR="00600CA9" w:rsidRPr="00353C68" w:rsidRDefault="00BC405B" w:rsidP="006B2DA0">
      <w:pPr>
        <w:spacing w:after="240"/>
        <w:ind w:left="1987" w:hanging="720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21</w:t>
      </w:r>
      <w:r w:rsidR="00600CA9" w:rsidRPr="00353C68">
        <w:rPr>
          <w:rFonts w:asciiTheme="majorBidi" w:hAnsiTheme="majorBidi" w:cs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600CA9" w:rsidRPr="00353C68">
        <w:rPr>
          <w:rFonts w:asciiTheme="majorBidi" w:hAnsiTheme="majorBidi" w:cs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600CA9" w:rsidRPr="00353C68">
        <w:rPr>
          <w:rFonts w:asciiTheme="majorBidi" w:hAnsiTheme="majorBidi" w:cstheme="majorBidi"/>
          <w:sz w:val="32"/>
          <w:szCs w:val="32"/>
        </w:rPr>
        <w:tab/>
      </w:r>
      <w:r w:rsidR="00600CA9" w:rsidRPr="00353C68">
        <w:rPr>
          <w:rFonts w:asciiTheme="majorBidi" w:hAnsiTheme="majorBidi" w:cstheme="majorBidi"/>
          <w:sz w:val="32"/>
          <w:szCs w:val="32"/>
          <w:cs/>
        </w:rPr>
        <w:t>เงินลงทุนในบริษัทร่วม</w:t>
      </w:r>
    </w:p>
    <w:p w14:paraId="4288E8F3" w14:textId="0769E9EA" w:rsidR="00785444" w:rsidRPr="00353C68" w:rsidRDefault="00785444" w:rsidP="006B2DA0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353C68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b/>
          <w:bCs/>
        </w:rPr>
        <w:t>31</w:t>
      </w:r>
      <w:r w:rsidR="003E1E22" w:rsidRPr="00353C68">
        <w:rPr>
          <w:rFonts w:asciiTheme="majorBidi" w:hAnsiTheme="majorBidi" w:cstheme="majorBidi"/>
          <w:b/>
          <w:bCs/>
        </w:rPr>
        <w:t xml:space="preserve"> </w:t>
      </w:r>
      <w:r w:rsidR="003E1E22" w:rsidRPr="00353C68">
        <w:rPr>
          <w:rFonts w:asciiTheme="majorBidi" w:hAnsiTheme="majorBidi" w:cstheme="majorBidi" w:hint="cs"/>
          <w:b/>
          <w:bCs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b/>
          <w:bCs/>
        </w:rPr>
        <w:t>2564</w:t>
      </w:r>
    </w:p>
    <w:p w14:paraId="195D7BB6" w14:textId="77777777" w:rsidR="00785444" w:rsidRPr="00353C68" w:rsidRDefault="00785444" w:rsidP="006B2DA0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353C68">
        <w:rPr>
          <w:rFonts w:asciiTheme="majorBidi" w:hAnsiTheme="majorBidi" w:cstheme="majorBidi"/>
          <w:b/>
          <w:bCs/>
          <w:cs/>
        </w:rPr>
        <w:t xml:space="preserve">หน่วย </w:t>
      </w:r>
      <w:r w:rsidRPr="00353C68">
        <w:rPr>
          <w:rFonts w:asciiTheme="majorBidi" w:hAnsiTheme="majorBidi"/>
          <w:b/>
          <w:bCs/>
          <w:cs/>
        </w:rPr>
        <w:t>:</w:t>
      </w:r>
      <w:r w:rsidRPr="00353C68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353C68" w14:paraId="51145D4F" w14:textId="77777777" w:rsidTr="004436E4">
        <w:tc>
          <w:tcPr>
            <w:tcW w:w="2430" w:type="dxa"/>
          </w:tcPr>
          <w:p w14:paraId="325FA8E5" w14:textId="77777777" w:rsidR="006627A4" w:rsidRPr="00353C68" w:rsidRDefault="006627A4" w:rsidP="006B2DA0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353C68" w14:paraId="1B940DD9" w14:textId="77777777" w:rsidTr="004436E4">
        <w:tc>
          <w:tcPr>
            <w:tcW w:w="2430" w:type="dxa"/>
          </w:tcPr>
          <w:p w14:paraId="154C7725" w14:textId="77777777" w:rsidR="006627A4" w:rsidRPr="00353C68" w:rsidRDefault="006627A4" w:rsidP="006B2DA0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353C68" w14:paraId="49026B10" w14:textId="77777777" w:rsidTr="004436E4">
        <w:tc>
          <w:tcPr>
            <w:tcW w:w="2430" w:type="dxa"/>
          </w:tcPr>
          <w:p w14:paraId="19E4023F" w14:textId="77777777" w:rsidR="006627A4" w:rsidRPr="00353C68" w:rsidRDefault="006627A4" w:rsidP="006B2DA0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353C68" w:rsidRDefault="006627A4" w:rsidP="006B2DA0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353C68" w:rsidRDefault="006627A4" w:rsidP="006B2DA0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353C68" w:rsidRDefault="006627A4" w:rsidP="006B2DA0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353C68" w:rsidRDefault="006627A4" w:rsidP="006B2DA0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353C68" w:rsidRDefault="006627A4" w:rsidP="006B2DA0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353C68" w14:paraId="5CDBFFCB" w14:textId="77777777" w:rsidTr="004436E4">
        <w:tc>
          <w:tcPr>
            <w:tcW w:w="2430" w:type="dxa"/>
          </w:tcPr>
          <w:p w14:paraId="7CD21788" w14:textId="77777777" w:rsidR="005D48F4" w:rsidRPr="00353C68" w:rsidRDefault="005D48F4" w:rsidP="006B2DA0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353C68">
              <w:rPr>
                <w:rFonts w:asciiTheme="majorBidi" w:hAnsiTheme="majorBidi"/>
                <w:spacing w:val="-4"/>
                <w:cs/>
              </w:rPr>
              <w:t xml:space="preserve"> (</w:t>
            </w:r>
            <w:r w:rsidRPr="00353C68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353C68">
              <w:rPr>
                <w:rFonts w:asciiTheme="majorBidi" w:hAnsiTheme="majorBidi"/>
                <w:spacing w:val="-4"/>
                <w:cs/>
              </w:rPr>
              <w:t xml:space="preserve">) </w:t>
            </w:r>
            <w:r w:rsidRPr="00353C68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14:paraId="22DDAAA1" w14:textId="77777777" w:rsidR="005D48F4" w:rsidRPr="00353C68" w:rsidRDefault="005D48F4" w:rsidP="006B2DA0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353C68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41D703ED" w:rsidR="005D48F4" w:rsidRPr="00353C68" w:rsidRDefault="00BC405B" w:rsidP="006B2DA0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BC405B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353C68">
              <w:rPr>
                <w:rFonts w:asciiTheme="majorBidi" w:hAnsiTheme="majorBidi" w:cstheme="majorBidi"/>
                <w:spacing w:val="-4"/>
              </w:rPr>
              <w:t>,</w:t>
            </w:r>
            <w:r w:rsidRPr="00BC405B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038BA535" w:rsidR="005D48F4" w:rsidRPr="00353C68" w:rsidRDefault="00BC405B" w:rsidP="006B2DA0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BC405B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353C68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BC405B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001F6578" w:rsidR="005D48F4" w:rsidRPr="00353C68" w:rsidRDefault="00BC405B" w:rsidP="006B2DA0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BC405B">
              <w:rPr>
                <w:rFonts w:asciiTheme="majorBidi" w:hAnsiTheme="majorBidi" w:cstheme="majorBidi"/>
                <w:spacing w:val="-4"/>
              </w:rPr>
              <w:t>98</w:t>
            </w:r>
            <w:r w:rsidR="002077D0" w:rsidRPr="00353C68">
              <w:rPr>
                <w:rFonts w:asciiTheme="majorBidi" w:hAnsiTheme="majorBidi" w:cstheme="majorBidi"/>
                <w:spacing w:val="-4"/>
              </w:rPr>
              <w:t>,</w:t>
            </w:r>
            <w:r w:rsidRPr="00BC405B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353C68" w:rsidRDefault="005D48F4" w:rsidP="006B2DA0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2BB018BF" w:rsidR="005D48F4" w:rsidRPr="00353C68" w:rsidRDefault="00BC405B" w:rsidP="006B2DA0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BC405B">
              <w:rPr>
                <w:rFonts w:asciiTheme="majorBidi" w:hAnsiTheme="majorBidi" w:cstheme="majorBidi"/>
                <w:spacing w:val="-4"/>
              </w:rPr>
              <w:t>136</w:t>
            </w:r>
            <w:r w:rsidR="00390686" w:rsidRPr="00353C68">
              <w:rPr>
                <w:rFonts w:asciiTheme="majorBidi" w:hAnsiTheme="majorBidi" w:cstheme="majorBidi"/>
                <w:spacing w:val="-4"/>
              </w:rPr>
              <w:t>,</w:t>
            </w:r>
            <w:r w:rsidRPr="00BC405B">
              <w:rPr>
                <w:rFonts w:asciiTheme="majorBidi" w:hAnsiTheme="majorBidi" w:cstheme="majorBidi"/>
                <w:spacing w:val="-4"/>
              </w:rPr>
              <w:t>854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353C68" w:rsidRDefault="005D48F4" w:rsidP="006B2DA0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5469C3A3" w:rsidR="005D48F4" w:rsidRPr="00353C68" w:rsidRDefault="00C1145C" w:rsidP="006B2DA0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353C68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14:paraId="7EF0F432" w14:textId="094E082B" w:rsidR="000803A2" w:rsidRPr="00353C68" w:rsidRDefault="000803A2" w:rsidP="006B2DA0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353C68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b/>
          <w:bCs/>
        </w:rPr>
        <w:t>31</w:t>
      </w:r>
      <w:r w:rsidRPr="00353C68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b/>
          <w:bCs/>
        </w:rPr>
        <w:t>2563</w:t>
      </w:r>
    </w:p>
    <w:p w14:paraId="7CD5201D" w14:textId="77777777" w:rsidR="008D4DDE" w:rsidRPr="00353C68" w:rsidRDefault="008D4DDE" w:rsidP="006B2DA0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353C68">
        <w:rPr>
          <w:rFonts w:asciiTheme="majorBidi" w:hAnsiTheme="majorBidi" w:cstheme="majorBidi"/>
          <w:b/>
          <w:bCs/>
          <w:cs/>
        </w:rPr>
        <w:t xml:space="preserve">หน่วย </w:t>
      </w:r>
      <w:r w:rsidRPr="00353C68">
        <w:rPr>
          <w:rFonts w:asciiTheme="majorBidi" w:hAnsiTheme="majorBidi"/>
          <w:b/>
          <w:bCs/>
          <w:cs/>
        </w:rPr>
        <w:t>:</w:t>
      </w:r>
      <w:r w:rsidRPr="00353C68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353C68" w14:paraId="050430B0" w14:textId="77777777" w:rsidTr="004436E4">
        <w:tc>
          <w:tcPr>
            <w:tcW w:w="2430" w:type="dxa"/>
          </w:tcPr>
          <w:p w14:paraId="173E05C7" w14:textId="77777777" w:rsidR="006627A4" w:rsidRPr="00353C68" w:rsidRDefault="006627A4" w:rsidP="006B2DA0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353C68" w14:paraId="2C745717" w14:textId="77777777" w:rsidTr="004436E4">
        <w:tc>
          <w:tcPr>
            <w:tcW w:w="2430" w:type="dxa"/>
          </w:tcPr>
          <w:p w14:paraId="0CCC8909" w14:textId="77777777" w:rsidR="006627A4" w:rsidRPr="00353C68" w:rsidRDefault="006627A4" w:rsidP="006B2DA0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353C68" w14:paraId="7DA2E250" w14:textId="77777777" w:rsidTr="004436E4">
        <w:tc>
          <w:tcPr>
            <w:tcW w:w="2430" w:type="dxa"/>
          </w:tcPr>
          <w:p w14:paraId="063DE2C7" w14:textId="77777777" w:rsidR="006627A4" w:rsidRPr="00353C68" w:rsidRDefault="006627A4" w:rsidP="006B2DA0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353C68" w:rsidRDefault="006627A4" w:rsidP="006B2DA0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353C68" w:rsidRDefault="006627A4" w:rsidP="006B2DA0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353C68" w:rsidRDefault="006627A4" w:rsidP="006B2DA0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353C68" w:rsidRDefault="006627A4" w:rsidP="006B2DA0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353C68" w:rsidRDefault="006627A4" w:rsidP="006B2DA0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353C68" w:rsidRDefault="006627A4" w:rsidP="006B2DA0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353C68" w14:paraId="0E5017A3" w14:textId="77777777" w:rsidTr="004436E4">
        <w:tc>
          <w:tcPr>
            <w:tcW w:w="2430" w:type="dxa"/>
          </w:tcPr>
          <w:p w14:paraId="6CD1141E" w14:textId="77777777" w:rsidR="006627A4" w:rsidRPr="00353C68" w:rsidRDefault="006627A4" w:rsidP="006B2DA0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353C68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353C68">
              <w:rPr>
                <w:rFonts w:asciiTheme="majorBidi" w:hAnsiTheme="majorBidi"/>
                <w:spacing w:val="-4"/>
                <w:cs/>
              </w:rPr>
              <w:t xml:space="preserve"> (</w:t>
            </w:r>
            <w:r w:rsidRPr="00353C68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353C68">
              <w:rPr>
                <w:rFonts w:asciiTheme="majorBidi" w:hAnsiTheme="majorBidi"/>
                <w:spacing w:val="-4"/>
                <w:cs/>
              </w:rPr>
              <w:t xml:space="preserve">) </w:t>
            </w:r>
            <w:r w:rsidRPr="00353C68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14:paraId="2BFDA2E2" w14:textId="77777777" w:rsidR="006627A4" w:rsidRPr="00353C68" w:rsidRDefault="006627A4" w:rsidP="006B2DA0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353C68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353C68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353C68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4E6DCA71" w:rsidR="006627A4" w:rsidRPr="00353C68" w:rsidRDefault="00BC405B" w:rsidP="006B2DA0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BC405B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353C68">
              <w:rPr>
                <w:rFonts w:asciiTheme="majorBidi" w:hAnsiTheme="majorBidi" w:cstheme="majorBidi"/>
                <w:spacing w:val="-4"/>
              </w:rPr>
              <w:t>,</w:t>
            </w:r>
            <w:r w:rsidRPr="00BC405B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24EA9E44" w:rsidR="006627A4" w:rsidRPr="00353C68" w:rsidRDefault="00BC405B" w:rsidP="006B2DA0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BC405B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353C68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BC405B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6F857C72" w:rsidR="006627A4" w:rsidRPr="00353C68" w:rsidRDefault="00BC405B" w:rsidP="006B2DA0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BC405B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353C68">
              <w:rPr>
                <w:rFonts w:asciiTheme="majorBidi" w:hAnsiTheme="majorBidi" w:cstheme="majorBidi"/>
                <w:spacing w:val="-4"/>
              </w:rPr>
              <w:t>,</w:t>
            </w:r>
            <w:r w:rsidRPr="00BC405B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353C68" w:rsidRDefault="006627A4" w:rsidP="006B2DA0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531FE141" w:rsidR="006627A4" w:rsidRPr="00353C68" w:rsidRDefault="00BC405B" w:rsidP="006B2DA0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BC405B">
              <w:rPr>
                <w:rFonts w:asciiTheme="majorBidi" w:hAnsiTheme="majorBidi" w:cstheme="majorBidi"/>
                <w:spacing w:val="-4"/>
              </w:rPr>
              <w:t>136</w:t>
            </w:r>
            <w:r w:rsidR="003E1E22" w:rsidRPr="00353C68">
              <w:rPr>
                <w:rFonts w:asciiTheme="majorBidi" w:hAnsiTheme="majorBidi" w:cstheme="majorBidi"/>
                <w:spacing w:val="-4"/>
              </w:rPr>
              <w:t>,</w:t>
            </w:r>
            <w:r w:rsidRPr="00BC405B">
              <w:rPr>
                <w:rFonts w:asciiTheme="majorBidi" w:hAnsiTheme="majorBidi" w:cstheme="majorBidi"/>
                <w:spacing w:val="-4"/>
              </w:rPr>
              <w:t>807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353C68" w:rsidRDefault="006627A4" w:rsidP="006B2DA0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353C68" w:rsidRDefault="006627A4" w:rsidP="006B2DA0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353C68">
              <w:rPr>
                <w:rFonts w:asciiTheme="majorBidi" w:hAnsiTheme="majorBidi"/>
                <w:spacing w:val="-4"/>
                <w:cs/>
              </w:rPr>
              <w:t>-</w:t>
            </w:r>
          </w:p>
        </w:tc>
      </w:tr>
    </w:tbl>
    <w:p w14:paraId="31A779BE" w14:textId="77777777" w:rsidR="004734C5" w:rsidRPr="00353C68" w:rsidRDefault="00A77211" w:rsidP="006B2DA0">
      <w:pPr>
        <w:spacing w:before="240" w:after="240"/>
        <w:ind w:left="1987"/>
        <w:jc w:val="both"/>
        <w:rPr>
          <w:rFonts w:asciiTheme="majorBidi" w:hAnsiTheme="majorBidi" w:cstheme="majorBidi"/>
          <w:spacing w:val="-6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71CE6D17" w14:textId="2C132F76" w:rsidR="00781AD1" w:rsidRPr="00353C68" w:rsidRDefault="00781AD1" w:rsidP="006B2DA0">
      <w:pPr>
        <w:ind w:left="198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ส่วนแบ่งกำไรจากเงินลงทุนในบริษัทร่วมสำหรับ</w:t>
      </w:r>
      <w:r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งวด</w:t>
      </w:r>
      <w:r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สิ้นสุด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BC405B" w:rsidRPr="00BC405B">
        <w:rPr>
          <w:rFonts w:asciiTheme="majorBidi" w:hAnsiTheme="majorBidi"/>
          <w:sz w:val="32"/>
          <w:szCs w:val="32"/>
        </w:rPr>
        <w:t>31</w:t>
      </w:r>
      <w:r w:rsidR="003E1E22" w:rsidRPr="00353C68">
        <w:rPr>
          <w:rFonts w:asciiTheme="majorBidi" w:hAnsiTheme="majorBidi" w:hint="cs"/>
          <w:sz w:val="32"/>
          <w:szCs w:val="32"/>
          <w:cs/>
        </w:rPr>
        <w:t xml:space="preserve"> มีนาคม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173BF442" w14:textId="77777777" w:rsidR="00781AD1" w:rsidRPr="00353C68" w:rsidRDefault="00781AD1" w:rsidP="006B2DA0">
      <w:pPr>
        <w:jc w:val="right"/>
        <w:rPr>
          <w:rFonts w:ascii="Angsana New" w:eastAsia="Verdana" w:hAnsi="Angsana New"/>
          <w:b/>
          <w:bCs/>
          <w:sz w:val="32"/>
          <w:szCs w:val="32"/>
        </w:rPr>
      </w:pPr>
      <w:r w:rsidRPr="00353C68">
        <w:rPr>
          <w:rFonts w:ascii="Angsana New" w:eastAsia="Verdana" w:hAnsi="Angsana New"/>
          <w:b/>
          <w:bCs/>
          <w:sz w:val="32"/>
          <w:szCs w:val="32"/>
          <w:cs/>
        </w:rPr>
        <w:t>หน่วย : พันบาท</w:t>
      </w:r>
    </w:p>
    <w:tbl>
      <w:tblPr>
        <w:tblW w:w="0" w:type="dxa"/>
        <w:tblInd w:w="19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0"/>
        <w:gridCol w:w="964"/>
        <w:gridCol w:w="285"/>
        <w:gridCol w:w="948"/>
      </w:tblGrid>
      <w:tr w:rsidR="00353C68" w:rsidRPr="00353C68" w14:paraId="6C88BE7B" w14:textId="77777777" w:rsidTr="00E12F53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646D7" w14:textId="77777777" w:rsidR="00781AD1" w:rsidRPr="00353C68" w:rsidRDefault="00781AD1" w:rsidP="006B2DA0">
            <w:pPr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88F27" w14:textId="77777777" w:rsidR="00781AD1" w:rsidRPr="00353C68" w:rsidRDefault="00781AD1" w:rsidP="006B2DA0">
            <w:pPr>
              <w:jc w:val="center"/>
              <w:rPr>
                <w:rFonts w:ascii="Angsana New" w:eastAsia="Verdana" w:hAnsi="Angsana New"/>
                <w:b/>
                <w:bCs/>
                <w:sz w:val="32"/>
                <w:szCs w:val="32"/>
              </w:rPr>
            </w:pPr>
            <w:r w:rsidRPr="00353C68">
              <w:rPr>
                <w:rFonts w:ascii="Angsana New" w:eastAsia="Verdana" w:hAnsi="Angsana New"/>
                <w:b/>
                <w:bCs/>
                <w:sz w:val="32"/>
                <w:szCs w:val="32"/>
                <w:cs/>
              </w:rPr>
              <w:t>งบการเงินรวม</w:t>
            </w:r>
          </w:p>
        </w:tc>
      </w:tr>
      <w:tr w:rsidR="00353C68" w:rsidRPr="00353C68" w14:paraId="08CFAC75" w14:textId="77777777" w:rsidTr="00E12F53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00636D" w14:textId="77777777" w:rsidR="00781AD1" w:rsidRPr="00353C68" w:rsidRDefault="00781AD1" w:rsidP="006B2DA0">
            <w:pPr>
              <w:rPr>
                <w:rFonts w:ascii="Angsana New" w:eastAsia="Verdana" w:hAnsi="Angsana New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3386C" w14:textId="2EFF46BB" w:rsidR="00781AD1" w:rsidRPr="00353C68" w:rsidRDefault="00BC405B" w:rsidP="006B2DA0">
            <w:pPr>
              <w:jc w:val="center"/>
              <w:rPr>
                <w:rFonts w:ascii="Angsana New" w:eastAsia="Verdana" w:hAnsi="Angsana New"/>
                <w:sz w:val="32"/>
                <w:szCs w:val="32"/>
                <w:lang w:bidi="ar-SA"/>
              </w:rPr>
            </w:pPr>
            <w:r w:rsidRPr="00BC405B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</w:t>
            </w:r>
            <w:r w:rsidRPr="00BC405B">
              <w:rPr>
                <w:rFonts w:ascii="Angsana New" w:eastAsia="Verdana" w:hAnsi="Angsana New" w:hint="cs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84953" w14:textId="77777777" w:rsidR="00781AD1" w:rsidRPr="00353C68" w:rsidRDefault="00781AD1" w:rsidP="006B2DA0">
            <w:pPr>
              <w:jc w:val="center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1B092" w14:textId="1F312E03" w:rsidR="00781AD1" w:rsidRPr="00353C68" w:rsidRDefault="00BC405B" w:rsidP="006B2DA0">
            <w:pPr>
              <w:jc w:val="center"/>
              <w:rPr>
                <w:rFonts w:ascii="Angsana New" w:eastAsia="Verdana" w:hAnsi="Angsana New"/>
                <w:sz w:val="32"/>
                <w:szCs w:val="32"/>
                <w:rtl/>
                <w:cs/>
              </w:rPr>
            </w:pPr>
            <w:r w:rsidRPr="00BC405B">
              <w:rPr>
                <w:rFonts w:ascii="Angsana New" w:eastAsia="Verdana" w:hAnsi="Angsana New"/>
                <w:b/>
                <w:bCs/>
                <w:sz w:val="32"/>
                <w:szCs w:val="32"/>
              </w:rPr>
              <w:t>256</w:t>
            </w:r>
            <w:r w:rsidRPr="00BC405B">
              <w:rPr>
                <w:rFonts w:ascii="Angsana New" w:eastAsia="Verdana" w:hAnsi="Angsana New" w:hint="cs"/>
                <w:b/>
                <w:bCs/>
                <w:sz w:val="32"/>
                <w:szCs w:val="32"/>
              </w:rPr>
              <w:t>3</w:t>
            </w:r>
          </w:p>
        </w:tc>
      </w:tr>
      <w:tr w:rsidR="00781AD1" w:rsidRPr="00353C68" w14:paraId="3D6BEBCE" w14:textId="77777777" w:rsidTr="00145E2E">
        <w:trPr>
          <w:cantSplit/>
        </w:trPr>
        <w:tc>
          <w:tcPr>
            <w:tcW w:w="53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7A8B2" w14:textId="77777777" w:rsidR="00781AD1" w:rsidRPr="00353C68" w:rsidRDefault="00781AD1" w:rsidP="006B2DA0">
            <w:pPr>
              <w:ind w:left="1152" w:hanging="927"/>
              <w:rPr>
                <w:rFonts w:ascii="Angsana New" w:eastAsia="Verdana" w:hAnsi="Angsana New"/>
                <w:sz w:val="32"/>
                <w:szCs w:val="32"/>
              </w:rPr>
            </w:pPr>
            <w:r w:rsidRPr="00353C68">
              <w:rPr>
                <w:rFonts w:ascii="Angsana New" w:eastAsia="Verdana" w:hAnsi="Angsana New"/>
                <w:sz w:val="32"/>
                <w:szCs w:val="32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AF843E" w14:textId="29AB257B" w:rsidR="00781AD1" w:rsidRPr="00353C68" w:rsidRDefault="00BC405B" w:rsidP="006B2DA0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BC405B">
              <w:rPr>
                <w:rFonts w:ascii="Angsana New" w:eastAsia="Verdana" w:hAnsi="Angsana New"/>
                <w:sz w:val="32"/>
                <w:szCs w:val="32"/>
              </w:rPr>
              <w:t>47</w:t>
            </w:r>
          </w:p>
        </w:tc>
        <w:tc>
          <w:tcPr>
            <w:tcW w:w="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0EE40" w14:textId="77777777" w:rsidR="00781AD1" w:rsidRPr="00353C68" w:rsidRDefault="00781AD1" w:rsidP="006B2DA0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10224" w14:textId="77DF0373" w:rsidR="00781AD1" w:rsidRPr="00353C68" w:rsidRDefault="00BC405B" w:rsidP="006B2DA0">
            <w:pPr>
              <w:jc w:val="right"/>
              <w:rPr>
                <w:rFonts w:ascii="Angsana New" w:eastAsia="Verdana" w:hAnsi="Angsana New"/>
                <w:sz w:val="32"/>
                <w:szCs w:val="32"/>
              </w:rPr>
            </w:pPr>
            <w:r w:rsidRPr="00BC405B">
              <w:rPr>
                <w:rFonts w:ascii="Angsana New" w:eastAsia="Verdana" w:hAnsi="Angsana New" w:hint="cs"/>
                <w:sz w:val="32"/>
                <w:szCs w:val="32"/>
              </w:rPr>
              <w:t>78</w:t>
            </w:r>
          </w:p>
        </w:tc>
      </w:tr>
    </w:tbl>
    <w:p w14:paraId="0688F76B" w14:textId="77777777" w:rsidR="00353C68" w:rsidRDefault="00353C68" w:rsidP="00353C68">
      <w:pPr>
        <w:ind w:left="1987" w:right="-115" w:hanging="821"/>
        <w:jc w:val="thaiDistribute"/>
        <w:rPr>
          <w:rFonts w:asciiTheme="majorBidi" w:hAnsiTheme="majorBidi" w:cstheme="majorBidi"/>
          <w:sz w:val="32"/>
          <w:szCs w:val="32"/>
        </w:rPr>
      </w:pPr>
    </w:p>
    <w:p w14:paraId="3EE79F11" w14:textId="77777777" w:rsidR="00353C68" w:rsidRDefault="00353C68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48F265C7" w14:textId="3DC38D4A" w:rsidR="00160DBF" w:rsidRPr="00353C68" w:rsidRDefault="00BC405B" w:rsidP="00C44A2C">
      <w:pPr>
        <w:ind w:left="1987" w:hanging="720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lastRenderedPageBreak/>
        <w:t>21</w:t>
      </w:r>
      <w:r w:rsidR="00160DBF" w:rsidRPr="00353C68">
        <w:rPr>
          <w:rFonts w:asciiTheme="majorBidi" w:hAnsiTheme="majorBidi" w:cs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160DBF" w:rsidRPr="00353C68">
        <w:rPr>
          <w:rFonts w:asciiTheme="majorBidi" w:hAnsiTheme="majorBidi" w:cs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2</w:t>
      </w:r>
      <w:r w:rsidR="00160DBF" w:rsidRPr="00353C68">
        <w:rPr>
          <w:rFonts w:asciiTheme="majorBidi" w:hAnsiTheme="majorBidi" w:cstheme="majorBidi"/>
          <w:sz w:val="32"/>
          <w:szCs w:val="32"/>
          <w:cs/>
        </w:rPr>
        <w:tab/>
        <w:t>เงินลงทุนในบริษัทย่อย</w:t>
      </w:r>
    </w:p>
    <w:p w14:paraId="16374C6D" w14:textId="77777777" w:rsidR="00FB2B06" w:rsidRPr="00353C68" w:rsidRDefault="00FB2B06" w:rsidP="006B2DA0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353C68">
        <w:rPr>
          <w:rFonts w:asciiTheme="majorBidi" w:hAnsiTheme="majorBidi" w:cstheme="majorBidi"/>
          <w:b/>
          <w:bCs/>
          <w:sz w:val="18"/>
          <w:szCs w:val="18"/>
          <w:cs/>
        </w:rPr>
        <w:t xml:space="preserve">หน่วย </w:t>
      </w:r>
      <w:r w:rsidRPr="00353C68">
        <w:rPr>
          <w:rFonts w:asciiTheme="majorBidi" w:hAnsiTheme="majorBidi"/>
          <w:b/>
          <w:bCs/>
          <w:sz w:val="18"/>
          <w:szCs w:val="18"/>
          <w:cs/>
        </w:rPr>
        <w:t>:</w:t>
      </w:r>
      <w:r w:rsidRPr="00353C68">
        <w:rPr>
          <w:rFonts w:asciiTheme="majorBidi" w:hAnsiTheme="majorBidi" w:cstheme="majorBidi"/>
          <w:b/>
          <w:bCs/>
          <w:sz w:val="18"/>
          <w:szCs w:val="18"/>
          <w:cs/>
        </w:rPr>
        <w:t xml:space="preserve">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353C68" w:rsidRPr="00353C68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353C68" w:rsidRPr="00353C68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353C68" w:rsidRDefault="000A1655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353C68" w:rsidRPr="00353C68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353C68" w:rsidRDefault="00647118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353C68" w:rsidRDefault="00647118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1D8B8859" w:rsidR="00647118" w:rsidRPr="00353C68" w:rsidRDefault="00BC405B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3E1E22" w:rsidRPr="00353C6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3E1E22" w:rsidRPr="00353C68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มีนาคม</w:t>
            </w:r>
          </w:p>
        </w:tc>
        <w:tc>
          <w:tcPr>
            <w:tcW w:w="707" w:type="dxa"/>
            <w:gridSpan w:val="2"/>
          </w:tcPr>
          <w:p w14:paraId="723D0C88" w14:textId="03C6AC02" w:rsidR="00647118" w:rsidRPr="00353C68" w:rsidRDefault="00BC405B" w:rsidP="006B2DA0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525F843D" w:rsidR="00647118" w:rsidRPr="00353C68" w:rsidRDefault="00BC405B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3E1E22" w:rsidRPr="00353C68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มีนาคม</w:t>
            </w:r>
          </w:p>
        </w:tc>
        <w:tc>
          <w:tcPr>
            <w:tcW w:w="707" w:type="dxa"/>
            <w:gridSpan w:val="2"/>
          </w:tcPr>
          <w:p w14:paraId="208F115A" w14:textId="630E3D39" w:rsidR="00647118" w:rsidRPr="00353C68" w:rsidRDefault="00BC405B" w:rsidP="006B2DA0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6C8E332A" w:rsidR="00647118" w:rsidRPr="00353C68" w:rsidRDefault="00BC405B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3E1E22" w:rsidRPr="00353C68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มีนาคม</w:t>
            </w:r>
          </w:p>
        </w:tc>
        <w:tc>
          <w:tcPr>
            <w:tcW w:w="89" w:type="dxa"/>
          </w:tcPr>
          <w:p w14:paraId="3880B129" w14:textId="77777777" w:rsidR="00647118" w:rsidRPr="00353C68" w:rsidRDefault="00647118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1108DC35" w:rsidR="00647118" w:rsidRPr="00353C68" w:rsidRDefault="00BC405B" w:rsidP="006B2DA0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353C6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353C68" w:rsidRPr="00353C68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353C68" w:rsidRDefault="00647118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353C68" w:rsidRDefault="00647118" w:rsidP="006B2DA0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039BBBC5" w:rsidR="00647118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7" w:type="dxa"/>
            <w:gridSpan w:val="2"/>
          </w:tcPr>
          <w:p w14:paraId="542438F8" w14:textId="129D0F3F" w:rsidR="00647118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07" w:type="dxa"/>
          </w:tcPr>
          <w:p w14:paraId="0CAA64A1" w14:textId="7FDE6590" w:rsidR="00647118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7" w:type="dxa"/>
            <w:gridSpan w:val="2"/>
          </w:tcPr>
          <w:p w14:paraId="7FE3227E" w14:textId="09B14C76" w:rsidR="00647118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707" w:type="dxa"/>
          </w:tcPr>
          <w:p w14:paraId="47AF29D8" w14:textId="2B8D7853" w:rsidR="00647118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89" w:type="dxa"/>
          </w:tcPr>
          <w:p w14:paraId="25E516DE" w14:textId="77777777" w:rsidR="00647118" w:rsidRPr="00353C68" w:rsidRDefault="00647118" w:rsidP="006B2DA0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5F036908" w:rsidR="00647118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2563</w:t>
            </w:r>
          </w:p>
        </w:tc>
      </w:tr>
      <w:tr w:rsidR="00353C68" w:rsidRPr="00353C68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204A9B" w:rsidRPr="00353C68" w:rsidRDefault="00204A9B" w:rsidP="006B2DA0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</w:t>
            </w:r>
            <w:r w:rsidRPr="00353C6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ไอ</w:t>
            </w:r>
            <w:r w:rsidRPr="00353C6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เอ็ม</w:t>
            </w:r>
            <w:r w:rsidRPr="00353C68">
              <w:rPr>
                <w:rFonts w:asciiTheme="majorBidi" w:hAnsiTheme="majorBidi"/>
                <w:sz w:val="18"/>
                <w:szCs w:val="18"/>
                <w:cs/>
              </w:rPr>
              <w:t xml:space="preserve">. </w:t>
            </w:r>
            <w:r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จำกัด</w:t>
            </w:r>
          </w:p>
        </w:tc>
        <w:tc>
          <w:tcPr>
            <w:tcW w:w="1332" w:type="dxa"/>
          </w:tcPr>
          <w:p w14:paraId="3E83AB76" w14:textId="77777777" w:rsidR="00204A9B" w:rsidRPr="00353C68" w:rsidRDefault="00204A9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685AB179" w:rsidR="00204A9B" w:rsidRPr="00353C68" w:rsidRDefault="00BC405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0789C6FC" w:rsidR="00204A9B" w:rsidRPr="00353C68" w:rsidRDefault="00BC405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55817332" w:rsidR="00204A9B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204A9B" w:rsidRPr="00353C6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7B63D47E" w:rsidR="00204A9B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204A9B" w:rsidRPr="00353C6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5994031B" w:rsidR="00204A9B" w:rsidRPr="00353C68" w:rsidRDefault="00BC405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4C74A9CD" w:rsidR="00204A9B" w:rsidRPr="00353C68" w:rsidRDefault="00BC405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353C68" w:rsidRPr="00353C68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204A9B" w:rsidRPr="00353C68" w:rsidRDefault="00204A9B" w:rsidP="006B2DA0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</w:t>
            </w:r>
            <w:r w:rsidRPr="00353C68">
              <w:rPr>
                <w:rFonts w:asciiTheme="majorBidi" w:hAnsiTheme="majorBidi"/>
                <w:sz w:val="18"/>
                <w:szCs w:val="18"/>
                <w:cs/>
              </w:rPr>
              <w:t>-</w:t>
            </w:r>
            <w:r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เคมิคัล จำกัด</w:t>
            </w:r>
          </w:p>
        </w:tc>
        <w:tc>
          <w:tcPr>
            <w:tcW w:w="1332" w:type="dxa"/>
          </w:tcPr>
          <w:p w14:paraId="589320D8" w14:textId="77777777" w:rsidR="00204A9B" w:rsidRPr="00353C68" w:rsidRDefault="00204A9B" w:rsidP="006B2DA0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353C68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204A9B" w:rsidRPr="00353C68" w:rsidRDefault="00204A9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204A9B" w:rsidRPr="00353C68" w:rsidRDefault="00204A9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204A9B" w:rsidRPr="00353C68" w:rsidRDefault="00204A9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204A9B" w:rsidRPr="00353C68" w:rsidRDefault="00204A9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53C68" w:rsidRPr="00353C68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204A9B" w:rsidRPr="00353C68" w:rsidRDefault="00204A9B" w:rsidP="006B2DA0">
            <w:pPr>
              <w:pStyle w:val="Heading5"/>
              <w:spacing w:line="240" w:lineRule="exact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204A9B" w:rsidRPr="00353C68" w:rsidRDefault="00204A9B" w:rsidP="006B2DA0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353C68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</w:t>
            </w:r>
            <w:r w:rsidR="00F04A05" w:rsidRPr="00353C68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4121FDE0" w:rsidR="00204A9B" w:rsidRPr="00353C68" w:rsidRDefault="00BC405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5A195882" w:rsidR="00204A9B" w:rsidRPr="00353C68" w:rsidRDefault="00BC405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5B6566E3" w:rsidR="00204A9B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353C6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43C9CE1C" w:rsidR="00204A9B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353C6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1016E995" w:rsidR="00204A9B" w:rsidRPr="00353C68" w:rsidRDefault="00BC405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450C9C5B" w:rsidR="00204A9B" w:rsidRPr="00353C68" w:rsidRDefault="00BC405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353C68" w:rsidRPr="00353C68" w14:paraId="2947B582" w14:textId="77777777" w:rsidTr="00A35152">
        <w:trPr>
          <w:cantSplit/>
        </w:trPr>
        <w:tc>
          <w:tcPr>
            <w:tcW w:w="1899" w:type="dxa"/>
          </w:tcPr>
          <w:p w14:paraId="65C02E63" w14:textId="77777777" w:rsidR="00204A9B" w:rsidRPr="00353C68" w:rsidRDefault="00204A9B" w:rsidP="006B2DA0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353C68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353C68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</w:p>
        </w:tc>
        <w:tc>
          <w:tcPr>
            <w:tcW w:w="1332" w:type="dxa"/>
          </w:tcPr>
          <w:p w14:paraId="18C06F3F" w14:textId="77777777" w:rsidR="00204A9B" w:rsidRPr="00353C68" w:rsidRDefault="00204A9B" w:rsidP="006B2DA0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353C68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</w:t>
            </w:r>
            <w:r w:rsidRPr="00353C68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204A9B" w:rsidRPr="00353C68" w:rsidRDefault="00204A9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204A9B" w:rsidRPr="00353C68" w:rsidRDefault="00204A9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204A9B" w:rsidRPr="00353C68" w:rsidRDefault="00204A9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204A9B" w:rsidRPr="00353C68" w:rsidRDefault="00204A9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53C68" w:rsidRPr="00353C68" w14:paraId="01C91AFA" w14:textId="77777777" w:rsidTr="00A35152">
        <w:trPr>
          <w:cantSplit/>
        </w:trPr>
        <w:tc>
          <w:tcPr>
            <w:tcW w:w="1899" w:type="dxa"/>
          </w:tcPr>
          <w:p w14:paraId="3F0AFE2A" w14:textId="77777777" w:rsidR="00204A9B" w:rsidRPr="00353C68" w:rsidRDefault="00204A9B" w:rsidP="006B2DA0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204A9B" w:rsidRPr="00353C68" w:rsidRDefault="00204A9B" w:rsidP="006B2DA0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353C68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</w:t>
            </w:r>
            <w:r w:rsidRPr="00353C68">
              <w:rPr>
                <w:rFonts w:asciiTheme="majorBidi" w:hAnsiTheme="majorBidi" w:cstheme="majorBidi" w:hint="cs"/>
                <w:color w:val="auto"/>
                <w:sz w:val="18"/>
                <w:szCs w:val="18"/>
                <w:cs/>
              </w:rPr>
              <w:t>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49C4EE32" w:rsidR="00204A9B" w:rsidRPr="00353C68" w:rsidRDefault="00BC405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58208AAC" w:rsidR="00204A9B" w:rsidRPr="00353C68" w:rsidRDefault="00BC405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31E7CD6A" w:rsidR="00204A9B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353C6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589AF2DB" w:rsidR="00204A9B" w:rsidRPr="00353C68" w:rsidRDefault="00BC405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204A9B" w:rsidRPr="00353C6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79CF8EA1" w14:textId="4613DF7A" w:rsidR="00204A9B" w:rsidRPr="00353C68" w:rsidRDefault="00BC405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DCE636D" w14:textId="2743C0B7" w:rsidR="00204A9B" w:rsidRPr="00353C68" w:rsidRDefault="00BC405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703F5C" w:rsidRPr="00353C68" w14:paraId="48A2CF35" w14:textId="77777777" w:rsidTr="00A35152">
        <w:trPr>
          <w:cantSplit/>
        </w:trPr>
        <w:tc>
          <w:tcPr>
            <w:tcW w:w="1899" w:type="dxa"/>
          </w:tcPr>
          <w:p w14:paraId="1B1C9C26" w14:textId="77777777" w:rsidR="00204A9B" w:rsidRPr="00353C68" w:rsidRDefault="00204A9B" w:rsidP="006B2DA0">
            <w:pPr>
              <w:spacing w:line="240" w:lineRule="exact"/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204A9B" w:rsidRPr="00353C68" w:rsidRDefault="00204A9B" w:rsidP="006B2DA0">
            <w:pPr>
              <w:spacing w:line="240" w:lineRule="exact"/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204A9B" w:rsidRPr="00353C68" w:rsidRDefault="00204A9B" w:rsidP="006B2DA0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204A9B" w:rsidRPr="00353C68" w:rsidRDefault="00204A9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204A9B" w:rsidRPr="00353C68" w:rsidRDefault="00204A9B" w:rsidP="006B2DA0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70464FB0" w:rsidR="00204A9B" w:rsidRPr="00353C68" w:rsidRDefault="00BC405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204A9B" w:rsidRPr="00353C68" w:rsidRDefault="00204A9B" w:rsidP="006B2DA0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519738DB" w:rsidR="00204A9B" w:rsidRPr="00353C68" w:rsidRDefault="00BC405B" w:rsidP="006B2DA0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C405B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204A9B" w:rsidRPr="00353C6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C405B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28F40BF5" w14:textId="2BF08F66" w:rsidR="00D5255E" w:rsidRPr="00353C68" w:rsidRDefault="00BC405B" w:rsidP="00C44A2C">
      <w:pPr>
        <w:spacing w:before="240"/>
        <w:ind w:left="1260" w:right="-115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21</w:t>
      </w:r>
      <w:r w:rsidR="00E10F6F" w:rsidRPr="00353C68">
        <w:rPr>
          <w:rFonts w:asciiTheme="majorBidi" w:hAnsiTheme="majorBidi" w:cstheme="majorBidi" w:hint="cs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2</w:t>
      </w:r>
      <w:r w:rsidR="00885800" w:rsidRPr="00353C68">
        <w:rPr>
          <w:rFonts w:asciiTheme="majorBidi" w:hAnsiTheme="majorBidi" w:cstheme="majorBidi"/>
          <w:sz w:val="32"/>
          <w:szCs w:val="32"/>
        </w:rPr>
        <w:tab/>
      </w:r>
      <w:r w:rsidR="00D5255E" w:rsidRPr="00353C68">
        <w:rPr>
          <w:rFonts w:asciiTheme="majorBidi" w:hAnsiTheme="majorBidi" w:cstheme="majorBidi"/>
          <w:sz w:val="32"/>
          <w:szCs w:val="32"/>
          <w:cs/>
        </w:rPr>
        <w:t>รายการระหว่างกิจการที่เกี่ยวข้องกัน</w:t>
      </w:r>
    </w:p>
    <w:p w14:paraId="357B7877" w14:textId="3279A18C" w:rsidR="00157B64" w:rsidRPr="00353C68" w:rsidRDefault="00BC405B" w:rsidP="006B2DA0">
      <w:pPr>
        <w:spacing w:line="400" w:lineRule="exact"/>
        <w:ind w:left="1987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t>21</w:t>
      </w:r>
      <w:r w:rsidR="00157B64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2</w:t>
      </w:r>
      <w:r w:rsidR="00157B64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157B64" w:rsidRPr="00353C68">
        <w:rPr>
          <w:rFonts w:asciiTheme="majorBidi" w:hAnsiTheme="majorBidi" w:cstheme="majorBidi"/>
          <w:b/>
          <w:bCs/>
          <w:sz w:val="24"/>
          <w:szCs w:val="24"/>
        </w:rPr>
        <w:tab/>
      </w:r>
      <w:r w:rsidR="00AB749E" w:rsidRPr="00353C68">
        <w:rPr>
          <w:rFonts w:asciiTheme="majorBidi" w:hAnsiTheme="majorBidi" w:cstheme="majorBidi"/>
          <w:sz w:val="32"/>
          <w:szCs w:val="32"/>
          <w:cs/>
        </w:rPr>
        <w:t xml:space="preserve">ยอดคงเหลือ ณ </w:t>
      </w:r>
      <w:r w:rsidR="00AB749E" w:rsidRPr="00353C68">
        <w:rPr>
          <w:rFonts w:asciiTheme="majorBidi" w:hAnsiTheme="majorBidi"/>
          <w:sz w:val="32"/>
          <w:szCs w:val="32"/>
          <w:cs/>
        </w:rPr>
        <w:t xml:space="preserve">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F574FB" w:rsidRPr="00353C68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 w:cstheme="majorBidi"/>
          <w:sz w:val="32"/>
          <w:szCs w:val="32"/>
        </w:rPr>
        <w:t>2564</w:t>
      </w:r>
      <w:r w:rsidR="00F574FB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BC405B">
        <w:rPr>
          <w:rFonts w:asciiTheme="majorBidi" w:hAnsiTheme="majorBidi" w:cstheme="majorBidi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57B64" w:rsidRPr="00353C68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="00157B64" w:rsidRPr="00353C68">
        <w:rPr>
          <w:rFonts w:asciiTheme="majorBidi" w:hAnsiTheme="majorBidi"/>
          <w:sz w:val="32"/>
          <w:szCs w:val="32"/>
          <w:cs/>
        </w:rPr>
        <w:t xml:space="preserve"> </w:t>
      </w:r>
    </w:p>
    <w:p w14:paraId="5CC94B7D" w14:textId="77777777" w:rsidR="00157B64" w:rsidRPr="00353C68" w:rsidRDefault="00157B64" w:rsidP="006B2DA0">
      <w:pPr>
        <w:ind w:left="360" w:right="-59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353C68">
        <w:rPr>
          <w:rFonts w:asciiTheme="majorBidi" w:hAnsiTheme="majorBidi" w:cstheme="majorBidi"/>
          <w:b/>
          <w:bCs/>
          <w:sz w:val="22"/>
          <w:szCs w:val="22"/>
          <w:cs/>
        </w:rPr>
        <w:t>หน่วย</w:t>
      </w:r>
      <w:r w:rsidRPr="00353C68">
        <w:rPr>
          <w:rFonts w:asciiTheme="majorBidi" w:hAnsiTheme="majorBidi"/>
          <w:b/>
          <w:bCs/>
          <w:sz w:val="22"/>
          <w:szCs w:val="22"/>
          <w:cs/>
        </w:rPr>
        <w:t xml:space="preserve"> :</w:t>
      </w:r>
      <w:r w:rsidRPr="00353C68">
        <w:rPr>
          <w:rFonts w:asciiTheme="majorBidi" w:hAnsiTheme="majorBidi" w:cstheme="majorBidi"/>
          <w:b/>
          <w:bCs/>
          <w:sz w:val="22"/>
          <w:szCs w:val="22"/>
          <w:cs/>
        </w:rPr>
        <w:t xml:space="preserve">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439"/>
        <w:gridCol w:w="756"/>
        <w:gridCol w:w="90"/>
        <w:gridCol w:w="738"/>
        <w:gridCol w:w="90"/>
        <w:gridCol w:w="720"/>
        <w:gridCol w:w="81"/>
        <w:gridCol w:w="742"/>
      </w:tblGrid>
      <w:tr w:rsidR="00353C68" w:rsidRPr="00353C68" w14:paraId="675BE230" w14:textId="77777777" w:rsidTr="00134B61">
        <w:tc>
          <w:tcPr>
            <w:tcW w:w="2679" w:type="dxa"/>
          </w:tcPr>
          <w:p w14:paraId="3161E795" w14:textId="77777777" w:rsidR="00157B64" w:rsidRPr="00353C68" w:rsidRDefault="00157B64" w:rsidP="00C44A2C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353C68" w:rsidRDefault="00157B64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84" w:type="dxa"/>
            <w:gridSpan w:val="3"/>
          </w:tcPr>
          <w:p w14:paraId="140E2AEB" w14:textId="77777777" w:rsidR="00157B64" w:rsidRPr="00353C68" w:rsidRDefault="00157B64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913529" w14:textId="77777777" w:rsidR="00157B64" w:rsidRPr="00353C68" w:rsidRDefault="00157B64" w:rsidP="00C44A2C">
            <w:pPr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3"/>
          </w:tcPr>
          <w:p w14:paraId="23B16427" w14:textId="77777777" w:rsidR="00157B64" w:rsidRPr="00353C68" w:rsidRDefault="00157B64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53C68" w:rsidRPr="00353C68" w14:paraId="0CE88EFC" w14:textId="77777777" w:rsidTr="00134B61">
        <w:tc>
          <w:tcPr>
            <w:tcW w:w="2679" w:type="dxa"/>
          </w:tcPr>
          <w:p w14:paraId="1760A841" w14:textId="77777777" w:rsidR="002B57BD" w:rsidRPr="00353C68" w:rsidRDefault="002B57BD" w:rsidP="00C44A2C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72237E08" w14:textId="77777777" w:rsidR="002B57BD" w:rsidRPr="00353C68" w:rsidRDefault="002B57BD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</w:tcPr>
          <w:p w14:paraId="56A6F07E" w14:textId="60C9F949" w:rsidR="002B57BD" w:rsidRPr="00353C68" w:rsidRDefault="002B57BD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5D64E7B7" w14:textId="77777777" w:rsidR="002B57BD" w:rsidRPr="00353C68" w:rsidRDefault="002B57BD" w:rsidP="00C44A2C">
            <w:pPr>
              <w:spacing w:line="28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031A3E70" w14:textId="282E22AB" w:rsidR="002B57BD" w:rsidRPr="00353C68" w:rsidRDefault="002B57BD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20D9F1D5" w14:textId="77777777" w:rsidR="002B57BD" w:rsidRPr="00353C68" w:rsidRDefault="002B57BD" w:rsidP="00C44A2C">
            <w:pPr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41F3320" w14:textId="10D770F4" w:rsidR="002B57BD" w:rsidRPr="00353C68" w:rsidRDefault="002B57BD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81" w:type="dxa"/>
          </w:tcPr>
          <w:p w14:paraId="1BF92CB1" w14:textId="77777777" w:rsidR="002B57BD" w:rsidRPr="00353C68" w:rsidRDefault="002B57BD" w:rsidP="00C44A2C">
            <w:pPr>
              <w:spacing w:line="28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41344284" w14:textId="201075BF" w:rsidR="002B57BD" w:rsidRPr="00353C68" w:rsidRDefault="002B57BD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353C68" w:rsidRPr="00353C68" w14:paraId="44F24AA7" w14:textId="77777777" w:rsidTr="00134B61">
        <w:tc>
          <w:tcPr>
            <w:tcW w:w="2679" w:type="dxa"/>
          </w:tcPr>
          <w:p w14:paraId="4B014A37" w14:textId="77777777" w:rsidR="00AB749E" w:rsidRPr="00353C68" w:rsidRDefault="00AB749E" w:rsidP="00C44A2C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0B8906B6" w14:textId="77777777" w:rsidR="00AB749E" w:rsidRPr="00353C68" w:rsidRDefault="00AB749E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</w:tcPr>
          <w:p w14:paraId="22D328B8" w14:textId="11D14D17" w:rsidR="00AB749E" w:rsidRPr="00353C68" w:rsidRDefault="00BC405B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3E1E22" w:rsidRPr="00353C68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9CDE1F4" w14:textId="77777777" w:rsidR="00AB749E" w:rsidRPr="00353C68" w:rsidRDefault="00AB749E" w:rsidP="00C44A2C">
            <w:pPr>
              <w:spacing w:line="28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0A620F95" w14:textId="4EDB7ED7" w:rsidR="00AB749E" w:rsidRPr="00353C68" w:rsidRDefault="00BC405B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353C68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 </w:t>
            </w:r>
            <w:r w:rsidR="00AB749E" w:rsidRPr="00353C6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</w:tcPr>
          <w:p w14:paraId="6EFC749C" w14:textId="77777777" w:rsidR="00AB749E" w:rsidRPr="00353C68" w:rsidRDefault="00AB749E" w:rsidP="00C44A2C">
            <w:pPr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6126853" w14:textId="22EDF689" w:rsidR="00AB749E" w:rsidRPr="00353C68" w:rsidRDefault="00BC405B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3E1E22" w:rsidRPr="00353C6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3E1E22" w:rsidRPr="00353C68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81" w:type="dxa"/>
          </w:tcPr>
          <w:p w14:paraId="6B392878" w14:textId="77777777" w:rsidR="00AB749E" w:rsidRPr="00353C68" w:rsidRDefault="00AB749E" w:rsidP="00C44A2C">
            <w:pPr>
              <w:spacing w:line="28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0FB71A01" w:rsidR="00AB749E" w:rsidRPr="00353C68" w:rsidRDefault="00BC405B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AB749E" w:rsidRPr="00353C68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 xml:space="preserve"> </w:t>
            </w:r>
            <w:r w:rsidR="00AB749E" w:rsidRPr="00353C6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353C68" w:rsidRPr="00353C68" w14:paraId="699FCFFA" w14:textId="77777777" w:rsidTr="00134B61">
        <w:tc>
          <w:tcPr>
            <w:tcW w:w="2679" w:type="dxa"/>
          </w:tcPr>
          <w:p w14:paraId="1E26C222" w14:textId="77777777" w:rsidR="00AB749E" w:rsidRPr="00353C68" w:rsidRDefault="00AB749E" w:rsidP="00C44A2C">
            <w:pPr>
              <w:spacing w:line="280" w:lineRule="exac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4FF2678B" w14:textId="77777777" w:rsidR="00AB749E" w:rsidRPr="00353C68" w:rsidRDefault="00AB749E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</w:tcPr>
          <w:p w14:paraId="217B2D7E" w14:textId="05BF4ECD" w:rsidR="00AB749E" w:rsidRPr="00353C68" w:rsidRDefault="00BC405B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0D8D0721" w14:textId="77777777" w:rsidR="00AB749E" w:rsidRPr="00353C68" w:rsidRDefault="00AB749E" w:rsidP="00C44A2C">
            <w:pPr>
              <w:spacing w:line="28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14:paraId="765733FC" w14:textId="5E8F0E58" w:rsidR="00AB749E" w:rsidRPr="00353C68" w:rsidRDefault="00BC405B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0" w:type="dxa"/>
          </w:tcPr>
          <w:p w14:paraId="0A7230D4" w14:textId="77777777" w:rsidR="00AB749E" w:rsidRPr="00353C68" w:rsidRDefault="00AB749E" w:rsidP="00C44A2C">
            <w:pPr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59C7E63E" w14:textId="1FA78DFA" w:rsidR="00AB749E" w:rsidRPr="00353C68" w:rsidRDefault="00BC405B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81" w:type="dxa"/>
          </w:tcPr>
          <w:p w14:paraId="64D8BF53" w14:textId="77777777" w:rsidR="00AB749E" w:rsidRPr="00353C68" w:rsidRDefault="00AB749E" w:rsidP="00C44A2C">
            <w:pPr>
              <w:spacing w:line="280" w:lineRule="exact"/>
              <w:ind w:right="27"/>
              <w:rPr>
                <w:rFonts w:asciiTheme="majorBidi" w:hAnsiTheme="majorBidi" w:cstheme="majorBidi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2FCF654D" w:rsidR="00AB749E" w:rsidRPr="00353C68" w:rsidRDefault="00BC405B" w:rsidP="00C44A2C">
            <w:pPr>
              <w:spacing w:line="28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</w:tr>
      <w:tr w:rsidR="00353C68" w:rsidRPr="00353C68" w14:paraId="02E96618" w14:textId="77777777" w:rsidTr="00134B61">
        <w:tc>
          <w:tcPr>
            <w:tcW w:w="2679" w:type="dxa"/>
          </w:tcPr>
          <w:p w14:paraId="32FA927F" w14:textId="77777777" w:rsidR="00157B64" w:rsidRPr="00353C68" w:rsidRDefault="00157B64" w:rsidP="00C44A2C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353C68" w:rsidRDefault="00157B64" w:rsidP="00C44A2C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14:paraId="224697EB" w14:textId="77777777" w:rsidR="00157B64" w:rsidRPr="00353C68" w:rsidRDefault="00157B64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093EDE0D" w14:textId="77777777" w:rsidR="00157B64" w:rsidRPr="00353C68" w:rsidRDefault="00157B64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4BD95DBB" w14:textId="77777777" w:rsidR="00157B64" w:rsidRPr="00353C68" w:rsidRDefault="00157B64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6CEDB3EF" w14:textId="77777777" w:rsidR="00157B64" w:rsidRPr="00353C68" w:rsidRDefault="00157B64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353C68" w:rsidRDefault="00157B64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</w:tcPr>
          <w:p w14:paraId="4ABDE01E" w14:textId="77777777" w:rsidR="00157B64" w:rsidRPr="00353C68" w:rsidRDefault="00157B64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353C68" w:rsidRDefault="00157B64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53C68" w:rsidRPr="00353C68" w14:paraId="4996FF79" w14:textId="77777777" w:rsidTr="00134B61">
        <w:tc>
          <w:tcPr>
            <w:tcW w:w="2679" w:type="dxa"/>
          </w:tcPr>
          <w:p w14:paraId="750441A3" w14:textId="2D09D849" w:rsidR="00F84D48" w:rsidRPr="00353C68" w:rsidRDefault="00F84D48" w:rsidP="00C44A2C">
            <w:pPr>
              <w:spacing w:line="28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3F56FDC1" w14:textId="6DBB31B9" w:rsidR="00F84D48" w:rsidRPr="00353C68" w:rsidRDefault="00F84D48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0751B28D" w14:textId="3A9377A2" w:rsidR="00F84D48" w:rsidRPr="00353C68" w:rsidRDefault="007C3CFD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43B921A" w14:textId="77777777" w:rsidR="00F84D48" w:rsidRPr="00353C68" w:rsidRDefault="00F84D48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5C60E934" w14:textId="7CF25538" w:rsidR="00F84D48" w:rsidRPr="00353C68" w:rsidRDefault="006F3836" w:rsidP="00C44A2C">
            <w:pPr>
              <w:spacing w:line="280" w:lineRule="exact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353C68">
              <w:rPr>
                <w:rFonts w:asciiTheme="majorBidi" w:hAnsi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CDF501A" w14:textId="77777777" w:rsidR="00F84D48" w:rsidRPr="00353C68" w:rsidRDefault="00F84D48" w:rsidP="00C44A2C">
            <w:pPr>
              <w:tabs>
                <w:tab w:val="decimal" w:pos="900"/>
              </w:tabs>
              <w:spacing w:line="28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6E10B19C" w14:textId="3249BA7A" w:rsidR="00F84D48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</w:rPr>
            </w:pPr>
            <w:r w:rsidRPr="00BC405B">
              <w:rPr>
                <w:rFonts w:asciiTheme="majorBidi" w:hAnsiTheme="majorBidi"/>
                <w:sz w:val="22"/>
                <w:szCs w:val="22"/>
              </w:rPr>
              <w:t>137</w:t>
            </w:r>
            <w:r w:rsidR="007C3CFD" w:rsidRPr="00353C68">
              <w:rPr>
                <w:rFonts w:asciiTheme="majorBidi" w:hAnsi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/>
                <w:sz w:val="22"/>
                <w:szCs w:val="22"/>
              </w:rPr>
              <w:t>041</w:t>
            </w:r>
          </w:p>
        </w:tc>
        <w:tc>
          <w:tcPr>
            <w:tcW w:w="81" w:type="dxa"/>
          </w:tcPr>
          <w:p w14:paraId="117AA868" w14:textId="77777777" w:rsidR="00F84D48" w:rsidRPr="00353C68" w:rsidRDefault="00F84D48" w:rsidP="00C44A2C">
            <w:pPr>
              <w:tabs>
                <w:tab w:val="decimal" w:pos="900"/>
              </w:tabs>
              <w:spacing w:line="28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299B65A4" w14:textId="4EE675C7" w:rsidR="00F84D48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</w:rPr>
            </w:pPr>
            <w:r w:rsidRPr="00BC405B">
              <w:rPr>
                <w:rFonts w:asciiTheme="majorBidi" w:hAnsiTheme="majorBidi"/>
                <w:sz w:val="22"/>
                <w:szCs w:val="22"/>
              </w:rPr>
              <w:t>102</w:t>
            </w:r>
            <w:r w:rsidR="006F3836" w:rsidRPr="00353C68">
              <w:rPr>
                <w:rFonts w:asciiTheme="majorBidi" w:hAnsi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/>
                <w:sz w:val="22"/>
                <w:szCs w:val="22"/>
              </w:rPr>
              <w:t>503</w:t>
            </w:r>
          </w:p>
        </w:tc>
      </w:tr>
      <w:tr w:rsidR="00353C68" w:rsidRPr="00353C68" w14:paraId="3C898F32" w14:textId="77777777" w:rsidTr="00B37472">
        <w:tc>
          <w:tcPr>
            <w:tcW w:w="2679" w:type="dxa"/>
          </w:tcPr>
          <w:p w14:paraId="799493E7" w14:textId="59974B8D" w:rsidR="00446803" w:rsidRPr="00353C68" w:rsidRDefault="00446803" w:rsidP="00C44A2C">
            <w:pPr>
              <w:spacing w:line="28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53C68"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พรสวรรค์เคมีคอล จำกัด</w:t>
            </w:r>
          </w:p>
        </w:tc>
        <w:tc>
          <w:tcPr>
            <w:tcW w:w="1439" w:type="dxa"/>
          </w:tcPr>
          <w:p w14:paraId="53FAF4B6" w14:textId="39A8DBA1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บริษัทที่เกี่ยวข้องกัน</w:t>
            </w:r>
          </w:p>
        </w:tc>
        <w:tc>
          <w:tcPr>
            <w:tcW w:w="756" w:type="dxa"/>
          </w:tcPr>
          <w:p w14:paraId="5D8AC441" w14:textId="7E8349E6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F97DF29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  <w:vAlign w:val="bottom"/>
          </w:tcPr>
          <w:p w14:paraId="7058F0CC" w14:textId="40AF8817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  <w:cs/>
              </w:rPr>
            </w:pPr>
            <w:r w:rsidRPr="00BC405B">
              <w:rPr>
                <w:rFonts w:asciiTheme="majorBidi" w:hAnsiTheme="majorBidi"/>
                <w:sz w:val="22"/>
                <w:szCs w:val="22"/>
              </w:rPr>
              <w:t>4</w:t>
            </w:r>
            <w:r w:rsidR="00446803" w:rsidRPr="00353C68">
              <w:rPr>
                <w:rFonts w:asciiTheme="majorBidi" w:hAnsi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/>
                <w:sz w:val="22"/>
                <w:szCs w:val="22"/>
              </w:rPr>
              <w:t>037</w:t>
            </w:r>
          </w:p>
        </w:tc>
        <w:tc>
          <w:tcPr>
            <w:tcW w:w="90" w:type="dxa"/>
          </w:tcPr>
          <w:p w14:paraId="1F1AB833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5F193A31" w14:textId="359394AF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353C68">
              <w:rPr>
                <w:rFonts w:asciiTheme="majorBidi" w:hAnsiTheme="majorBidi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14:paraId="65DA5672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vAlign w:val="bottom"/>
          </w:tcPr>
          <w:p w14:paraId="04333BCB" w14:textId="335C8107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446803" w:rsidRPr="00353C6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 w:cstheme="majorBidi"/>
                <w:sz w:val="22"/>
                <w:szCs w:val="22"/>
              </w:rPr>
              <w:t>037</w:t>
            </w:r>
          </w:p>
        </w:tc>
      </w:tr>
      <w:tr w:rsidR="00353C68" w:rsidRPr="00353C68" w14:paraId="567F81A8" w14:textId="77777777" w:rsidTr="00B37472">
        <w:tc>
          <w:tcPr>
            <w:tcW w:w="2679" w:type="dxa"/>
          </w:tcPr>
          <w:p w14:paraId="030642F6" w14:textId="3DC0731A" w:rsidR="00446803" w:rsidRPr="00353C68" w:rsidRDefault="00446803" w:rsidP="00C44A2C">
            <w:pPr>
              <w:spacing w:line="28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ธนเทพเทวา จำกัด</w:t>
            </w:r>
            <w:r w:rsidR="00E15531">
              <w:rPr>
                <w:rFonts w:asciiTheme="majorBidi" w:hAnsiTheme="majorBidi" w:cstheme="majorBidi"/>
                <w:sz w:val="22"/>
                <w:szCs w:val="22"/>
              </w:rPr>
              <w:t>*</w:t>
            </w:r>
          </w:p>
        </w:tc>
        <w:tc>
          <w:tcPr>
            <w:tcW w:w="1439" w:type="dxa"/>
          </w:tcPr>
          <w:p w14:paraId="224399AE" w14:textId="4AA1ACB6" w:rsidR="00446803" w:rsidRPr="00353C68" w:rsidRDefault="00446803" w:rsidP="00C44A2C">
            <w:pPr>
              <w:spacing w:line="28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บริษัทที่เกี่ยวข้องกัน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166B788A" w14:textId="06BDFAD9" w:rsidR="00446803" w:rsidRPr="00353C68" w:rsidRDefault="00656822" w:rsidP="00656822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3FC05D3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14:paraId="66783243" w14:textId="5CD9DBE5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/>
                <w:sz w:val="22"/>
                <w:szCs w:val="22"/>
              </w:rPr>
            </w:pPr>
            <w:r w:rsidRPr="00BC405B">
              <w:rPr>
                <w:rFonts w:asciiTheme="majorBidi" w:hAnsiTheme="majorBidi"/>
                <w:sz w:val="22"/>
                <w:szCs w:val="22"/>
              </w:rPr>
              <w:t>6</w:t>
            </w:r>
            <w:r w:rsidR="00446803" w:rsidRPr="00353C68">
              <w:rPr>
                <w:rFonts w:asciiTheme="majorBidi" w:hAnsi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/>
                <w:sz w:val="22"/>
                <w:szCs w:val="22"/>
              </w:rPr>
              <w:t>457</w:t>
            </w:r>
          </w:p>
        </w:tc>
        <w:tc>
          <w:tcPr>
            <w:tcW w:w="90" w:type="dxa"/>
          </w:tcPr>
          <w:p w14:paraId="2C2D208A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A460CB2" w14:textId="42291E9A" w:rsidR="00446803" w:rsidRPr="00656822" w:rsidRDefault="00656822" w:rsidP="00656822">
            <w:pPr>
              <w:spacing w:line="280" w:lineRule="exact"/>
              <w:jc w:val="center"/>
              <w:rPr>
                <w:rFonts w:asciiTheme="majorBidi" w:hAnsiTheme="majorBidi"/>
                <w:sz w:val="22"/>
                <w:szCs w:val="22"/>
                <w:cs/>
              </w:rPr>
            </w:pPr>
            <w:r w:rsidRPr="00353C68">
              <w:rPr>
                <w:rFonts w:asciiTheme="majorBidi" w:hAnsiTheme="majorBidi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14:paraId="4C61FC34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  <w:vAlign w:val="bottom"/>
          </w:tcPr>
          <w:p w14:paraId="6615342D" w14:textId="1E4E9695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446803" w:rsidRPr="00353C6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 w:cstheme="majorBidi"/>
                <w:sz w:val="22"/>
                <w:szCs w:val="22"/>
              </w:rPr>
              <w:t>457</w:t>
            </w:r>
          </w:p>
        </w:tc>
      </w:tr>
      <w:tr w:rsidR="00353C68" w:rsidRPr="00353C68" w14:paraId="2A1285D2" w14:textId="77777777" w:rsidTr="00134B61">
        <w:tc>
          <w:tcPr>
            <w:tcW w:w="2679" w:type="dxa"/>
          </w:tcPr>
          <w:p w14:paraId="749DE5AA" w14:textId="77777777" w:rsidR="00446803" w:rsidRPr="00353C68" w:rsidRDefault="00446803" w:rsidP="00C44A2C">
            <w:pPr>
              <w:spacing w:line="280" w:lineRule="exact"/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39" w:type="dxa"/>
          </w:tcPr>
          <w:p w14:paraId="6880B094" w14:textId="77777777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2C03077E" w14:textId="263FD236" w:rsidR="00446803" w:rsidRPr="00353C68" w:rsidRDefault="00656822" w:rsidP="00656822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0B432B91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2AEB1565" w14:textId="08029827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446803" w:rsidRPr="00353C6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 w:cstheme="majorBidi"/>
                <w:sz w:val="22"/>
                <w:szCs w:val="22"/>
              </w:rPr>
              <w:t>494</w:t>
            </w:r>
          </w:p>
        </w:tc>
        <w:tc>
          <w:tcPr>
            <w:tcW w:w="90" w:type="dxa"/>
          </w:tcPr>
          <w:p w14:paraId="17A0949E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64481DC1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/>
                <w:sz w:val="22"/>
                <w:szCs w:val="22"/>
              </w:rPr>
              <w:t>137</w:t>
            </w:r>
            <w:r w:rsidR="00656822" w:rsidRPr="00353C68">
              <w:rPr>
                <w:rFonts w:asciiTheme="majorBidi" w:hAnsi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/>
                <w:sz w:val="22"/>
                <w:szCs w:val="22"/>
              </w:rPr>
              <w:t>041</w:t>
            </w:r>
          </w:p>
        </w:tc>
        <w:tc>
          <w:tcPr>
            <w:tcW w:w="81" w:type="dxa"/>
          </w:tcPr>
          <w:p w14:paraId="64FA6BAA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3FBAFDE6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112</w:t>
            </w:r>
            <w:r w:rsidR="00446803" w:rsidRPr="00353C6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 w:cstheme="majorBidi"/>
                <w:sz w:val="22"/>
                <w:szCs w:val="22"/>
              </w:rPr>
              <w:t>997</w:t>
            </w:r>
          </w:p>
        </w:tc>
      </w:tr>
      <w:tr w:rsidR="00353C68" w:rsidRPr="00353C68" w14:paraId="7703E7B8" w14:textId="77777777" w:rsidTr="00134B61">
        <w:tc>
          <w:tcPr>
            <w:tcW w:w="2679" w:type="dxa"/>
          </w:tcPr>
          <w:p w14:paraId="23A4920C" w14:textId="77777777" w:rsidR="00446803" w:rsidRPr="00353C68" w:rsidRDefault="00446803" w:rsidP="00C44A2C">
            <w:pPr>
              <w:spacing w:line="28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14:paraId="0270AFB8" w14:textId="77777777" w:rsidR="00446803" w:rsidRPr="00353C68" w:rsidRDefault="00446803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811C517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1CC2D362" w14:textId="77777777" w:rsidR="00446803" w:rsidRPr="00353C68" w:rsidRDefault="00446803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93420C7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" w:type="dxa"/>
          </w:tcPr>
          <w:p w14:paraId="59648F86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01E2DB4E" w14:textId="2934F697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53C68" w:rsidRPr="00353C68" w14:paraId="4002DB44" w14:textId="77777777" w:rsidTr="00134B61">
        <w:tc>
          <w:tcPr>
            <w:tcW w:w="2679" w:type="dxa"/>
          </w:tcPr>
          <w:p w14:paraId="6BDD7A60" w14:textId="77777777" w:rsidR="00446803" w:rsidRPr="00353C68" w:rsidRDefault="00446803" w:rsidP="00C44A2C">
            <w:pPr>
              <w:spacing w:line="28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446803" w:rsidRPr="00353C68" w:rsidRDefault="00446803" w:rsidP="00C44A2C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3BBA73E5" w14:textId="0990617A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AFCFE17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56ACB9C1" w14:textId="35F5DD65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B5F15A1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9CD8646" w14:textId="3F16C6FE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708</w:t>
            </w:r>
          </w:p>
        </w:tc>
        <w:tc>
          <w:tcPr>
            <w:tcW w:w="81" w:type="dxa"/>
          </w:tcPr>
          <w:p w14:paraId="6CA4FB87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10524A8E" w14:textId="57D869CC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910</w:t>
            </w:r>
          </w:p>
        </w:tc>
      </w:tr>
      <w:tr w:rsidR="00353C68" w:rsidRPr="00353C68" w14:paraId="22BC1129" w14:textId="77777777" w:rsidTr="00134B61">
        <w:tc>
          <w:tcPr>
            <w:tcW w:w="2679" w:type="dxa"/>
          </w:tcPr>
          <w:p w14:paraId="48A28397" w14:textId="77777777" w:rsidR="00446803" w:rsidRPr="00353C68" w:rsidRDefault="00446803" w:rsidP="00C44A2C">
            <w:pPr>
              <w:spacing w:line="280" w:lineRule="exact"/>
              <w:ind w:left="162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446803" w:rsidRPr="00353C68" w:rsidRDefault="00446803" w:rsidP="00C44A2C">
            <w:pPr>
              <w:tabs>
                <w:tab w:val="left" w:pos="0"/>
              </w:tabs>
              <w:spacing w:line="280" w:lineRule="exact"/>
              <w:ind w:left="-144" w:firstLine="153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77F8880B" w14:textId="02F84B75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48807E8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</w:tcPr>
          <w:p w14:paraId="41A41723" w14:textId="343B2FA7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F187AF9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20" w:type="dxa"/>
          </w:tcPr>
          <w:p w14:paraId="79327374" w14:textId="301FD5C6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81" w:type="dxa"/>
          </w:tcPr>
          <w:p w14:paraId="1F84108B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42" w:type="dxa"/>
          </w:tcPr>
          <w:p w14:paraId="287B7173" w14:textId="7A6DD9C5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54</w:t>
            </w:r>
          </w:p>
        </w:tc>
      </w:tr>
      <w:tr w:rsidR="00353C68" w:rsidRPr="00353C68" w14:paraId="1A229B6E" w14:textId="77777777" w:rsidTr="00134B61">
        <w:tc>
          <w:tcPr>
            <w:tcW w:w="2679" w:type="dxa"/>
          </w:tcPr>
          <w:p w14:paraId="23EB1735" w14:textId="77777777" w:rsidR="00446803" w:rsidRPr="00353C68" w:rsidRDefault="00446803" w:rsidP="00C44A2C">
            <w:pPr>
              <w:spacing w:line="280" w:lineRule="exact"/>
              <w:ind w:left="16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6EAA5970" w14:textId="0A737B95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8361EB7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38" w:type="dxa"/>
          </w:tcPr>
          <w:p w14:paraId="6F45243A" w14:textId="5D9FE9D7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A8BA56E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6A563736" w14:textId="68DAB461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544</w:t>
            </w:r>
          </w:p>
        </w:tc>
        <w:tc>
          <w:tcPr>
            <w:tcW w:w="81" w:type="dxa"/>
          </w:tcPr>
          <w:p w14:paraId="0891130C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40947393" w14:textId="03C1407E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623</w:t>
            </w:r>
          </w:p>
        </w:tc>
      </w:tr>
      <w:tr w:rsidR="00353C68" w:rsidRPr="00353C68" w14:paraId="5756F64E" w14:textId="77777777" w:rsidTr="00134B61">
        <w:tc>
          <w:tcPr>
            <w:tcW w:w="2679" w:type="dxa"/>
          </w:tcPr>
          <w:p w14:paraId="5DCB0274" w14:textId="77777777" w:rsidR="00446803" w:rsidRPr="00353C68" w:rsidRDefault="00446803" w:rsidP="00C44A2C">
            <w:pPr>
              <w:spacing w:line="280" w:lineRule="exact"/>
              <w:ind w:left="254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502A0317" w14:textId="77777777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76C57938" w14:textId="0B58BFD4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10C860D1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236F4FC" w14:textId="5ADAC495" w:rsidR="00446803" w:rsidRPr="00353C68" w:rsidRDefault="00446803" w:rsidP="00C44A2C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41615731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4E5ABF27" w14:textId="4546EA95" w:rsidR="00446803" w:rsidRPr="00353C68" w:rsidRDefault="00BC405B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23317" w:rsidRPr="00353C6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 w:cstheme="majorBidi"/>
                <w:sz w:val="22"/>
                <w:szCs w:val="22"/>
              </w:rPr>
              <w:t>267</w:t>
            </w:r>
          </w:p>
        </w:tc>
        <w:tc>
          <w:tcPr>
            <w:tcW w:w="81" w:type="dxa"/>
          </w:tcPr>
          <w:p w14:paraId="0A641888" w14:textId="77777777" w:rsidR="00446803" w:rsidRPr="00353C68" w:rsidRDefault="00446803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1EC5FD6D" w:rsidR="00446803" w:rsidRPr="00353C68" w:rsidRDefault="00446803" w:rsidP="00C44A2C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 w:rsidRPr="00353C68"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 w:rsidRPr="00353C68"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BC405B" w:rsidRPr="00BC405B">
              <w:rPr>
                <w:rFonts w:asciiTheme="majorBidi" w:hAnsiTheme="majorBidi" w:cstheme="majorBidi"/>
                <w:noProof/>
                <w:sz w:val="22"/>
                <w:szCs w:val="22"/>
              </w:rPr>
              <w:t>1</w:t>
            </w:r>
            <w:r w:rsidRPr="00353C68"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BC405B" w:rsidRPr="00BC405B">
              <w:rPr>
                <w:rFonts w:asciiTheme="majorBidi" w:hAnsiTheme="majorBidi" w:cstheme="majorBidi"/>
                <w:noProof/>
                <w:sz w:val="22"/>
                <w:szCs w:val="22"/>
              </w:rPr>
              <w:t>587</w:t>
            </w:r>
            <w:r w:rsidRPr="00353C68"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</w:tr>
      <w:tr w:rsidR="000573ED" w:rsidRPr="00353C68" w14:paraId="18A698E4" w14:textId="77777777" w:rsidTr="00C0210E">
        <w:tc>
          <w:tcPr>
            <w:tcW w:w="2679" w:type="dxa"/>
          </w:tcPr>
          <w:p w14:paraId="02494D2D" w14:textId="630C30B2" w:rsidR="000573ED" w:rsidRPr="00353C68" w:rsidRDefault="000573ED" w:rsidP="00C44A2C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เงินปันผลค้างรับ</w:t>
            </w:r>
          </w:p>
        </w:tc>
        <w:tc>
          <w:tcPr>
            <w:tcW w:w="1439" w:type="dxa"/>
          </w:tcPr>
          <w:p w14:paraId="512273E4" w14:textId="77777777" w:rsidR="000573ED" w:rsidRPr="00353C68" w:rsidRDefault="000573ED" w:rsidP="00C44A2C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</w:tcPr>
          <w:p w14:paraId="31C4CE2D" w14:textId="77777777" w:rsidR="000573ED" w:rsidRPr="00353C68" w:rsidRDefault="000573ED" w:rsidP="00C44A2C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6626657E" w14:textId="77777777" w:rsidR="000573ED" w:rsidRPr="00353C68" w:rsidRDefault="000573ED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6A10881C" w14:textId="77777777" w:rsidR="000573ED" w:rsidRPr="00353C68" w:rsidRDefault="000573ED" w:rsidP="00C44A2C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1742853F" w14:textId="77777777" w:rsidR="000573ED" w:rsidRPr="00353C68" w:rsidRDefault="000573ED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DFE8B04" w14:textId="77777777" w:rsidR="000573ED" w:rsidRPr="00353C68" w:rsidRDefault="000573ED" w:rsidP="00C44A2C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14:paraId="5927FD15" w14:textId="77777777" w:rsidR="000573ED" w:rsidRPr="00353C68" w:rsidRDefault="000573ED" w:rsidP="00C44A2C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</w:tcPr>
          <w:p w14:paraId="6E24E65E" w14:textId="77777777" w:rsidR="000573ED" w:rsidRPr="00353C68" w:rsidRDefault="000573ED" w:rsidP="00C44A2C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573ED" w:rsidRPr="00353C68" w14:paraId="521AFF15" w14:textId="77777777" w:rsidTr="00C0210E">
        <w:tc>
          <w:tcPr>
            <w:tcW w:w="2679" w:type="dxa"/>
          </w:tcPr>
          <w:p w14:paraId="03385629" w14:textId="68CA6FF4" w:rsidR="000573ED" w:rsidRPr="000573ED" w:rsidRDefault="000573ED" w:rsidP="000573ED">
            <w:pPr>
              <w:spacing w:line="28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34E20F0" w14:textId="3935C4BD" w:rsidR="000573ED" w:rsidRPr="000573ED" w:rsidRDefault="000573ED" w:rsidP="000573ED">
            <w:pPr>
              <w:spacing w:line="28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573E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756" w:type="dxa"/>
          </w:tcPr>
          <w:p w14:paraId="075259F4" w14:textId="17029F93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D51AA0C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40F58858" w14:textId="15AD845B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67C66B8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D7D7704" w14:textId="6B02FF63" w:rsidR="000573ED" w:rsidRPr="000573ED" w:rsidRDefault="00BC405B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18</w:t>
            </w:r>
            <w:r w:rsidR="000573ED" w:rsidRPr="000573ED">
              <w:rPr>
                <w:rFonts w:ascii="Angsana New" w:hAnsi="Angsana New"/>
                <w:sz w:val="22"/>
                <w:szCs w:val="22"/>
              </w:rPr>
              <w:t>,</w:t>
            </w:r>
            <w:r w:rsidRPr="00BC405B">
              <w:rPr>
                <w:rFonts w:ascii="Angsana New" w:hAnsi="Angsana New"/>
                <w:sz w:val="22"/>
                <w:szCs w:val="22"/>
              </w:rPr>
              <w:t>487</w:t>
            </w:r>
          </w:p>
        </w:tc>
        <w:tc>
          <w:tcPr>
            <w:tcW w:w="81" w:type="dxa"/>
          </w:tcPr>
          <w:p w14:paraId="214B8396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</w:tcPr>
          <w:p w14:paraId="6903CEA2" w14:textId="49F5844A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0573ED" w:rsidRPr="00353C68" w14:paraId="5F5F4ACD" w14:textId="77777777" w:rsidTr="000573ED">
        <w:tc>
          <w:tcPr>
            <w:tcW w:w="2679" w:type="dxa"/>
          </w:tcPr>
          <w:p w14:paraId="71263B9F" w14:textId="092D3EDC" w:rsidR="000573ED" w:rsidRPr="000573ED" w:rsidRDefault="000573ED" w:rsidP="000573ED">
            <w:pPr>
              <w:spacing w:line="280" w:lineRule="exact"/>
              <w:ind w:left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62CA3ADF" w14:textId="27D1269C" w:rsidR="000573ED" w:rsidRPr="000573ED" w:rsidRDefault="000573ED" w:rsidP="000573ED">
            <w:pPr>
              <w:spacing w:line="280" w:lineRule="exact"/>
              <w:ind w:left="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573E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03415D73" w14:textId="5AB09242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DAAAF7C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181B166C" w14:textId="3CBB44D7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6237E6B4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59A6D72" w14:textId="15F329B9" w:rsidR="000573ED" w:rsidRPr="00353C68" w:rsidRDefault="00BC405B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3</w:t>
            </w:r>
            <w:r w:rsidR="000573ED">
              <w:rPr>
                <w:rFonts w:ascii="Angsana New" w:hAnsi="Angsana New"/>
                <w:sz w:val="22"/>
                <w:szCs w:val="22"/>
              </w:rPr>
              <w:t>,</w:t>
            </w:r>
            <w:r w:rsidRPr="00BC405B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81" w:type="dxa"/>
          </w:tcPr>
          <w:p w14:paraId="60657106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2EADDF61" w14:textId="6AE0E9E4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0573ED" w:rsidRPr="00353C68" w14:paraId="30E843C5" w14:textId="77777777" w:rsidTr="000573ED">
        <w:tc>
          <w:tcPr>
            <w:tcW w:w="2679" w:type="dxa"/>
          </w:tcPr>
          <w:p w14:paraId="12C44706" w14:textId="77777777" w:rsidR="000573ED" w:rsidRPr="00353C68" w:rsidRDefault="000573ED" w:rsidP="000573ED">
            <w:pPr>
              <w:spacing w:line="280" w:lineRule="exac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0EE578BD" w14:textId="7777777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1455B00C" w14:textId="42E7CF3C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364F777B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21A7693A" w14:textId="774CC544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2E7C8ABF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7AE38F75" w14:textId="1282D918" w:rsidR="000573ED" w:rsidRPr="00353C68" w:rsidRDefault="00BC405B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21</w:t>
            </w:r>
            <w:r w:rsidR="000573ED">
              <w:rPr>
                <w:rFonts w:ascii="Angsana New" w:hAnsi="Angsana New"/>
                <w:sz w:val="22"/>
                <w:szCs w:val="22"/>
              </w:rPr>
              <w:t>,</w:t>
            </w:r>
            <w:r w:rsidRPr="00BC405B">
              <w:rPr>
                <w:rFonts w:ascii="Angsana New" w:hAnsi="Angsana New"/>
                <w:sz w:val="22"/>
                <w:szCs w:val="22"/>
              </w:rPr>
              <w:t>487</w:t>
            </w:r>
          </w:p>
        </w:tc>
        <w:tc>
          <w:tcPr>
            <w:tcW w:w="81" w:type="dxa"/>
          </w:tcPr>
          <w:p w14:paraId="0703860D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2D3A4EA8" w14:textId="5179B5F4" w:rsidR="000573ED" w:rsidRPr="000573ED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0573ED" w:rsidRPr="00353C68" w14:paraId="6E605CFC" w14:textId="77777777" w:rsidTr="000573ED">
        <w:tc>
          <w:tcPr>
            <w:tcW w:w="2679" w:type="dxa"/>
          </w:tcPr>
          <w:p w14:paraId="6944CDAC" w14:textId="21F23EA4" w:rsidR="000573ED" w:rsidRPr="00353C68" w:rsidRDefault="000573ED" w:rsidP="000573ED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353C68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0F932876" w14:textId="7777777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1B83FCB4" w14:textId="77777777" w:rsidR="000573ED" w:rsidRPr="00353C68" w:rsidRDefault="000573ED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318243F5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6D75DB2D" w14:textId="77777777" w:rsidR="000573ED" w:rsidRPr="00353C68" w:rsidRDefault="000573ED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5D6650FF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393E2605" w14:textId="77777777" w:rsidR="000573ED" w:rsidRPr="00353C68" w:rsidRDefault="000573ED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14:paraId="2045706D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22F6BA93" w14:textId="77777777" w:rsidR="000573ED" w:rsidRPr="00353C68" w:rsidRDefault="000573ED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573ED" w:rsidRPr="00353C68" w14:paraId="269C7343" w14:textId="77777777" w:rsidTr="00C0210E">
        <w:tc>
          <w:tcPr>
            <w:tcW w:w="2679" w:type="dxa"/>
          </w:tcPr>
          <w:p w14:paraId="01DC299C" w14:textId="0C181F8D" w:rsidR="000573ED" w:rsidRPr="00353C68" w:rsidRDefault="000573ED" w:rsidP="000573ED">
            <w:pPr>
              <w:spacing w:line="28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53C68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39" w:type="dxa"/>
          </w:tcPr>
          <w:p w14:paraId="7634F519" w14:textId="452FD4D0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C68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14:paraId="68ABBF76" w14:textId="05FDB879" w:rsidR="000573ED" w:rsidRPr="00353C68" w:rsidRDefault="00BC405B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6</w:t>
            </w:r>
            <w:r w:rsidR="000573ED" w:rsidRPr="00353C68">
              <w:rPr>
                <w:rFonts w:ascii="Angsana New" w:hAnsi="Angsana New"/>
                <w:sz w:val="22"/>
                <w:szCs w:val="22"/>
              </w:rPr>
              <w:t>,</w:t>
            </w:r>
            <w:r w:rsidRPr="00BC405B">
              <w:rPr>
                <w:rFonts w:ascii="Angsana New" w:hAnsi="Angsana New"/>
                <w:sz w:val="22"/>
                <w:szCs w:val="22"/>
              </w:rPr>
              <w:t>301</w:t>
            </w:r>
          </w:p>
        </w:tc>
        <w:tc>
          <w:tcPr>
            <w:tcW w:w="90" w:type="dxa"/>
          </w:tcPr>
          <w:p w14:paraId="1FDCFAB2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7B8A368F" w14:textId="543BE12C" w:rsidR="000573ED" w:rsidRPr="00353C68" w:rsidRDefault="00BC405B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4</w:t>
            </w:r>
            <w:r w:rsidR="000573ED" w:rsidRPr="00353C68">
              <w:rPr>
                <w:rFonts w:ascii="Angsana New" w:hAnsi="Angsana New"/>
                <w:sz w:val="22"/>
                <w:szCs w:val="22"/>
              </w:rPr>
              <w:t>,</w:t>
            </w:r>
            <w:r w:rsidRPr="00BC405B">
              <w:rPr>
                <w:rFonts w:ascii="Angsana New" w:hAnsi="Angsana New"/>
                <w:sz w:val="22"/>
                <w:szCs w:val="22"/>
              </w:rPr>
              <w:t>306</w:t>
            </w:r>
          </w:p>
        </w:tc>
        <w:tc>
          <w:tcPr>
            <w:tcW w:w="90" w:type="dxa"/>
          </w:tcPr>
          <w:p w14:paraId="005BF920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370E6C3" w14:textId="4B0F2D90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C6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14:paraId="7D51B223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422BD523" w14:textId="220C53B1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C68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573ED" w:rsidRPr="00353C68" w14:paraId="1E2F27C3" w14:textId="77777777" w:rsidTr="00C0210E">
        <w:tc>
          <w:tcPr>
            <w:tcW w:w="2679" w:type="dxa"/>
          </w:tcPr>
          <w:p w14:paraId="339DF0EB" w14:textId="77777777" w:rsidR="000573ED" w:rsidRPr="00353C68" w:rsidRDefault="000573ED" w:rsidP="000573ED">
            <w:pPr>
              <w:spacing w:line="280" w:lineRule="exact"/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39" w:type="dxa"/>
          </w:tcPr>
          <w:p w14:paraId="4D302569" w14:textId="7777777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4B181645" w14:textId="77777777" w:rsidR="000573ED" w:rsidRPr="00353C68" w:rsidRDefault="000573ED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761B28D5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0AFA766F" w14:textId="77777777" w:rsidR="000573ED" w:rsidRPr="00353C68" w:rsidRDefault="000573ED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459E27F6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5F6FE594" w14:textId="7777777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14:paraId="62C7371B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0F99E692" w14:textId="7777777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573ED" w:rsidRPr="00353C68" w14:paraId="3F3C704F" w14:textId="77777777" w:rsidTr="00657541">
        <w:tc>
          <w:tcPr>
            <w:tcW w:w="2679" w:type="dxa"/>
          </w:tcPr>
          <w:p w14:paraId="03733F53" w14:textId="39DF8FEA" w:rsidR="000573ED" w:rsidRPr="00353C68" w:rsidRDefault="000573ED" w:rsidP="000573ED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353C68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รายได้จากการขายตั้งพัก</w:t>
            </w:r>
          </w:p>
        </w:tc>
        <w:tc>
          <w:tcPr>
            <w:tcW w:w="1439" w:type="dxa"/>
          </w:tcPr>
          <w:p w14:paraId="7751171C" w14:textId="7777777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14:paraId="7CF083B4" w14:textId="77777777" w:rsidR="000573ED" w:rsidRPr="00353C68" w:rsidRDefault="000573ED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31F99E62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14:paraId="503DD12B" w14:textId="77777777" w:rsidR="000573ED" w:rsidRPr="00353C68" w:rsidRDefault="000573ED" w:rsidP="000573ED">
            <w:pPr>
              <w:spacing w:line="280" w:lineRule="exact"/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14:paraId="6E8E47F8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636BDDC4" w14:textId="7777777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14:paraId="3C279EF7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14:paraId="570A3FBF" w14:textId="7777777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573ED" w:rsidRPr="00353C68" w14:paraId="33D265E7" w14:textId="77777777" w:rsidTr="002472F9">
        <w:tc>
          <w:tcPr>
            <w:tcW w:w="2679" w:type="dxa"/>
          </w:tcPr>
          <w:p w14:paraId="2BD1889D" w14:textId="46A801BF" w:rsidR="000573ED" w:rsidRPr="00353C68" w:rsidRDefault="000573ED" w:rsidP="000573ED">
            <w:pPr>
              <w:spacing w:line="280" w:lineRule="exact"/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TCCC Myanmar Limited</w:t>
            </w:r>
          </w:p>
        </w:tc>
        <w:tc>
          <w:tcPr>
            <w:tcW w:w="1439" w:type="dxa"/>
          </w:tcPr>
          <w:p w14:paraId="2072A97B" w14:textId="613B5254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14:paraId="69DCA13B" w14:textId="6D2C659A" w:rsidR="000573ED" w:rsidRPr="00353C68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5022548F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5012E304" w14:textId="5860F06E" w:rsidR="000573ED" w:rsidRPr="00353C68" w:rsidRDefault="000573ED" w:rsidP="000573ED">
            <w:pPr>
              <w:spacing w:line="28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53C6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14:paraId="7F9BEDF6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1C04EA95" w14:textId="7A2AFE98" w:rsidR="000573ED" w:rsidRPr="00353C68" w:rsidRDefault="00BC405B" w:rsidP="000573ED">
            <w:pPr>
              <w:spacing w:line="280" w:lineRule="exact"/>
              <w:ind w:left="-720" w:right="90" w:firstLine="2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C405B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0573ED" w:rsidRPr="00353C6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C405B">
              <w:rPr>
                <w:rFonts w:asciiTheme="majorBidi" w:hAnsiTheme="majorBidi" w:cstheme="majorBidi"/>
                <w:sz w:val="22"/>
                <w:szCs w:val="22"/>
              </w:rPr>
              <w:t>571</w:t>
            </w:r>
          </w:p>
        </w:tc>
        <w:tc>
          <w:tcPr>
            <w:tcW w:w="81" w:type="dxa"/>
          </w:tcPr>
          <w:p w14:paraId="03A8257B" w14:textId="77777777" w:rsidR="000573ED" w:rsidRPr="00353C68" w:rsidRDefault="000573ED" w:rsidP="000573ED">
            <w:pPr>
              <w:tabs>
                <w:tab w:val="decimal" w:pos="900"/>
              </w:tabs>
              <w:spacing w:line="280" w:lineRule="exact"/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64B2A0DF" w14:textId="01F36F07" w:rsidR="000573ED" w:rsidRPr="00353C68" w:rsidRDefault="000573ED" w:rsidP="000573ED">
            <w:pPr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53C68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47ED166F" w14:textId="77777777" w:rsidR="007827AF" w:rsidRPr="00353C68" w:rsidRDefault="007827AF" w:rsidP="006B2DA0">
      <w:pPr>
        <w:ind w:left="1972" w:hanging="806"/>
        <w:jc w:val="thaiDistribute"/>
        <w:rPr>
          <w:rFonts w:asciiTheme="majorBidi" w:hAnsiTheme="majorBidi" w:cstheme="majorBidi"/>
          <w:sz w:val="2"/>
          <w:szCs w:val="2"/>
        </w:rPr>
      </w:pPr>
    </w:p>
    <w:p w14:paraId="799708D5" w14:textId="09B336E2" w:rsidR="00D4128F" w:rsidRPr="003642DA" w:rsidRDefault="00D1170E" w:rsidP="003642DA">
      <w:pPr>
        <w:spacing w:before="80" w:line="280" w:lineRule="exact"/>
        <w:ind w:left="2160" w:hanging="180"/>
        <w:jc w:val="thaiDistribute"/>
        <w:rPr>
          <w:rFonts w:ascii="Angsana New" w:hAnsi="Angsana New"/>
          <w:sz w:val="24"/>
          <w:szCs w:val="24"/>
          <w:cs/>
        </w:rPr>
      </w:pPr>
      <w:r>
        <w:rPr>
          <w:rFonts w:asciiTheme="majorBidi" w:hAnsiTheme="majorBidi" w:cstheme="majorBidi"/>
          <w:sz w:val="24"/>
          <w:szCs w:val="24"/>
        </w:rPr>
        <w:t xml:space="preserve">* </w:t>
      </w:r>
      <w:r w:rsidRPr="003642DA">
        <w:rPr>
          <w:rFonts w:ascii="Angsana New" w:hAnsi="Angsana New"/>
          <w:sz w:val="24"/>
          <w:szCs w:val="24"/>
          <w:cs/>
        </w:rPr>
        <w:t xml:space="preserve">ณ วันที่ </w:t>
      </w:r>
      <w:r w:rsidR="00BC405B" w:rsidRPr="00BC405B">
        <w:rPr>
          <w:rFonts w:ascii="Angsana New" w:hAnsi="Angsana New"/>
          <w:sz w:val="24"/>
          <w:szCs w:val="24"/>
        </w:rPr>
        <w:t>31</w:t>
      </w:r>
      <w:r w:rsidRPr="003642DA">
        <w:rPr>
          <w:rFonts w:ascii="Angsana New" w:hAnsi="Angsana New"/>
          <w:sz w:val="24"/>
          <w:szCs w:val="24"/>
        </w:rPr>
        <w:t xml:space="preserve"> </w:t>
      </w:r>
      <w:r w:rsidRPr="003642DA">
        <w:rPr>
          <w:rFonts w:ascii="Angsana New" w:hAnsi="Angsana New"/>
          <w:sz w:val="24"/>
          <w:szCs w:val="24"/>
          <w:cs/>
        </w:rPr>
        <w:t xml:space="preserve">มีนาคม </w:t>
      </w:r>
      <w:r w:rsidR="00BC405B" w:rsidRPr="00BC405B">
        <w:rPr>
          <w:rFonts w:ascii="Angsana New" w:hAnsi="Angsana New"/>
          <w:sz w:val="24"/>
          <w:szCs w:val="24"/>
        </w:rPr>
        <w:t>2564</w:t>
      </w:r>
      <w:r w:rsidRPr="003642DA">
        <w:rPr>
          <w:rFonts w:ascii="Angsana New" w:hAnsi="Angsana New"/>
          <w:sz w:val="24"/>
          <w:szCs w:val="24"/>
        </w:rPr>
        <w:t xml:space="preserve"> </w:t>
      </w:r>
      <w:r w:rsidRPr="003642DA">
        <w:rPr>
          <w:rFonts w:ascii="Angsana New" w:hAnsi="Angsana New"/>
          <w:sz w:val="24"/>
          <w:szCs w:val="24"/>
          <w:cs/>
        </w:rPr>
        <w:t>บริษัทดังกล่าวไม่มีกรรมการร่วมกันกับกลุ่มบริษัทจึงมีผลทำให้บริษัทดังกล่าวไม่มีความเกี่ยวข้องกัน</w:t>
      </w:r>
    </w:p>
    <w:p w14:paraId="010131BB" w14:textId="58F58BFE" w:rsidR="00680C7A" w:rsidRPr="00353C68" w:rsidRDefault="00680C7A" w:rsidP="006B2DA0">
      <w:pPr>
        <w:rPr>
          <w:rFonts w:asciiTheme="majorBidi" w:hAnsiTheme="majorBidi" w:cstheme="majorBidi"/>
          <w:sz w:val="16"/>
          <w:szCs w:val="16"/>
        </w:rPr>
      </w:pPr>
      <w:r w:rsidRPr="00353C68">
        <w:rPr>
          <w:rFonts w:asciiTheme="majorBidi" w:hAnsiTheme="majorBidi" w:cstheme="majorBidi"/>
          <w:sz w:val="16"/>
          <w:szCs w:val="16"/>
        </w:rPr>
        <w:br w:type="page"/>
      </w:r>
    </w:p>
    <w:p w14:paraId="687803DA" w14:textId="38E4CE52" w:rsidR="00BC405B" w:rsidRPr="00BC405B" w:rsidRDefault="00BC405B" w:rsidP="00BC405B">
      <w:pPr>
        <w:ind w:left="1973" w:hanging="706"/>
        <w:jc w:val="thaiDistribute"/>
        <w:rPr>
          <w:rFonts w:ascii="Angsana New" w:hAnsi="Angsana New"/>
          <w:b/>
          <w:bCs/>
        </w:rPr>
      </w:pPr>
      <w:r w:rsidRPr="00BC405B">
        <w:rPr>
          <w:rFonts w:ascii="Angsana New" w:hAnsi="Angsana New"/>
          <w:sz w:val="32"/>
          <w:szCs w:val="32"/>
        </w:rPr>
        <w:lastRenderedPageBreak/>
        <w:t>21</w:t>
      </w:r>
      <w:r w:rsidRPr="00BC405B">
        <w:rPr>
          <w:rFonts w:ascii="Angsana New" w:hAnsi="Angsana New"/>
          <w:sz w:val="32"/>
          <w:szCs w:val="32"/>
          <w:cs/>
        </w:rPr>
        <w:t>.</w:t>
      </w:r>
      <w:r w:rsidRPr="00BC405B">
        <w:rPr>
          <w:rFonts w:ascii="Angsana New" w:hAnsi="Angsana New"/>
          <w:sz w:val="32"/>
          <w:szCs w:val="32"/>
        </w:rPr>
        <w:t>2</w:t>
      </w:r>
      <w:r w:rsidRPr="00BC405B">
        <w:rPr>
          <w:rFonts w:ascii="Angsana New" w:hAnsi="Angsana New"/>
          <w:sz w:val="32"/>
          <w:szCs w:val="32"/>
          <w:cs/>
        </w:rPr>
        <w:t>.</w:t>
      </w:r>
      <w:r w:rsidRPr="00BC405B">
        <w:rPr>
          <w:rFonts w:ascii="Angsana New" w:hAnsi="Angsana New"/>
          <w:sz w:val="32"/>
          <w:szCs w:val="32"/>
        </w:rPr>
        <w:t>2</w:t>
      </w:r>
      <w:r w:rsidRPr="00BC405B">
        <w:rPr>
          <w:rFonts w:ascii="Angsana New" w:hAnsi="Angsana New"/>
          <w:sz w:val="32"/>
          <w:szCs w:val="32"/>
        </w:rPr>
        <w:tab/>
      </w:r>
      <w:r w:rsidRPr="00BC405B">
        <w:rPr>
          <w:rFonts w:ascii="Angsana New" w:hAnsi="Angsana New"/>
          <w:sz w:val="32"/>
          <w:szCs w:val="32"/>
          <w:cs/>
        </w:rPr>
        <w:t>รายการค้ากับกิจการที่เกี่ยวข้องกันสำหรับงวดสามเดือน</w:t>
      </w:r>
      <w:r w:rsidRPr="00BC405B">
        <w:rPr>
          <w:rFonts w:ascii="Angsana New" w:hAnsi="Angsana New" w:hint="cs"/>
          <w:sz w:val="32"/>
          <w:szCs w:val="32"/>
          <w:cs/>
        </w:rPr>
        <w:t>สิ้นสุด</w:t>
      </w:r>
      <w:r w:rsidRPr="00BC405B">
        <w:rPr>
          <w:rFonts w:ascii="Angsana New" w:hAnsi="Angsana New"/>
          <w:sz w:val="32"/>
          <w:szCs w:val="32"/>
          <w:cs/>
        </w:rPr>
        <w:t xml:space="preserve">วันที่ </w:t>
      </w:r>
      <w:r w:rsidRPr="00BC405B">
        <w:rPr>
          <w:rFonts w:ascii="Angsana New" w:hAnsi="Angsana New"/>
          <w:sz w:val="32"/>
          <w:szCs w:val="32"/>
        </w:rPr>
        <w:t xml:space="preserve">31 </w:t>
      </w:r>
      <w:r w:rsidRPr="00BC405B">
        <w:rPr>
          <w:rFonts w:ascii="Angsana New" w:hAnsi="Angsana New" w:hint="cs"/>
          <w:sz w:val="32"/>
          <w:szCs w:val="32"/>
          <w:cs/>
        </w:rPr>
        <w:t>มีนาคม</w:t>
      </w:r>
      <w:r w:rsidRPr="00BC405B">
        <w:rPr>
          <w:rFonts w:ascii="Angsana New" w:hAnsi="Angsana New"/>
          <w:sz w:val="32"/>
          <w:szCs w:val="32"/>
        </w:rPr>
        <w:t xml:space="preserve"> 2564</w:t>
      </w:r>
      <w:r w:rsidRPr="00BC405B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BC405B">
        <w:rPr>
          <w:rFonts w:ascii="Angsana New" w:hAnsi="Angsana New" w:hint="cs"/>
          <w:spacing w:val="-10"/>
          <w:sz w:val="32"/>
          <w:szCs w:val="32"/>
          <w:cs/>
        </w:rPr>
        <w:t>และ</w:t>
      </w:r>
      <w:r w:rsidRPr="00BC405B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BC405B">
        <w:rPr>
          <w:rFonts w:ascii="Angsana New" w:hAnsi="Angsana New"/>
          <w:spacing w:val="-10"/>
          <w:sz w:val="32"/>
          <w:szCs w:val="32"/>
        </w:rPr>
        <w:t>2563</w:t>
      </w:r>
      <w:r w:rsidRPr="00BC405B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BC405B">
        <w:rPr>
          <w:rFonts w:ascii="Angsana New" w:hAnsi="Angsana New"/>
          <w:sz w:val="32"/>
          <w:szCs w:val="32"/>
          <w:cs/>
        </w:rPr>
        <w:t>ประกอบด้วย</w:t>
      </w:r>
    </w:p>
    <w:p w14:paraId="5F38B429" w14:textId="77777777" w:rsidR="00BC405B" w:rsidRPr="00BC405B" w:rsidRDefault="00BC405B" w:rsidP="00BC405B">
      <w:pPr>
        <w:ind w:left="360" w:right="-27"/>
        <w:jc w:val="right"/>
        <w:rPr>
          <w:rFonts w:ascii="Angsana New" w:hAnsi="Angsana New"/>
          <w:b/>
          <w:bCs/>
          <w:sz w:val="22"/>
          <w:szCs w:val="22"/>
        </w:rPr>
      </w:pPr>
      <w:r w:rsidRPr="00BC405B">
        <w:rPr>
          <w:rFonts w:ascii="Angsana New" w:hAnsi="Angsana New"/>
          <w:b/>
          <w:bCs/>
          <w:sz w:val="22"/>
          <w:szCs w:val="22"/>
          <w:cs/>
        </w:rPr>
        <w:t>หน่วย</w:t>
      </w:r>
      <w:r w:rsidRPr="00BC405B">
        <w:rPr>
          <w:rFonts w:ascii="Angsana New" w:hAnsi="Angsana New"/>
          <w:b/>
          <w:bCs/>
          <w:sz w:val="22"/>
          <w:szCs w:val="22"/>
        </w:rPr>
        <w:t xml:space="preserve"> :</w:t>
      </w:r>
      <w:r w:rsidRPr="00BC405B">
        <w:rPr>
          <w:rFonts w:ascii="Angsana New" w:hAnsi="Angsana New"/>
          <w:b/>
          <w:bCs/>
          <w:sz w:val="22"/>
          <w:szCs w:val="22"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BC405B" w:rsidRPr="00BC405B" w14:paraId="03E846DD" w14:textId="77777777" w:rsidTr="002548BB">
        <w:tc>
          <w:tcPr>
            <w:tcW w:w="2430" w:type="dxa"/>
          </w:tcPr>
          <w:p w14:paraId="1D646D4D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14:paraId="30C1E5BC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</w:tcPr>
          <w:p w14:paraId="19973112" w14:textId="77777777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584235DC" w14:textId="77777777" w:rsidR="00BC405B" w:rsidRPr="00BC405B" w:rsidRDefault="00BC405B" w:rsidP="00BC405B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  <w:gridSpan w:val="3"/>
          </w:tcPr>
          <w:p w14:paraId="7F192D35" w14:textId="77777777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BC405B" w:rsidRPr="00BC405B" w14:paraId="2397EF7C" w14:textId="77777777" w:rsidTr="002548BB">
        <w:tc>
          <w:tcPr>
            <w:tcW w:w="2430" w:type="dxa"/>
          </w:tcPr>
          <w:p w14:paraId="00F34276" w14:textId="77777777" w:rsidR="00BC405B" w:rsidRPr="00BC405B" w:rsidRDefault="00BC405B" w:rsidP="00BC405B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0F4968DC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E48780C" w14:textId="11204D84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2" w:type="dxa"/>
          </w:tcPr>
          <w:p w14:paraId="0D322537" w14:textId="77777777" w:rsidR="00BC405B" w:rsidRPr="00BC405B" w:rsidRDefault="00BC405B" w:rsidP="00BC405B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18" w:type="dxa"/>
          </w:tcPr>
          <w:p w14:paraId="57CA5754" w14:textId="084FDB64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7" w:type="dxa"/>
          </w:tcPr>
          <w:p w14:paraId="08851762" w14:textId="77777777" w:rsidR="00BC405B" w:rsidRPr="00BC405B" w:rsidRDefault="00BC405B" w:rsidP="00BC405B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74DECEEF" w14:textId="7387549F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6" w:type="dxa"/>
          </w:tcPr>
          <w:p w14:paraId="22B599D7" w14:textId="77777777" w:rsidR="00BC405B" w:rsidRPr="00BC405B" w:rsidRDefault="00BC405B" w:rsidP="00BC405B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864" w:type="dxa"/>
          </w:tcPr>
          <w:p w14:paraId="2BDBA00D" w14:textId="38437AD3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</w:tr>
      <w:tr w:rsidR="00BC405B" w:rsidRPr="00BC405B" w14:paraId="08E580D9" w14:textId="77777777" w:rsidTr="002548BB">
        <w:tc>
          <w:tcPr>
            <w:tcW w:w="2430" w:type="dxa"/>
          </w:tcPr>
          <w:p w14:paraId="16CB3CF2" w14:textId="77777777" w:rsidR="00BC405B" w:rsidRPr="00BC405B" w:rsidRDefault="00BC405B" w:rsidP="00BC405B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</w:tcPr>
          <w:p w14:paraId="0DEDBBAD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74459251" w14:textId="77777777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14:paraId="2C0B2FA7" w14:textId="77777777" w:rsidR="00BC405B" w:rsidRPr="00BC405B" w:rsidRDefault="00BC405B" w:rsidP="00BC405B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18" w:type="dxa"/>
          </w:tcPr>
          <w:p w14:paraId="442FE7D1" w14:textId="77777777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7" w:type="dxa"/>
          </w:tcPr>
          <w:p w14:paraId="7CDD2812" w14:textId="77777777" w:rsidR="00BC405B" w:rsidRPr="00BC405B" w:rsidRDefault="00BC405B" w:rsidP="00BC405B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4B573100" w14:textId="77777777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6" w:type="dxa"/>
          </w:tcPr>
          <w:p w14:paraId="6AFFAD95" w14:textId="77777777" w:rsidR="00BC405B" w:rsidRPr="00BC405B" w:rsidRDefault="00BC405B" w:rsidP="00BC405B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6DB30C23" w14:textId="77777777" w:rsidR="00BC405B" w:rsidRPr="00BC405B" w:rsidRDefault="00BC405B" w:rsidP="00BC405B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BC405B" w:rsidRPr="00BC405B" w14:paraId="4773B490" w14:textId="77777777" w:rsidTr="002548BB">
        <w:tc>
          <w:tcPr>
            <w:tcW w:w="2430" w:type="dxa"/>
          </w:tcPr>
          <w:p w14:paraId="678CA81F" w14:textId="77777777" w:rsidR="00BC405B" w:rsidRPr="00BC405B" w:rsidRDefault="00BC405B" w:rsidP="00BC405B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40" w:type="dxa"/>
          </w:tcPr>
          <w:p w14:paraId="1A1A9C4F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09EB3D86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20A3E159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4A08D87E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50662659" w14:textId="77777777" w:rsidR="00BC405B" w:rsidRPr="00BC405B" w:rsidRDefault="00BC405B" w:rsidP="00BC405B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79DA1698" w14:textId="64985414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47,904</w:t>
            </w:r>
          </w:p>
        </w:tc>
        <w:tc>
          <w:tcPr>
            <w:tcW w:w="106" w:type="dxa"/>
          </w:tcPr>
          <w:p w14:paraId="3EA1C57F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5F2271C6" w14:textId="5285D746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45,828</w:t>
            </w:r>
          </w:p>
        </w:tc>
      </w:tr>
      <w:tr w:rsidR="00BC405B" w:rsidRPr="00BC405B" w14:paraId="66C94A68" w14:textId="77777777" w:rsidTr="002548BB">
        <w:tc>
          <w:tcPr>
            <w:tcW w:w="2430" w:type="dxa"/>
          </w:tcPr>
          <w:p w14:paraId="3CE2C6EA" w14:textId="77777777" w:rsidR="00BC405B" w:rsidRPr="00BC405B" w:rsidRDefault="00BC405B" w:rsidP="00BC405B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62F5C73D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09E94CE6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5637CFF2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36316030" w14:textId="77777777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1F43F325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0CD3A6E4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2EB62124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1C223148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405B" w:rsidRPr="00BC405B" w14:paraId="3FA0A244" w14:textId="77777777" w:rsidTr="002548BB">
        <w:tc>
          <w:tcPr>
            <w:tcW w:w="2430" w:type="dxa"/>
          </w:tcPr>
          <w:p w14:paraId="53385AE9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34048266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2C0B5028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490EE4D9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</w:tcPr>
          <w:p w14:paraId="5B6E3C43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2F0AB19B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484C43ED" w14:textId="651BC588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3,699</w:t>
            </w:r>
          </w:p>
        </w:tc>
        <w:tc>
          <w:tcPr>
            <w:tcW w:w="106" w:type="dxa"/>
          </w:tcPr>
          <w:p w14:paraId="30D6B2EA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379A905A" w14:textId="45BE80D0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3,932</w:t>
            </w:r>
          </w:p>
        </w:tc>
      </w:tr>
      <w:tr w:rsidR="00BC405B" w:rsidRPr="00BC405B" w14:paraId="0984D2AE" w14:textId="77777777" w:rsidTr="002548BB">
        <w:tc>
          <w:tcPr>
            <w:tcW w:w="2430" w:type="dxa"/>
          </w:tcPr>
          <w:p w14:paraId="107DCED1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4573DFAC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0958A8B9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294D6F84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18" w:type="dxa"/>
          </w:tcPr>
          <w:p w14:paraId="1ABBD82C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3360D2D2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3" w:type="dxa"/>
          </w:tcPr>
          <w:p w14:paraId="24849D07" w14:textId="3D08AD86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14</w:t>
            </w:r>
          </w:p>
        </w:tc>
        <w:tc>
          <w:tcPr>
            <w:tcW w:w="106" w:type="dxa"/>
          </w:tcPr>
          <w:p w14:paraId="0E88EE1D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864" w:type="dxa"/>
          </w:tcPr>
          <w:p w14:paraId="36237679" w14:textId="070B4E19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BC405B" w:rsidRPr="00BC405B" w14:paraId="76767460" w14:textId="77777777" w:rsidTr="002548BB">
        <w:tc>
          <w:tcPr>
            <w:tcW w:w="2430" w:type="dxa"/>
          </w:tcPr>
          <w:p w14:paraId="47932511" w14:textId="77777777" w:rsidR="00BC405B" w:rsidRPr="00BC405B" w:rsidRDefault="00BC405B" w:rsidP="00BC405B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40" w:type="dxa"/>
          </w:tcPr>
          <w:p w14:paraId="7301DE6E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29BF1953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233B4644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18" w:type="dxa"/>
          </w:tcPr>
          <w:p w14:paraId="340372A0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03512864" w14:textId="77777777" w:rsidR="00BC405B" w:rsidRPr="00BC405B" w:rsidRDefault="00BC405B" w:rsidP="00BC405B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</w:tcPr>
          <w:p w14:paraId="5B8723A6" w14:textId="6F9F97F7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845</w:t>
            </w:r>
          </w:p>
        </w:tc>
        <w:tc>
          <w:tcPr>
            <w:tcW w:w="106" w:type="dxa"/>
          </w:tcPr>
          <w:p w14:paraId="6A6F6E4C" w14:textId="77777777" w:rsidR="00BC405B" w:rsidRPr="00BC405B" w:rsidRDefault="00BC405B" w:rsidP="00BC405B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4" w:type="dxa"/>
          </w:tcPr>
          <w:p w14:paraId="4FE74608" w14:textId="072C18DF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817</w:t>
            </w:r>
          </w:p>
        </w:tc>
      </w:tr>
      <w:tr w:rsidR="00BC405B" w:rsidRPr="00BC405B" w14:paraId="6BC398A7" w14:textId="77777777" w:rsidTr="002548BB">
        <w:tc>
          <w:tcPr>
            <w:tcW w:w="2430" w:type="dxa"/>
          </w:tcPr>
          <w:p w14:paraId="395B6E0D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0399C736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D7C17F7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5CB04528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7159F4FB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23183F24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743B0897" w14:textId="68F93E9C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4,558</w:t>
            </w:r>
          </w:p>
        </w:tc>
        <w:tc>
          <w:tcPr>
            <w:tcW w:w="106" w:type="dxa"/>
          </w:tcPr>
          <w:p w14:paraId="17C571C2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0CA9DE58" w14:textId="4EA3D220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fldChar w:fldCharType="begin"/>
            </w:r>
            <w:r w:rsidRPr="00BC405B">
              <w:rPr>
                <w:rFonts w:ascii="Angsana New" w:hAnsi="Angsana New"/>
                <w:sz w:val="22"/>
                <w:szCs w:val="22"/>
              </w:rPr>
              <w:instrText xml:space="preserve"> =SUM(ABOVE) </w:instrText>
            </w:r>
            <w:r w:rsidRPr="00BC405B">
              <w:rPr>
                <w:rFonts w:ascii="Angsana New" w:hAnsi="Angsana New"/>
                <w:sz w:val="22"/>
                <w:szCs w:val="22"/>
              </w:rPr>
              <w:fldChar w:fldCharType="separate"/>
            </w:r>
            <w:r w:rsidRPr="00BC405B">
              <w:rPr>
                <w:rFonts w:ascii="Angsana New" w:hAnsi="Angsana New"/>
                <w:noProof/>
                <w:sz w:val="22"/>
                <w:szCs w:val="22"/>
              </w:rPr>
              <w:t>4,754</w:t>
            </w:r>
            <w:r w:rsidRPr="00BC405B">
              <w:rPr>
                <w:rFonts w:ascii="Angsana New" w:hAnsi="Angsana New"/>
                <w:sz w:val="22"/>
                <w:szCs w:val="22"/>
              </w:rPr>
              <w:fldChar w:fldCharType="end"/>
            </w:r>
          </w:p>
        </w:tc>
      </w:tr>
      <w:tr w:rsidR="00BC405B" w:rsidRPr="00BC405B" w14:paraId="29BF0770" w14:textId="77777777" w:rsidTr="002548BB">
        <w:tc>
          <w:tcPr>
            <w:tcW w:w="2430" w:type="dxa"/>
          </w:tcPr>
          <w:p w14:paraId="49C431D5" w14:textId="77777777" w:rsidR="00BC405B" w:rsidRPr="00BC405B" w:rsidRDefault="00BC405B" w:rsidP="00BC405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BC405B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1440" w:type="dxa"/>
          </w:tcPr>
          <w:p w14:paraId="06B89944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72DC73DB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0E559491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043149D5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71EA2AF8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3F7F6DF2" w14:textId="77777777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16A9AE84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0698AA04" w14:textId="77777777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405B" w:rsidRPr="00BC405B" w14:paraId="06706FB7" w14:textId="77777777" w:rsidTr="002548BB">
        <w:tc>
          <w:tcPr>
            <w:tcW w:w="2430" w:type="dxa"/>
          </w:tcPr>
          <w:p w14:paraId="208D1F11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60ED9EAC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10" w:type="dxa"/>
          </w:tcPr>
          <w:p w14:paraId="16ED21FA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223D201B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</w:tcPr>
          <w:p w14:paraId="1E056CB3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5127CE0B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7F184C9E" w14:textId="25E4DBDB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18,487</w:t>
            </w:r>
          </w:p>
        </w:tc>
        <w:tc>
          <w:tcPr>
            <w:tcW w:w="106" w:type="dxa"/>
          </w:tcPr>
          <w:p w14:paraId="62403452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54240F6B" w14:textId="77777777" w:rsidR="00BC405B" w:rsidRPr="00BC405B" w:rsidRDefault="00BC405B" w:rsidP="00B633C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C405B" w:rsidRPr="00BC405B" w14:paraId="31024382" w14:textId="77777777" w:rsidTr="002548BB">
        <w:tc>
          <w:tcPr>
            <w:tcW w:w="2430" w:type="dxa"/>
          </w:tcPr>
          <w:p w14:paraId="227A6BEA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4D8ABED5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EC7CE83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324A6F54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6C9DA708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771DBC9D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4AD9C3A7" w14:textId="3AA860F5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3,000</w:t>
            </w:r>
          </w:p>
        </w:tc>
        <w:tc>
          <w:tcPr>
            <w:tcW w:w="106" w:type="dxa"/>
          </w:tcPr>
          <w:p w14:paraId="1F33B7CF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1E1F4762" w14:textId="77777777" w:rsidR="00BC405B" w:rsidRPr="00BC405B" w:rsidRDefault="00BC405B" w:rsidP="00B633C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C405B" w:rsidRPr="00BC405B" w14:paraId="7B829CCB" w14:textId="77777777" w:rsidTr="002548BB">
        <w:tc>
          <w:tcPr>
            <w:tcW w:w="2430" w:type="dxa"/>
          </w:tcPr>
          <w:p w14:paraId="3EE4A1F3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6425CB4E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8F55BFC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17D69490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1E0E0CC4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" w:type="dxa"/>
          </w:tcPr>
          <w:p w14:paraId="1C0C7460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24D9510E" w14:textId="5C5D5945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21,487</w:t>
            </w:r>
          </w:p>
        </w:tc>
        <w:tc>
          <w:tcPr>
            <w:tcW w:w="106" w:type="dxa"/>
          </w:tcPr>
          <w:p w14:paraId="4007592F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74F52468" w14:textId="77777777" w:rsidR="00BC405B" w:rsidRPr="00BC405B" w:rsidRDefault="00BC405B" w:rsidP="00B633C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C405B" w:rsidRPr="00BC405B" w14:paraId="6A6D08AA" w14:textId="77777777" w:rsidTr="002548BB">
        <w:tc>
          <w:tcPr>
            <w:tcW w:w="2430" w:type="dxa"/>
          </w:tcPr>
          <w:p w14:paraId="5CC6110E" w14:textId="77777777" w:rsidR="00BC405B" w:rsidRPr="00BC405B" w:rsidRDefault="00BC405B" w:rsidP="00BC405B">
            <w:pPr>
              <w:tabs>
                <w:tab w:val="center" w:pos="1305"/>
              </w:tabs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ค่าซื้อ</w:t>
            </w:r>
          </w:p>
        </w:tc>
        <w:tc>
          <w:tcPr>
            <w:tcW w:w="1440" w:type="dxa"/>
          </w:tcPr>
          <w:p w14:paraId="358922EC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690D9398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48E42295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730F8B56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366160F2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50D103BF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7D899C70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23435DAA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405B" w:rsidRPr="00BC405B" w14:paraId="4E56D3FF" w14:textId="77777777" w:rsidTr="002548BB">
        <w:tc>
          <w:tcPr>
            <w:tcW w:w="2430" w:type="dxa"/>
          </w:tcPr>
          <w:p w14:paraId="73F24DA7" w14:textId="77777777" w:rsidR="00BC405B" w:rsidRPr="00BC405B" w:rsidRDefault="00BC405B" w:rsidP="00BC405B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40" w:type="dxa"/>
          </w:tcPr>
          <w:p w14:paraId="3199EF16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975FCB9" w14:textId="19571DE0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1,764</w:t>
            </w:r>
          </w:p>
        </w:tc>
        <w:tc>
          <w:tcPr>
            <w:tcW w:w="92" w:type="dxa"/>
          </w:tcPr>
          <w:p w14:paraId="3E6D4E54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0262AF95" w14:textId="5A38E362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315</w:t>
            </w:r>
          </w:p>
        </w:tc>
        <w:tc>
          <w:tcPr>
            <w:tcW w:w="97" w:type="dxa"/>
          </w:tcPr>
          <w:p w14:paraId="1EF68A0C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731ABA90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" w:type="dxa"/>
          </w:tcPr>
          <w:p w14:paraId="63740CBD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7619942F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C405B" w:rsidRPr="00BC405B" w14:paraId="3DC7BD5D" w14:textId="77777777" w:rsidTr="002548BB">
        <w:tc>
          <w:tcPr>
            <w:tcW w:w="2430" w:type="dxa"/>
          </w:tcPr>
          <w:p w14:paraId="740FC077" w14:textId="77777777" w:rsidR="00BC405B" w:rsidRPr="00BC405B" w:rsidRDefault="00BC405B" w:rsidP="00BC405B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1B57857A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7A850B2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5F2C790E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</w:tcPr>
          <w:p w14:paraId="482CF75C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001A6622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0FCCD470" w14:textId="77777777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3FFE7500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1FDB5E92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405B" w:rsidRPr="00BC405B" w14:paraId="7DFF901D" w14:textId="77777777" w:rsidTr="002548BB">
        <w:tc>
          <w:tcPr>
            <w:tcW w:w="2430" w:type="dxa"/>
          </w:tcPr>
          <w:p w14:paraId="32B866B6" w14:textId="77777777" w:rsidR="00BC405B" w:rsidRPr="00BC405B" w:rsidRDefault="00BC405B" w:rsidP="00BC405B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0" w:type="dxa"/>
          </w:tcPr>
          <w:p w14:paraId="67492A5C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7CEAE7E1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5ACEA87C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</w:tcPr>
          <w:p w14:paraId="45227FBA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578AE4E0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067B4B35" w14:textId="77777777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4300DDF6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134FF891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405B" w:rsidRPr="00BC405B" w14:paraId="14FA7973" w14:textId="77777777" w:rsidTr="002548BB">
        <w:tc>
          <w:tcPr>
            <w:tcW w:w="2430" w:type="dxa"/>
          </w:tcPr>
          <w:p w14:paraId="5048A6A4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0" w:type="dxa"/>
          </w:tcPr>
          <w:p w14:paraId="0E2DB008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9C6DD34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2D20D382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</w:tcPr>
          <w:p w14:paraId="5F5EDDDE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55727DF7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</w:tcPr>
          <w:p w14:paraId="24575149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44D62E38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4" w:type="dxa"/>
          </w:tcPr>
          <w:p w14:paraId="67B7E5DF" w14:textId="77777777" w:rsidR="00BC405B" w:rsidRPr="00BC405B" w:rsidRDefault="00BC405B" w:rsidP="00BC405B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405B" w:rsidRPr="00BC405B" w14:paraId="5E4C3F8B" w14:textId="77777777" w:rsidTr="002548BB">
        <w:tc>
          <w:tcPr>
            <w:tcW w:w="2430" w:type="dxa"/>
          </w:tcPr>
          <w:p w14:paraId="6811F7A8" w14:textId="77777777" w:rsidR="00BC405B" w:rsidRPr="00BC405B" w:rsidRDefault="00BC405B" w:rsidP="00BC405B">
            <w:pPr>
              <w:ind w:left="254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  <w:r w:rsidRPr="00BC405B">
              <w:rPr>
                <w:rFonts w:ascii="Angsana New" w:hAnsi="Angsana New"/>
                <w:sz w:val="22"/>
                <w:szCs w:val="22"/>
              </w:rPr>
              <w:t xml:space="preserve"> (</w:t>
            </w:r>
            <w:r w:rsidRPr="00BC405B">
              <w:rPr>
                <w:rFonts w:ascii="Angsana New" w:hAnsi="Angsana New"/>
                <w:sz w:val="22"/>
                <w:szCs w:val="22"/>
                <w:cs/>
              </w:rPr>
              <w:t>มหาชน</w:t>
            </w:r>
            <w:r w:rsidRPr="00BC405B">
              <w:rPr>
                <w:rFonts w:ascii="Angsana New" w:hAnsi="Angsana New"/>
                <w:sz w:val="22"/>
                <w:szCs w:val="22"/>
              </w:rPr>
              <w:t>)*</w:t>
            </w:r>
          </w:p>
        </w:tc>
        <w:tc>
          <w:tcPr>
            <w:tcW w:w="1440" w:type="dxa"/>
          </w:tcPr>
          <w:p w14:paraId="1456E1CB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420E297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14:paraId="5CA19D62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3F1FB356" w14:textId="418FB45D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520</w:t>
            </w:r>
          </w:p>
        </w:tc>
        <w:tc>
          <w:tcPr>
            <w:tcW w:w="97" w:type="dxa"/>
          </w:tcPr>
          <w:p w14:paraId="3E2FB1F3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46CA8A99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" w:type="dxa"/>
          </w:tcPr>
          <w:p w14:paraId="6333E8D2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5977A6F1" w14:textId="3D14ABED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458</w:t>
            </w:r>
          </w:p>
        </w:tc>
      </w:tr>
      <w:tr w:rsidR="00BC405B" w:rsidRPr="00BC405B" w14:paraId="2D876E3F" w14:textId="77777777" w:rsidTr="002548BB">
        <w:tc>
          <w:tcPr>
            <w:tcW w:w="2430" w:type="dxa"/>
          </w:tcPr>
          <w:p w14:paraId="2E2EA917" w14:textId="77777777" w:rsidR="00BC405B" w:rsidRPr="00BC405B" w:rsidRDefault="00BC405B" w:rsidP="00BC405B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4F1998EB" w14:textId="77777777" w:rsidR="00BC405B" w:rsidRPr="00BC405B" w:rsidRDefault="00BC405B" w:rsidP="00BC405B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240C46BD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14:paraId="06029290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</w:tcPr>
          <w:p w14:paraId="2BBD3FE2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" w:type="dxa"/>
          </w:tcPr>
          <w:p w14:paraId="164882F7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3" w:type="dxa"/>
          </w:tcPr>
          <w:p w14:paraId="76D50A9B" w14:textId="77777777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" w:type="dxa"/>
          </w:tcPr>
          <w:p w14:paraId="6604C415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864" w:type="dxa"/>
          </w:tcPr>
          <w:p w14:paraId="5FE3497F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C405B" w:rsidRPr="00BC405B" w14:paraId="3316F8DD" w14:textId="77777777" w:rsidTr="002548BB">
        <w:tc>
          <w:tcPr>
            <w:tcW w:w="2430" w:type="dxa"/>
          </w:tcPr>
          <w:p w14:paraId="3F9D29F3" w14:textId="77777777" w:rsidR="00BC405B" w:rsidRPr="00BC405B" w:rsidRDefault="00BC405B" w:rsidP="00BC405B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BC405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0" w:type="dxa"/>
          </w:tcPr>
          <w:p w14:paraId="0B5F1890" w14:textId="77777777" w:rsidR="00BC405B" w:rsidRPr="00BC405B" w:rsidRDefault="00BC405B" w:rsidP="00BC405B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BC405B">
              <w:rPr>
                <w:rFonts w:ascii="Angsana New" w:hAnsi="Angsana New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5A3DF226" w14:textId="6B887F77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9,680</w:t>
            </w:r>
          </w:p>
        </w:tc>
        <w:tc>
          <w:tcPr>
            <w:tcW w:w="92" w:type="dxa"/>
          </w:tcPr>
          <w:p w14:paraId="157F9198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5A013C60" w14:textId="7B1A6BE2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8,952</w:t>
            </w:r>
          </w:p>
        </w:tc>
        <w:tc>
          <w:tcPr>
            <w:tcW w:w="97" w:type="dxa"/>
          </w:tcPr>
          <w:p w14:paraId="7C7605A3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6C34B74" w14:textId="6B8005B9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9,188</w:t>
            </w:r>
          </w:p>
        </w:tc>
        <w:tc>
          <w:tcPr>
            <w:tcW w:w="106" w:type="dxa"/>
          </w:tcPr>
          <w:p w14:paraId="1D328A1E" w14:textId="77777777" w:rsidR="00BC405B" w:rsidRPr="00BC405B" w:rsidRDefault="00BC405B" w:rsidP="00BC405B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36E966BC" w14:textId="268ABE3F" w:rsidR="00BC405B" w:rsidRPr="00BC405B" w:rsidRDefault="00BC405B" w:rsidP="00BC405B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C405B">
              <w:rPr>
                <w:rFonts w:ascii="Angsana New" w:hAnsi="Angsana New"/>
                <w:sz w:val="22"/>
                <w:szCs w:val="22"/>
              </w:rPr>
              <w:t>8,934</w:t>
            </w:r>
          </w:p>
        </w:tc>
      </w:tr>
    </w:tbl>
    <w:p w14:paraId="13560377" w14:textId="7BBBF00B" w:rsidR="00BC405B" w:rsidRPr="00BC405B" w:rsidRDefault="00BC405B" w:rsidP="00BC405B">
      <w:pPr>
        <w:spacing w:before="240" w:after="240"/>
        <w:ind w:left="2174" w:right="-86" w:hanging="187"/>
        <w:jc w:val="thaiDistribute"/>
        <w:rPr>
          <w:rFonts w:ascii="Angsana New" w:hAnsi="Angsana New"/>
          <w:color w:val="000000"/>
          <w:spacing w:val="-4"/>
        </w:rPr>
      </w:pPr>
      <w:r w:rsidRPr="00BC405B">
        <w:rPr>
          <w:rFonts w:ascii="Angsana New" w:hAnsi="Angsana New"/>
        </w:rPr>
        <w:t>*</w:t>
      </w:r>
      <w:r>
        <w:rPr>
          <w:rFonts w:ascii="Angsana New" w:hAnsi="Angsana New"/>
          <w:cs/>
        </w:rPr>
        <w:tab/>
      </w:r>
      <w:r w:rsidRPr="00BC405B">
        <w:rPr>
          <w:rFonts w:ascii="Angsana New" w:hAnsi="Angsana New" w:hint="cs"/>
          <w:color w:val="000000"/>
          <w:spacing w:val="-4"/>
          <w:cs/>
        </w:rPr>
        <w:t>เมื่อวันที่</w:t>
      </w:r>
      <w:r w:rsidRPr="00BC405B">
        <w:rPr>
          <w:rFonts w:ascii="Angsana New" w:hAnsi="Angsana New"/>
          <w:color w:val="000000"/>
          <w:spacing w:val="-4"/>
        </w:rPr>
        <w:t xml:space="preserve"> 24 </w:t>
      </w:r>
      <w:r w:rsidRPr="00BC405B">
        <w:rPr>
          <w:rFonts w:ascii="Angsana New" w:hAnsi="Angsana New" w:hint="cs"/>
          <w:color w:val="000000"/>
          <w:spacing w:val="-4"/>
          <w:cs/>
        </w:rPr>
        <w:t xml:space="preserve">กรกฎาคม </w:t>
      </w:r>
      <w:r w:rsidRPr="00BC405B">
        <w:rPr>
          <w:rFonts w:ascii="Angsana New" w:hAnsi="Angsana New"/>
          <w:color w:val="000000"/>
          <w:spacing w:val="-4"/>
        </w:rPr>
        <w:t xml:space="preserve">2563 </w:t>
      </w:r>
      <w:r w:rsidRPr="00BC405B">
        <w:rPr>
          <w:rFonts w:ascii="Angsana New" w:hAnsi="Angsana New" w:hint="cs"/>
          <w:color w:val="000000"/>
          <w:spacing w:val="-4"/>
          <w:cs/>
        </w:rPr>
        <w:t>ที่ประชุมผู้ถือหุ้นสามัญมีมติแต่งตั้งกรรมการบริหารชุดใหม่ ซึ่งมีผลทำให้บริษัทดังกล่าวไม่มีความเกี่ยวข้องกัน</w:t>
      </w:r>
    </w:p>
    <w:p w14:paraId="0EE6C7C0" w14:textId="65CFA327" w:rsidR="00BC405B" w:rsidRDefault="00BC405B" w:rsidP="00BC405B">
      <w:pPr>
        <w:spacing w:after="240"/>
        <w:ind w:left="1980"/>
        <w:jc w:val="thaiDistribute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="Angsana New" w:hAnsi="Angsana New" w:hint="cs"/>
          <w:sz w:val="32"/>
          <w:szCs w:val="32"/>
          <w:cs/>
        </w:rPr>
        <w:t>การซื้อและการขายกับบริษัทที่เกี่ยวข้องกัน บริษัทย่อยและ โซจิทสึ คอร์ปอเรชั่น ราคาและเงื่อนไขเป็นไปตามที่ตกลงกันระหว่างผู้ซื้อกับผู้ขายโดยอ้างอิงตามราคาตลาด</w:t>
      </w:r>
    </w:p>
    <w:p w14:paraId="3FABCC0C" w14:textId="5349A0E6" w:rsidR="004957ED" w:rsidRPr="00353C68" w:rsidRDefault="00BC405B" w:rsidP="006B2DA0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D009EB" w:rsidRPr="00353C68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957ED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4957ED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</w:t>
      </w:r>
      <w:r w:rsidR="00096133" w:rsidRPr="00353C68">
        <w:rPr>
          <w:rFonts w:asciiTheme="majorBidi" w:hAnsiTheme="majorBidi" w:cstheme="majorBidi"/>
          <w:b/>
          <w:bCs/>
          <w:sz w:val="32"/>
          <w:szCs w:val="32"/>
          <w:cs/>
        </w:rPr>
        <w:t>และหนังสือค้ำประกัน</w:t>
      </w:r>
    </w:p>
    <w:p w14:paraId="3CBFB323" w14:textId="2DBF60CD" w:rsidR="003C635D" w:rsidRPr="00353C68" w:rsidRDefault="00BC405B" w:rsidP="006B2DA0">
      <w:pPr>
        <w:pStyle w:val="BodyTextIndent"/>
        <w:tabs>
          <w:tab w:val="left" w:pos="540"/>
        </w:tabs>
        <w:spacing w:after="160"/>
        <w:ind w:left="1267" w:right="-72" w:hanging="720"/>
        <w:jc w:val="thaiDistribute"/>
        <w:rPr>
          <w:rFonts w:ascii="Angsana New" w:hAnsi="Angsana New" w:cs="Angsana New"/>
          <w:color w:val="auto"/>
        </w:rPr>
      </w:pPr>
      <w:r w:rsidRPr="00BC405B">
        <w:rPr>
          <w:rFonts w:asciiTheme="majorBidi" w:hAnsiTheme="majorBidi" w:cstheme="majorBidi"/>
          <w:color w:val="auto"/>
        </w:rPr>
        <w:t>22</w:t>
      </w:r>
      <w:r w:rsidR="003C635D" w:rsidRPr="00353C68">
        <w:rPr>
          <w:rFonts w:asciiTheme="majorBidi" w:hAnsiTheme="majorBidi" w:cs="Angsana New"/>
          <w:color w:val="auto"/>
          <w:cs/>
        </w:rPr>
        <w:t>.</w:t>
      </w:r>
      <w:r w:rsidRPr="00BC405B">
        <w:rPr>
          <w:rFonts w:asciiTheme="majorBidi" w:hAnsiTheme="majorBidi" w:cstheme="majorBidi"/>
          <w:color w:val="auto"/>
        </w:rPr>
        <w:t>1</w:t>
      </w:r>
      <w:r w:rsidR="003C635D" w:rsidRPr="00353C68">
        <w:rPr>
          <w:rFonts w:asciiTheme="majorBidi" w:hAnsiTheme="majorBidi" w:cstheme="majorBidi"/>
          <w:color w:val="auto"/>
          <w:spacing w:val="-4"/>
        </w:rPr>
        <w:tab/>
      </w:r>
      <w:r w:rsidR="003C635D" w:rsidRPr="00353C68">
        <w:rPr>
          <w:rFonts w:ascii="Angsana New" w:hAnsi="Angsana New" w:cs="Angsana New"/>
          <w:color w:val="auto"/>
          <w:cs/>
        </w:rPr>
        <w:t xml:space="preserve">บริษัทมีภาระผูกพันรายจ่ายฝ่ายทุน ณ </w:t>
      </w:r>
      <w:r w:rsidR="00575533" w:rsidRPr="00353C68">
        <w:rPr>
          <w:rFonts w:ascii="Angsana New" w:hAnsi="Angsana New" w:cs="Angsana New"/>
          <w:color w:val="auto"/>
          <w:cs/>
        </w:rPr>
        <w:t xml:space="preserve">วันที่ </w:t>
      </w:r>
      <w:r w:rsidRPr="00BC405B">
        <w:rPr>
          <w:rFonts w:ascii="Angsana New" w:hAnsi="Angsana New" w:cs="Angsana New"/>
          <w:color w:val="auto"/>
        </w:rPr>
        <w:t>31</w:t>
      </w:r>
      <w:r w:rsidR="00F574FB" w:rsidRPr="00353C68">
        <w:rPr>
          <w:rFonts w:ascii="Angsana New" w:hAnsi="Angsana New" w:cs="Angsana New"/>
          <w:color w:val="auto"/>
        </w:rPr>
        <w:t xml:space="preserve"> </w:t>
      </w:r>
      <w:r w:rsidR="00F574FB" w:rsidRPr="00353C68">
        <w:rPr>
          <w:rFonts w:ascii="Angsana New" w:hAnsi="Angsana New" w:cs="Angsana New"/>
          <w:color w:val="auto"/>
          <w:cs/>
        </w:rPr>
        <w:t xml:space="preserve">มีนาคม </w:t>
      </w:r>
      <w:r w:rsidRPr="00BC405B">
        <w:rPr>
          <w:rFonts w:ascii="Angsana New" w:hAnsi="Angsana New" w:cs="Angsana New"/>
          <w:color w:val="auto"/>
        </w:rPr>
        <w:t>2564</w:t>
      </w:r>
      <w:r w:rsidR="00F574FB" w:rsidRPr="00353C68">
        <w:rPr>
          <w:rFonts w:ascii="Angsana New" w:hAnsi="Angsana New" w:cs="Angsana New"/>
          <w:color w:val="auto"/>
        </w:rPr>
        <w:t xml:space="preserve"> </w:t>
      </w:r>
      <w:r w:rsidR="00F574FB" w:rsidRPr="00353C68">
        <w:rPr>
          <w:rFonts w:ascii="Angsana New" w:hAnsi="Angsana New" w:cs="Angsana New"/>
          <w:color w:val="auto"/>
          <w:cs/>
        </w:rPr>
        <w:t xml:space="preserve">และวันที่ </w:t>
      </w:r>
      <w:r w:rsidRPr="00BC405B">
        <w:rPr>
          <w:rFonts w:ascii="Angsana New" w:hAnsi="Angsana New" w:cs="Angsana New"/>
          <w:color w:val="auto"/>
        </w:rPr>
        <w:t>31</w:t>
      </w:r>
      <w:r w:rsidR="00F574FB" w:rsidRPr="00353C68">
        <w:rPr>
          <w:rFonts w:ascii="Angsana New" w:hAnsi="Angsana New" w:cs="Angsana New"/>
          <w:color w:val="auto"/>
        </w:rPr>
        <w:t xml:space="preserve"> </w:t>
      </w:r>
      <w:r w:rsidR="00F574FB" w:rsidRPr="00353C68">
        <w:rPr>
          <w:rFonts w:ascii="Angsana New" w:hAnsi="Angsana New" w:cs="Angsana New"/>
          <w:color w:val="auto"/>
          <w:cs/>
        </w:rPr>
        <w:t xml:space="preserve">ธันวาคม </w:t>
      </w:r>
      <w:r w:rsidRPr="00BC405B">
        <w:rPr>
          <w:rFonts w:ascii="Angsana New" w:hAnsi="Angsana New" w:cs="Angsana New"/>
          <w:color w:val="auto"/>
        </w:rPr>
        <w:t>2563</w:t>
      </w:r>
      <w:r w:rsidR="005B6B40" w:rsidRPr="00353C68">
        <w:rPr>
          <w:rFonts w:ascii="Angsana New" w:hAnsi="Angsana New" w:cs="Angsana New"/>
          <w:color w:val="auto"/>
          <w:cs/>
        </w:rPr>
        <w:br/>
      </w:r>
      <w:r w:rsidR="003C635D" w:rsidRPr="00353C68">
        <w:rPr>
          <w:rFonts w:ascii="Angsana New" w:hAnsi="Angsana New" w:cs="Angsana New"/>
          <w:color w:val="auto"/>
          <w:cs/>
        </w:rPr>
        <w:t>จำนวน</w:t>
      </w:r>
      <w:r w:rsidR="00B23396" w:rsidRPr="00353C68">
        <w:rPr>
          <w:rFonts w:ascii="Angsana New" w:hAnsi="Angsana New" w:cs="Angsana New" w:hint="cs"/>
          <w:color w:val="auto"/>
          <w:cs/>
        </w:rPr>
        <w:t xml:space="preserve"> </w:t>
      </w:r>
      <w:r w:rsidRPr="00BC405B">
        <w:rPr>
          <w:rFonts w:ascii="Angsana New" w:eastAsia="Verdana" w:hAnsi="Angsana New" w:cs="Angsana New"/>
          <w:color w:val="auto"/>
          <w:szCs w:val="40"/>
        </w:rPr>
        <w:t>44</w:t>
      </w:r>
      <w:r w:rsidR="007703C8" w:rsidRPr="00353C68">
        <w:rPr>
          <w:rFonts w:ascii="Angsana New" w:eastAsia="Verdana" w:hAnsi="Angsana New" w:cs="Angsana New"/>
          <w:color w:val="auto"/>
          <w:szCs w:val="40"/>
        </w:rPr>
        <w:t>.</w:t>
      </w:r>
      <w:r w:rsidRPr="00BC405B">
        <w:rPr>
          <w:rFonts w:ascii="Angsana New" w:eastAsia="Verdana" w:hAnsi="Angsana New" w:cs="Angsana New"/>
          <w:color w:val="auto"/>
          <w:szCs w:val="40"/>
        </w:rPr>
        <w:t>96</w:t>
      </w:r>
      <w:r w:rsidR="0030466A" w:rsidRPr="00353C68">
        <w:rPr>
          <w:rFonts w:ascii="Angsana New" w:eastAsia="Verdana" w:hAnsi="Angsana New" w:cs="Calibri"/>
          <w:color w:val="auto"/>
          <w:szCs w:val="40"/>
        </w:rPr>
        <w:t xml:space="preserve"> </w:t>
      </w:r>
      <w:r w:rsidR="003C635D" w:rsidRPr="00353C68">
        <w:rPr>
          <w:rFonts w:ascii="Angsana New" w:hAnsi="Angsana New" w:cs="Angsana New"/>
          <w:color w:val="auto"/>
          <w:cs/>
        </w:rPr>
        <w:t>ล้านบาท และ</w:t>
      </w:r>
      <w:r w:rsidR="00714F75" w:rsidRPr="00353C68">
        <w:rPr>
          <w:rFonts w:ascii="Angsana New" w:hAnsi="Angsana New" w:cs="Angsana New"/>
          <w:color w:val="auto"/>
          <w:cs/>
        </w:rPr>
        <w:t xml:space="preserve"> </w:t>
      </w:r>
      <w:r w:rsidRPr="00BC405B">
        <w:rPr>
          <w:rFonts w:ascii="Angsana New" w:hAnsi="Angsana New" w:cs="Angsana New"/>
          <w:color w:val="auto"/>
        </w:rPr>
        <w:t>36</w:t>
      </w:r>
      <w:r w:rsidR="00B14027" w:rsidRPr="00353C68">
        <w:rPr>
          <w:rFonts w:ascii="Angsana New" w:hAnsi="Angsana New" w:cs="Angsana New"/>
          <w:color w:val="auto"/>
        </w:rPr>
        <w:t>.</w:t>
      </w:r>
      <w:r w:rsidRPr="00BC405B">
        <w:rPr>
          <w:rFonts w:ascii="Angsana New" w:hAnsi="Angsana New" w:cs="Angsana New"/>
          <w:color w:val="auto"/>
        </w:rPr>
        <w:t>59</w:t>
      </w:r>
      <w:r w:rsidR="00C76828" w:rsidRPr="00353C68">
        <w:rPr>
          <w:rFonts w:ascii="Angsana New" w:hAnsi="Angsana New" w:cs="Angsana New"/>
          <w:color w:val="auto"/>
          <w:cs/>
        </w:rPr>
        <w:t xml:space="preserve"> </w:t>
      </w:r>
      <w:r w:rsidR="003C635D" w:rsidRPr="00353C68">
        <w:rPr>
          <w:rFonts w:ascii="Angsana New" w:hAnsi="Angsana New" w:cs="Angsana New"/>
          <w:color w:val="auto"/>
          <w:cs/>
        </w:rPr>
        <w:t xml:space="preserve">ล้านบาท </w:t>
      </w:r>
      <w:r w:rsidR="00156D26" w:rsidRPr="00353C68">
        <w:rPr>
          <w:rFonts w:ascii="Angsana New" w:hAnsi="Angsana New" w:cs="Angsana New"/>
          <w:color w:val="auto"/>
          <w:cs/>
        </w:rPr>
        <w:t>ตามลำดับ</w:t>
      </w:r>
    </w:p>
    <w:p w14:paraId="0F6459B7" w14:textId="44BE6FA0" w:rsidR="005B6B40" w:rsidRPr="00353C68" w:rsidRDefault="00BC405B" w:rsidP="006B2DA0">
      <w:pPr>
        <w:pStyle w:val="BodyTextIndent"/>
        <w:tabs>
          <w:tab w:val="left" w:pos="540"/>
        </w:tabs>
        <w:spacing w:after="160"/>
        <w:ind w:left="1267" w:right="-72" w:hanging="720"/>
        <w:jc w:val="thaiDistribute"/>
        <w:rPr>
          <w:rFonts w:asciiTheme="majorBidi" w:hAnsiTheme="majorBidi" w:cs="Angsana New"/>
          <w:color w:val="auto"/>
        </w:rPr>
      </w:pPr>
      <w:r w:rsidRPr="00BC405B">
        <w:rPr>
          <w:rFonts w:asciiTheme="majorBidi" w:hAnsiTheme="majorBidi" w:cstheme="majorBidi"/>
          <w:color w:val="auto"/>
        </w:rPr>
        <w:t>22</w:t>
      </w:r>
      <w:r w:rsidR="007D67D5" w:rsidRPr="00353C68">
        <w:rPr>
          <w:rFonts w:asciiTheme="majorBidi" w:hAnsiTheme="majorBidi" w:cs="Angsana New"/>
          <w:color w:val="auto"/>
          <w:cs/>
        </w:rPr>
        <w:t>.</w:t>
      </w:r>
      <w:r w:rsidRPr="00BC405B">
        <w:rPr>
          <w:rFonts w:asciiTheme="majorBidi" w:hAnsiTheme="majorBidi" w:cstheme="majorBidi"/>
          <w:color w:val="auto"/>
        </w:rPr>
        <w:t>2</w:t>
      </w:r>
      <w:r w:rsidR="007D67D5" w:rsidRPr="00353C68">
        <w:rPr>
          <w:rFonts w:asciiTheme="majorBidi" w:hAnsiTheme="majorBidi" w:cstheme="majorBidi"/>
          <w:color w:val="auto"/>
          <w:spacing w:val="-14"/>
        </w:rPr>
        <w:tab/>
      </w:r>
      <w:r w:rsidR="00A30B31" w:rsidRPr="00353C68">
        <w:rPr>
          <w:rFonts w:asciiTheme="majorBidi" w:hAnsiTheme="majorBidi" w:cs="Angsana New" w:hint="cs"/>
          <w:color w:val="auto"/>
          <w:cs/>
        </w:rPr>
        <w:t xml:space="preserve">ณ วันที่ </w:t>
      </w:r>
      <w:r w:rsidRPr="00BC405B">
        <w:rPr>
          <w:rFonts w:asciiTheme="majorBidi" w:hAnsiTheme="majorBidi" w:cs="Angsana New"/>
          <w:color w:val="auto"/>
        </w:rPr>
        <w:t>31</w:t>
      </w:r>
      <w:r w:rsidR="0039510A" w:rsidRPr="00353C68">
        <w:rPr>
          <w:rFonts w:asciiTheme="majorBidi" w:hAnsiTheme="majorBidi" w:cs="Angsana New"/>
          <w:color w:val="auto"/>
        </w:rPr>
        <w:t xml:space="preserve"> </w:t>
      </w:r>
      <w:r w:rsidR="00044FFF" w:rsidRPr="00353C68">
        <w:rPr>
          <w:rFonts w:asciiTheme="majorBidi" w:hAnsiTheme="majorBidi" w:cs="Angsana New" w:hint="cs"/>
          <w:color w:val="auto"/>
          <w:cs/>
        </w:rPr>
        <w:t>มีนาคม</w:t>
      </w:r>
      <w:r w:rsidR="0039510A" w:rsidRPr="00353C68">
        <w:rPr>
          <w:rFonts w:asciiTheme="majorBidi" w:hAnsiTheme="majorBidi" w:cs="Angsana New"/>
          <w:color w:val="auto"/>
          <w:cs/>
        </w:rPr>
        <w:t xml:space="preserve"> </w:t>
      </w:r>
      <w:r w:rsidRPr="00BC405B">
        <w:rPr>
          <w:rFonts w:asciiTheme="majorBidi" w:hAnsiTheme="majorBidi" w:cs="Angsana New"/>
          <w:color w:val="auto"/>
        </w:rPr>
        <w:t>2564</w:t>
      </w:r>
      <w:r w:rsidR="00A30B31" w:rsidRPr="00353C68">
        <w:rPr>
          <w:rFonts w:asciiTheme="majorBidi" w:hAnsiTheme="majorBidi" w:cs="Angsana New"/>
          <w:color w:val="auto"/>
          <w:cs/>
        </w:rPr>
        <w:t xml:space="preserve"> </w:t>
      </w:r>
      <w:r w:rsidR="00382321" w:rsidRPr="00353C68">
        <w:rPr>
          <w:rFonts w:asciiTheme="majorBidi" w:hAnsiTheme="majorBidi" w:cs="Angsana New" w:hint="cs"/>
          <w:color w:val="auto"/>
          <w:cs/>
        </w:rPr>
        <w:t>กลุ่มบริษัทมีภาระผูกพันตามสัญญาเช่าระยะสั้นและ</w:t>
      </w:r>
      <w:r w:rsidR="00382321" w:rsidRPr="00353C68">
        <w:rPr>
          <w:rFonts w:asciiTheme="majorBidi" w:hAnsiTheme="majorBidi" w:cs="Angsana New"/>
          <w:color w:val="auto"/>
          <w:cs/>
        </w:rPr>
        <w:t>สัญญาเช่าสินทรัพย์</w:t>
      </w:r>
      <w:r w:rsidR="00382321" w:rsidRPr="00353C68">
        <w:rPr>
          <w:rFonts w:asciiTheme="majorBidi" w:hAnsiTheme="majorBidi" w:cs="Angsana New" w:hint="cs"/>
          <w:color w:val="auto"/>
          <w:cs/>
        </w:rPr>
        <w:t>ที่</w:t>
      </w:r>
      <w:r w:rsidR="00382321" w:rsidRPr="00353C68">
        <w:rPr>
          <w:rFonts w:asciiTheme="majorBidi" w:hAnsiTheme="majorBidi" w:cs="Angsana New"/>
          <w:color w:val="auto"/>
          <w:cs/>
        </w:rPr>
        <w:t>มีมูลค่าต่ำในงบการเงินร</w:t>
      </w:r>
      <w:r w:rsidR="008C6174" w:rsidRPr="00353C68">
        <w:rPr>
          <w:rFonts w:asciiTheme="majorBidi" w:hAnsiTheme="majorBidi" w:cs="Angsana New"/>
          <w:color w:val="auto"/>
          <w:cs/>
        </w:rPr>
        <w:t>วมและในงบการเงินเฉพาะกิจการจำนว</w:t>
      </w:r>
      <w:r w:rsidR="008C6174" w:rsidRPr="00353C68">
        <w:rPr>
          <w:rFonts w:asciiTheme="majorBidi" w:hAnsiTheme="majorBidi" w:cs="Angsana New" w:hint="cs"/>
          <w:color w:val="auto"/>
          <w:cs/>
        </w:rPr>
        <w:t xml:space="preserve">น </w:t>
      </w:r>
      <w:r w:rsidRPr="00BC405B">
        <w:rPr>
          <w:rFonts w:asciiTheme="majorBidi" w:hAnsiTheme="majorBidi" w:cs="Angsana New"/>
          <w:color w:val="auto"/>
        </w:rPr>
        <w:t>14</w:t>
      </w:r>
      <w:r w:rsidR="008C6174" w:rsidRPr="00353C68">
        <w:rPr>
          <w:rFonts w:asciiTheme="majorBidi" w:hAnsiTheme="majorBidi" w:cs="Angsana New"/>
          <w:color w:val="auto"/>
        </w:rPr>
        <w:t>.</w:t>
      </w:r>
      <w:r w:rsidRPr="00BC405B">
        <w:rPr>
          <w:rFonts w:asciiTheme="majorBidi" w:hAnsiTheme="majorBidi" w:cs="Angsana New"/>
          <w:color w:val="auto"/>
        </w:rPr>
        <w:t>81</w:t>
      </w:r>
      <w:r w:rsidR="00382321" w:rsidRPr="00353C68">
        <w:rPr>
          <w:rFonts w:asciiTheme="majorBidi" w:hAnsiTheme="majorBidi" w:cs="Angsana New"/>
          <w:color w:val="auto"/>
        </w:rPr>
        <w:t xml:space="preserve"> </w:t>
      </w:r>
      <w:r w:rsidR="00382321" w:rsidRPr="00353C68">
        <w:rPr>
          <w:rFonts w:asciiTheme="majorBidi" w:hAnsiTheme="majorBidi" w:cs="Angsana New"/>
          <w:color w:val="auto"/>
          <w:cs/>
        </w:rPr>
        <w:t>ล้านบาท</w:t>
      </w:r>
      <w:r w:rsidR="008C6174" w:rsidRPr="00353C68">
        <w:rPr>
          <w:rFonts w:asciiTheme="majorBidi" w:hAnsiTheme="majorBidi" w:cs="Angsana New" w:hint="cs"/>
          <w:color w:val="auto"/>
          <w:cs/>
        </w:rPr>
        <w:t xml:space="preserve"> และ</w:t>
      </w:r>
      <w:r w:rsidR="008C6174" w:rsidRPr="00353C68">
        <w:rPr>
          <w:rFonts w:asciiTheme="majorBidi" w:hAnsiTheme="majorBidi" w:cs="Angsana New"/>
          <w:color w:val="auto"/>
        </w:rPr>
        <w:t xml:space="preserve"> </w:t>
      </w:r>
      <w:r w:rsidRPr="00BC405B">
        <w:rPr>
          <w:rFonts w:asciiTheme="majorBidi" w:hAnsiTheme="majorBidi" w:cs="Angsana New"/>
          <w:color w:val="auto"/>
        </w:rPr>
        <w:t>9</w:t>
      </w:r>
      <w:r w:rsidR="008C6174" w:rsidRPr="00353C68">
        <w:rPr>
          <w:rFonts w:asciiTheme="majorBidi" w:hAnsiTheme="majorBidi" w:cs="Angsana New"/>
          <w:color w:val="auto"/>
        </w:rPr>
        <w:t>.</w:t>
      </w:r>
      <w:r w:rsidRPr="00BC405B">
        <w:rPr>
          <w:rFonts w:asciiTheme="majorBidi" w:hAnsiTheme="majorBidi" w:cs="Angsana New"/>
          <w:color w:val="auto"/>
        </w:rPr>
        <w:t>43</w:t>
      </w:r>
      <w:r w:rsidR="00382321" w:rsidRPr="00353C68">
        <w:rPr>
          <w:rFonts w:asciiTheme="majorBidi" w:hAnsiTheme="majorBidi" w:cs="Angsana New"/>
          <w:color w:val="auto"/>
        </w:rPr>
        <w:t xml:space="preserve"> </w:t>
      </w:r>
      <w:r w:rsidR="00382321" w:rsidRPr="00353C68">
        <w:rPr>
          <w:rFonts w:asciiTheme="majorBidi" w:hAnsiTheme="majorBidi" w:cs="Angsana New"/>
          <w:color w:val="auto"/>
          <w:cs/>
        </w:rPr>
        <w:t>ล้านบาท ตามลำดับ</w:t>
      </w:r>
    </w:p>
    <w:p w14:paraId="7F06EC9D" w14:textId="0E2841FF" w:rsidR="00765BC8" w:rsidRPr="00C05ECF" w:rsidRDefault="00765BC8" w:rsidP="00E812CE">
      <w:pPr>
        <w:pStyle w:val="BodyTextIndent"/>
        <w:tabs>
          <w:tab w:val="left" w:pos="540"/>
        </w:tabs>
        <w:spacing w:after="160"/>
        <w:ind w:left="1267" w:right="-72" w:hanging="7"/>
        <w:jc w:val="thaiDistribute"/>
        <w:rPr>
          <w:rFonts w:asciiTheme="majorBidi" w:hAnsiTheme="majorBidi"/>
        </w:rPr>
      </w:pPr>
      <w:r w:rsidRPr="00353C68">
        <w:rPr>
          <w:rFonts w:asciiTheme="majorBidi" w:hAnsiTheme="majorBidi" w:cs="Angsana New" w:hint="cs"/>
          <w:color w:val="auto"/>
          <w:cs/>
        </w:rPr>
        <w:t xml:space="preserve">ณ วันที่ </w:t>
      </w:r>
      <w:r w:rsidR="00BC405B" w:rsidRPr="00BC405B">
        <w:rPr>
          <w:rFonts w:asciiTheme="majorBidi" w:hAnsiTheme="majorBidi" w:cs="Angsana New"/>
          <w:color w:val="auto"/>
        </w:rPr>
        <w:t>31</w:t>
      </w:r>
      <w:r w:rsidRPr="00353C68">
        <w:rPr>
          <w:rFonts w:asciiTheme="majorBidi" w:hAnsiTheme="majorBidi" w:cs="Angsana New"/>
          <w:color w:val="auto"/>
        </w:rPr>
        <w:t xml:space="preserve"> </w:t>
      </w:r>
      <w:r w:rsidRPr="00353C68">
        <w:rPr>
          <w:rFonts w:asciiTheme="majorBidi" w:hAnsiTheme="majorBidi" w:cs="Angsana New" w:hint="cs"/>
          <w:color w:val="auto"/>
          <w:cs/>
        </w:rPr>
        <w:t>ธันวาคม</w:t>
      </w:r>
      <w:r w:rsidRPr="00353C68">
        <w:rPr>
          <w:rFonts w:asciiTheme="majorBidi" w:hAnsiTheme="majorBidi" w:cs="Angsana New"/>
          <w:color w:val="auto"/>
          <w:cs/>
        </w:rPr>
        <w:t xml:space="preserve"> </w:t>
      </w:r>
      <w:r w:rsidR="00BC405B" w:rsidRPr="00BC405B">
        <w:rPr>
          <w:rFonts w:asciiTheme="majorBidi" w:hAnsiTheme="majorBidi" w:cs="Angsana New"/>
          <w:color w:val="auto"/>
        </w:rPr>
        <w:t>2563</w:t>
      </w:r>
      <w:r w:rsidRPr="00353C68">
        <w:rPr>
          <w:rFonts w:asciiTheme="majorBidi" w:hAnsiTheme="majorBidi" w:cs="Angsana New"/>
          <w:color w:val="auto"/>
          <w:cs/>
        </w:rPr>
        <w:t xml:space="preserve"> </w:t>
      </w:r>
      <w:r w:rsidRPr="00353C68">
        <w:rPr>
          <w:rFonts w:asciiTheme="majorBidi" w:hAnsiTheme="majorBidi" w:cs="Angsana New" w:hint="cs"/>
          <w:color w:val="auto"/>
          <w:cs/>
        </w:rPr>
        <w:t>กลุ่มบริษัทมีภาระผูกพันตามสัญญาเช่าระยะสั้นและ</w:t>
      </w:r>
      <w:r w:rsidRPr="00353C68">
        <w:rPr>
          <w:rFonts w:asciiTheme="majorBidi" w:hAnsiTheme="majorBidi" w:cs="Angsana New"/>
          <w:color w:val="auto"/>
          <w:cs/>
        </w:rPr>
        <w:t>สัญญาเช่าสินทรัพย์</w:t>
      </w:r>
      <w:r w:rsidRPr="00353C68">
        <w:rPr>
          <w:rFonts w:asciiTheme="majorBidi" w:hAnsiTheme="majorBidi" w:cs="Angsana New" w:hint="cs"/>
          <w:color w:val="auto"/>
          <w:cs/>
        </w:rPr>
        <w:t>ที่</w:t>
      </w:r>
      <w:r w:rsidRPr="00353C68">
        <w:rPr>
          <w:rFonts w:asciiTheme="majorBidi" w:hAnsiTheme="majorBidi" w:cs="Angsana New"/>
          <w:color w:val="auto"/>
          <w:cs/>
        </w:rPr>
        <w:t>มีมูลค่าต่ำในงบการเงินรวมและในงบการเงินเฉพาะกิจการจำนวน</w:t>
      </w:r>
      <w:r w:rsidRPr="00353C68">
        <w:rPr>
          <w:rFonts w:asciiTheme="majorBidi" w:hAnsiTheme="majorBidi" w:cs="Angsana New" w:hint="cs"/>
          <w:color w:val="auto"/>
          <w:cs/>
        </w:rPr>
        <w:t xml:space="preserve"> </w:t>
      </w:r>
      <w:r w:rsidR="00BC405B" w:rsidRPr="00BC405B">
        <w:rPr>
          <w:rFonts w:asciiTheme="majorBidi" w:hAnsiTheme="majorBidi" w:cs="Angsana New"/>
          <w:color w:val="auto"/>
        </w:rPr>
        <w:t>15</w:t>
      </w:r>
      <w:r w:rsidRPr="00353C68">
        <w:rPr>
          <w:rFonts w:asciiTheme="majorBidi" w:hAnsiTheme="majorBidi" w:cs="Angsana New"/>
          <w:color w:val="auto"/>
        </w:rPr>
        <w:t>.</w:t>
      </w:r>
      <w:r w:rsidR="00BC405B" w:rsidRPr="00BC405B">
        <w:rPr>
          <w:rFonts w:asciiTheme="majorBidi" w:hAnsiTheme="majorBidi" w:cs="Angsana New"/>
          <w:color w:val="auto"/>
        </w:rPr>
        <w:t>27</w:t>
      </w:r>
      <w:r w:rsidRPr="00353C68">
        <w:rPr>
          <w:rFonts w:asciiTheme="majorBidi" w:hAnsiTheme="majorBidi" w:cs="Angsana New"/>
          <w:color w:val="auto"/>
        </w:rPr>
        <w:t xml:space="preserve"> </w:t>
      </w:r>
      <w:r w:rsidRPr="00353C68">
        <w:rPr>
          <w:rFonts w:asciiTheme="majorBidi" w:hAnsiTheme="majorBidi" w:cs="Angsana New"/>
          <w:color w:val="auto"/>
          <w:cs/>
        </w:rPr>
        <w:t>ล้านบาท</w:t>
      </w:r>
      <w:r w:rsidRPr="00353C68">
        <w:rPr>
          <w:rFonts w:asciiTheme="majorBidi" w:hAnsiTheme="majorBidi" w:cs="Angsana New" w:hint="cs"/>
          <w:color w:val="auto"/>
          <w:cs/>
        </w:rPr>
        <w:t xml:space="preserve"> และ </w:t>
      </w:r>
      <w:r w:rsidR="00BC405B" w:rsidRPr="00BC405B">
        <w:rPr>
          <w:rFonts w:asciiTheme="majorBidi" w:hAnsiTheme="majorBidi" w:cs="Angsana New"/>
          <w:color w:val="auto"/>
        </w:rPr>
        <w:t>7</w:t>
      </w:r>
      <w:r w:rsidRPr="00353C68">
        <w:rPr>
          <w:rFonts w:asciiTheme="majorBidi" w:hAnsiTheme="majorBidi" w:cs="Angsana New"/>
          <w:color w:val="auto"/>
        </w:rPr>
        <w:t>.</w:t>
      </w:r>
      <w:r w:rsidR="00BC405B" w:rsidRPr="00BC405B">
        <w:rPr>
          <w:rFonts w:asciiTheme="majorBidi" w:hAnsiTheme="majorBidi" w:cs="Angsana New"/>
          <w:color w:val="auto"/>
        </w:rPr>
        <w:t>77</w:t>
      </w:r>
      <w:r w:rsidRPr="00353C68">
        <w:rPr>
          <w:rFonts w:asciiTheme="majorBidi" w:hAnsiTheme="majorBidi" w:cs="Angsana New"/>
          <w:color w:val="auto"/>
        </w:rPr>
        <w:t xml:space="preserve"> </w:t>
      </w:r>
      <w:r w:rsidRPr="00353C68">
        <w:rPr>
          <w:rFonts w:asciiTheme="majorBidi" w:hAnsiTheme="majorBidi" w:cs="Angsana New"/>
          <w:color w:val="auto"/>
          <w:cs/>
        </w:rPr>
        <w:t>ล้านบาท ตามลำดับ</w:t>
      </w:r>
      <w:r w:rsidR="00C05ECF">
        <w:rPr>
          <w:rFonts w:asciiTheme="majorBidi" w:hAnsiTheme="majorBidi"/>
          <w:cs/>
        </w:rPr>
        <w:br w:type="page"/>
      </w:r>
    </w:p>
    <w:p w14:paraId="7083E36F" w14:textId="515F8346" w:rsidR="00301F9E" w:rsidRPr="00353C68" w:rsidRDefault="00BC405B" w:rsidP="006B2DA0">
      <w:pPr>
        <w:spacing w:after="240"/>
        <w:ind w:left="1267" w:right="72" w:hanging="7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lastRenderedPageBreak/>
        <w:t>22</w:t>
      </w:r>
      <w:r w:rsidR="003C635D" w:rsidRPr="00353C68">
        <w:rPr>
          <w:rFonts w:asciiTheme="majorBidi" w:hAnsiTheme="majorBidi" w:cs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3</w:t>
      </w:r>
      <w:r w:rsidR="003C635D" w:rsidRPr="00353C68">
        <w:rPr>
          <w:rFonts w:asciiTheme="majorBidi" w:hAnsiTheme="majorBidi" w:cstheme="majorBidi"/>
          <w:sz w:val="32"/>
          <w:szCs w:val="32"/>
        </w:rPr>
        <w:tab/>
      </w:r>
      <w:r w:rsidR="005418CE" w:rsidRPr="00353C6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="00F574FB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10"/>
          <w:sz w:val="32"/>
          <w:szCs w:val="32"/>
          <w:cs/>
        </w:rPr>
        <w:t xml:space="preserve">และวันที่ </w:t>
      </w:r>
      <w:r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Pr="00BC405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90085" w:rsidRPr="00353C68">
        <w:rPr>
          <w:rFonts w:asciiTheme="majorBidi" w:hAnsiTheme="majorBidi"/>
          <w:spacing w:val="-4"/>
          <w:sz w:val="32"/>
          <w:szCs w:val="32"/>
          <w:cs/>
        </w:rPr>
        <w:t>กลุ่มบริษัท</w:t>
      </w:r>
      <w:r w:rsidR="00EA5D98" w:rsidRPr="00353C68">
        <w:rPr>
          <w:rFonts w:asciiTheme="majorBidi" w:hAnsiTheme="majorBidi" w:cstheme="majorBidi"/>
          <w:spacing w:val="-4"/>
          <w:sz w:val="32"/>
          <w:szCs w:val="32"/>
          <w:cs/>
        </w:rPr>
        <w:t>ได้รับวงเงินสินเชื่อจากสถาบันการเงิน</w:t>
      </w:r>
      <w:r w:rsidR="00937543" w:rsidRPr="00353C68">
        <w:rPr>
          <w:rFonts w:asciiTheme="majorBidi" w:hAnsiTheme="majorBidi" w:cstheme="majorBidi"/>
          <w:spacing w:val="-4"/>
          <w:sz w:val="32"/>
          <w:szCs w:val="32"/>
          <w:cs/>
        </w:rPr>
        <w:t>ในประเทศ</w:t>
      </w:r>
      <w:r w:rsidR="00EA5D98" w:rsidRPr="00353C68">
        <w:rPr>
          <w:rFonts w:asciiTheme="majorBidi" w:hAnsiTheme="majorBidi" w:cstheme="majorBidi"/>
          <w:spacing w:val="-4"/>
          <w:sz w:val="32"/>
          <w:szCs w:val="32"/>
          <w:cs/>
        </w:rPr>
        <w:t>หลายแห่ง ประกอบด้วย</w:t>
      </w:r>
      <w:r w:rsidR="00EA5D98" w:rsidRPr="00353C68">
        <w:rPr>
          <w:rFonts w:asciiTheme="majorBidi" w:hAnsiTheme="majorBidi" w:cstheme="majorBidi"/>
          <w:sz w:val="32"/>
          <w:szCs w:val="32"/>
          <w:cs/>
        </w:rPr>
        <w:t>เงินเบิกเกินบัญชีธนาคารและเงินกู้ยืมระยะ</w:t>
      </w:r>
      <w:r w:rsidR="00BB36A1" w:rsidRPr="00353C68">
        <w:rPr>
          <w:rFonts w:asciiTheme="majorBidi" w:hAnsiTheme="majorBidi" w:cstheme="majorBidi"/>
          <w:sz w:val="32"/>
          <w:szCs w:val="32"/>
          <w:cs/>
        </w:rPr>
        <w:t>สั้น</w:t>
      </w:r>
      <w:r w:rsidR="00EA5D98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73024">
        <w:rPr>
          <w:rFonts w:asciiTheme="majorBidi" w:hAnsiTheme="majorBidi" w:cstheme="majorBidi"/>
          <w:sz w:val="32"/>
          <w:szCs w:val="32"/>
        </w:rPr>
        <w:t xml:space="preserve">      </w:t>
      </w:r>
      <w:r w:rsidR="00EA5D98" w:rsidRPr="00353C68">
        <w:rPr>
          <w:rFonts w:asciiTheme="majorBidi" w:hAnsiTheme="majorBidi" w:cstheme="majorBidi"/>
          <w:sz w:val="32"/>
          <w:szCs w:val="32"/>
          <w:cs/>
        </w:rPr>
        <w:t xml:space="preserve">เลตเตอร์ออฟเครดิต </w:t>
      </w:r>
      <w:r w:rsidR="00AB5336" w:rsidRPr="00353C68">
        <w:rPr>
          <w:rFonts w:asciiTheme="majorBidi" w:hAnsiTheme="majorBidi" w:cstheme="majorBidi"/>
          <w:sz w:val="32"/>
          <w:szCs w:val="32"/>
          <w:cs/>
        </w:rPr>
        <w:t>สัญญาซื้อขายเงินตราต่างประเทศ</w:t>
      </w:r>
      <w:r w:rsidR="00AB5336" w:rsidRPr="00353C68">
        <w:rPr>
          <w:rFonts w:asciiTheme="majorBidi" w:hAnsiTheme="majorBidi" w:cstheme="majorBidi"/>
          <w:spacing w:val="-4"/>
          <w:sz w:val="32"/>
          <w:szCs w:val="32"/>
          <w:cs/>
        </w:rPr>
        <w:t>ล่วงหน้า</w:t>
      </w:r>
      <w:r w:rsidR="00EA5D98" w:rsidRPr="00353C68">
        <w:rPr>
          <w:rFonts w:asciiTheme="majorBidi" w:hAnsiTheme="majorBidi" w:cstheme="majorBidi"/>
          <w:spacing w:val="-8"/>
          <w:sz w:val="32"/>
          <w:szCs w:val="32"/>
          <w:cs/>
        </w:rPr>
        <w:t>และหนังสือค้ำประกัน</w:t>
      </w:r>
      <w:r w:rsidR="000B5910" w:rsidRPr="00353C68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0B5910" w:rsidRPr="00353C68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บริษัทและบริษัทย่อยแห่งหนึ่งใช้ที่ดิน ส่วนปรับปรุงที่ดินและอาคาร เป็นหลักประกัน </w:t>
      </w:r>
      <w:r w:rsidR="000B5910" w:rsidRPr="00353C68">
        <w:rPr>
          <w:rFonts w:asciiTheme="majorBidi" w:hAnsiTheme="majorBidi"/>
          <w:spacing w:val="-8"/>
          <w:sz w:val="32"/>
          <w:szCs w:val="32"/>
          <w:cs/>
        </w:rPr>
        <w:t>(</w:t>
      </w:r>
      <w:r w:rsidR="000B5910" w:rsidRPr="00353C68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ดูหมายเหตุข้อ </w:t>
      </w:r>
      <w:r w:rsidRPr="00BC405B">
        <w:rPr>
          <w:rFonts w:asciiTheme="majorBidi" w:hAnsiTheme="majorBidi" w:cstheme="majorBidi"/>
          <w:spacing w:val="-8"/>
          <w:sz w:val="32"/>
          <w:szCs w:val="32"/>
        </w:rPr>
        <w:t>9</w:t>
      </w:r>
      <w:r w:rsidR="000B5910" w:rsidRPr="00353C68">
        <w:rPr>
          <w:rFonts w:asciiTheme="majorBidi" w:hAnsiTheme="majorBidi"/>
          <w:spacing w:val="-8"/>
          <w:sz w:val="32"/>
          <w:szCs w:val="32"/>
          <w:cs/>
        </w:rPr>
        <w:t>)</w:t>
      </w:r>
    </w:p>
    <w:p w14:paraId="0EB90719" w14:textId="5427F02A" w:rsidR="00EA5D98" w:rsidRPr="00353C68" w:rsidRDefault="00EA5D98" w:rsidP="006B2DA0">
      <w:pPr>
        <w:tabs>
          <w:tab w:val="left" w:pos="7560"/>
        </w:tabs>
        <w:ind w:left="1267" w:right="72"/>
        <w:jc w:val="thaiDistribute"/>
        <w:rPr>
          <w:rFonts w:asciiTheme="majorBidi" w:hAnsiTheme="majorBidi" w:cstheme="majorBidi"/>
          <w:spacing w:val="-6"/>
          <w:sz w:val="24"/>
          <w:szCs w:val="24"/>
          <w:cs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6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2564</w:t>
      </w:r>
      <w:r w:rsidR="00F574FB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6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6"/>
          <w:sz w:val="32"/>
          <w:szCs w:val="32"/>
          <w:cs/>
        </w:rPr>
        <w:t xml:space="preserve">ธันวาคม </w:t>
      </w:r>
      <w:r w:rsidR="00BC405B" w:rsidRPr="00BC405B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353C68" w:rsidRDefault="00EA5D98" w:rsidP="006B2DA0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353C68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353C68">
        <w:rPr>
          <w:rFonts w:asciiTheme="majorBidi" w:hAnsiTheme="majorBidi"/>
          <w:b/>
          <w:bCs/>
          <w:sz w:val="24"/>
          <w:szCs w:val="24"/>
          <w:cs/>
        </w:rPr>
        <w:t xml:space="preserve">: </w:t>
      </w:r>
      <w:r w:rsidR="00AB5336" w:rsidRPr="00353C68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353C68" w:rsidRPr="00353C68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353C68" w:rsidRDefault="00EA5D98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353C68" w:rsidRDefault="00EA5D98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353C68" w:rsidRDefault="00EA5D98" w:rsidP="006B2DA0">
            <w:pPr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353C68" w:rsidRDefault="00EA5D9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353C68" w:rsidRDefault="00EA5D98" w:rsidP="006B2DA0">
            <w:pPr>
              <w:tabs>
                <w:tab w:val="decimal" w:pos="270"/>
              </w:tabs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353C68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353C68" w:rsidRDefault="00EA5D98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353C68" w:rsidRDefault="00EA5D98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353C68" w:rsidRDefault="00EA5D98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353C68" w:rsidRDefault="00EA5D98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353C68" w:rsidRDefault="00EA5D98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353C68" w:rsidRDefault="00EA5D9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353C68" w:rsidRDefault="00EA5D98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353C68" w:rsidRDefault="00EA5D98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353C68" w:rsidRDefault="00EA5D98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353C68" w:rsidRPr="00353C68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521CE4" w:rsidRPr="00353C68" w:rsidRDefault="00521CE4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521CE4" w:rsidRPr="00353C68" w:rsidRDefault="00521CE4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0DF75940" w:rsidR="00521CE4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170A7F" w:rsidRPr="00353C68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7E7ADD2E" w14:textId="77777777" w:rsidR="00521CE4" w:rsidRPr="00353C68" w:rsidRDefault="00521CE4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3A7287E6" w:rsidR="00521CE4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521CE4" w:rsidRPr="00353C68" w:rsidRDefault="00521CE4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2DBB0B6A" w:rsidR="00521CE4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170A7F" w:rsidRPr="00353C68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72ED7503" w14:textId="77777777" w:rsidR="00521CE4" w:rsidRPr="00353C68" w:rsidRDefault="00521CE4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6A0BB26B" w:rsidR="00521CE4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521CE4"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353C68" w:rsidRPr="00353C68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521CE4" w:rsidRPr="00353C68" w:rsidRDefault="00521CE4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521CE4" w:rsidRPr="00353C68" w:rsidRDefault="00521CE4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6A6456DA" w:rsidR="00521CE4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14BFB275" w14:textId="77777777" w:rsidR="00521CE4" w:rsidRPr="00353C68" w:rsidRDefault="00521CE4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064F9745" w:rsidR="00521CE4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90" w:type="dxa"/>
          </w:tcPr>
          <w:p w14:paraId="131B85FE" w14:textId="77777777" w:rsidR="00521CE4" w:rsidRPr="00353C68" w:rsidRDefault="00521CE4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3B4E75B0" w:rsidR="00521CE4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153E7A0F" w14:textId="77777777" w:rsidR="00521CE4" w:rsidRPr="00353C68" w:rsidRDefault="00521CE4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14CF5F77" w:rsidR="00521CE4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</w:tr>
      <w:tr w:rsidR="00353C68" w:rsidRPr="00353C68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353C68" w:rsidRDefault="003C5D38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</w:t>
            </w:r>
            <w:r w:rsidRPr="00353C68">
              <w:rPr>
                <w:rFonts w:asciiTheme="majorBidi" w:hAnsiTheme="majorBidi"/>
                <w:sz w:val="24"/>
                <w:szCs w:val="24"/>
                <w:cs/>
              </w:rPr>
              <w:t>*</w:t>
            </w:r>
          </w:p>
        </w:tc>
        <w:tc>
          <w:tcPr>
            <w:tcW w:w="1080" w:type="dxa"/>
          </w:tcPr>
          <w:p w14:paraId="696B98B0" w14:textId="77777777" w:rsidR="003C5D38" w:rsidRPr="00353C68" w:rsidRDefault="003C5D38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0D8146A1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683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26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353C68" w:rsidRDefault="003C5D38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654584AF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636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66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372EAE94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502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02</w:t>
            </w:r>
          </w:p>
        </w:tc>
        <w:tc>
          <w:tcPr>
            <w:tcW w:w="90" w:type="dxa"/>
          </w:tcPr>
          <w:p w14:paraId="13DA1AE5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4E83768C" w:rsidR="003C5D38" w:rsidRPr="00353C68" w:rsidRDefault="00BC405B" w:rsidP="006B2DA0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454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58</w:t>
            </w:r>
          </w:p>
        </w:tc>
      </w:tr>
      <w:tr w:rsidR="00353C68" w:rsidRPr="00353C68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353C68" w:rsidRDefault="003C5D38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353C68" w:rsidRDefault="003C5D38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5F295D9D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353C68" w:rsidRDefault="003C5D38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019D29FE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37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531F33D4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75197BEA" w:rsidR="003C5D38" w:rsidRPr="00353C68" w:rsidRDefault="00BC405B" w:rsidP="006B2DA0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353C68" w:rsidRPr="00353C68" w14:paraId="410A7A5E" w14:textId="77777777" w:rsidTr="00EA5D98">
        <w:tc>
          <w:tcPr>
            <w:tcW w:w="3240" w:type="dxa"/>
          </w:tcPr>
          <w:p w14:paraId="3625CC5C" w14:textId="77777777" w:rsidR="003C5D38" w:rsidRPr="00353C68" w:rsidRDefault="003C5D38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353C68" w:rsidRDefault="003C5D38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475A4597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727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89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353C68" w:rsidRDefault="003C5D38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2A40C92E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770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13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576BADE7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712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31</w:t>
            </w:r>
          </w:p>
        </w:tc>
        <w:tc>
          <w:tcPr>
            <w:tcW w:w="90" w:type="dxa"/>
          </w:tcPr>
          <w:p w14:paraId="6B47AAC5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3E2A7F12" w:rsidR="003C5D38" w:rsidRPr="00353C68" w:rsidRDefault="00BC405B" w:rsidP="006B2DA0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753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01</w:t>
            </w:r>
          </w:p>
        </w:tc>
      </w:tr>
      <w:tr w:rsidR="00353C68" w:rsidRPr="00353C68" w14:paraId="639945D1" w14:textId="77777777" w:rsidTr="00EA5D98">
        <w:tc>
          <w:tcPr>
            <w:tcW w:w="3240" w:type="dxa"/>
          </w:tcPr>
          <w:p w14:paraId="4A0547C2" w14:textId="77777777" w:rsidR="003C5D38" w:rsidRPr="00353C68" w:rsidRDefault="003C5D38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353C68" w:rsidRDefault="003C5D38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2BAA7071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147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54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6225CFC1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167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16FE8952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141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</w:p>
        </w:tc>
        <w:tc>
          <w:tcPr>
            <w:tcW w:w="90" w:type="dxa"/>
          </w:tcPr>
          <w:p w14:paraId="22F2AD3E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1812EEF6" w:rsidR="003C5D38" w:rsidRPr="00353C68" w:rsidRDefault="00BC405B" w:rsidP="006B2DA0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161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56</w:t>
            </w:r>
          </w:p>
        </w:tc>
      </w:tr>
      <w:tr w:rsidR="00353C68" w:rsidRPr="00353C68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353C68" w:rsidRDefault="003C5D38" w:rsidP="006B2DA0">
            <w:pPr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</w:t>
            </w:r>
            <w:r w:rsidRPr="00353C68">
              <w:rPr>
                <w:rFonts w:asciiTheme="majorBidi" w:hAnsi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</w:tcPr>
          <w:p w14:paraId="60920958" w14:textId="77777777" w:rsidR="003C5D38" w:rsidRPr="00353C68" w:rsidRDefault="003C5D38" w:rsidP="006B2DA0">
            <w:pPr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1B34CB3E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0069C22D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7A87C0D7" w:rsidR="003C5D38" w:rsidRPr="00353C68" w:rsidRDefault="00BC405B" w:rsidP="006B2DA0">
            <w:pPr>
              <w:tabs>
                <w:tab w:val="decimal" w:pos="630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3645A3" w:rsidRPr="00353C68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4ECA4E0" w14:textId="77777777" w:rsidR="003C5D38" w:rsidRPr="00353C68" w:rsidRDefault="003C5D38" w:rsidP="006B2DA0">
            <w:pPr>
              <w:tabs>
                <w:tab w:val="decimal" w:pos="1107"/>
              </w:tabs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5A54ACAD" w:rsidR="003C5D38" w:rsidRPr="00353C68" w:rsidRDefault="00BC405B" w:rsidP="006B2DA0">
            <w:pPr>
              <w:tabs>
                <w:tab w:val="decimal" w:pos="72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170A7F" w:rsidRPr="00353C68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BC405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088A5819" w14:textId="690467C5" w:rsidR="00825286" w:rsidRPr="00353C68" w:rsidRDefault="00EA5D98" w:rsidP="00C05ECF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6"/>
          <w:szCs w:val="26"/>
        </w:rPr>
      </w:pPr>
      <w:r w:rsidRPr="00353C68">
        <w:rPr>
          <w:rFonts w:asciiTheme="majorBidi" w:hAnsiTheme="majorBidi" w:cstheme="majorBidi"/>
          <w:color w:val="auto"/>
          <w:spacing w:val="2"/>
          <w:sz w:val="26"/>
          <w:szCs w:val="26"/>
          <w:cs/>
        </w:rPr>
        <w:t xml:space="preserve">* </w:t>
      </w:r>
      <w:r w:rsidRPr="00353C68">
        <w:rPr>
          <w:rFonts w:asciiTheme="majorBidi" w:hAnsiTheme="majorBidi" w:cstheme="majorBidi"/>
          <w:color w:val="auto"/>
          <w:spacing w:val="-4"/>
          <w:sz w:val="26"/>
          <w:szCs w:val="26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353C68">
        <w:rPr>
          <w:rFonts w:asciiTheme="majorBidi" w:hAnsiTheme="majorBidi" w:cstheme="majorBidi"/>
          <w:color w:val="auto"/>
          <w:sz w:val="26"/>
          <w:szCs w:val="26"/>
          <w:cs/>
        </w:rPr>
        <w:t>และทรัสต์รีซีทของธนาคารนั้น</w:t>
      </w:r>
    </w:p>
    <w:p w14:paraId="5CAD7E88" w14:textId="336B3630" w:rsidR="00620577" w:rsidRPr="00353C68" w:rsidRDefault="00BC405B" w:rsidP="006B2DA0">
      <w:pPr>
        <w:spacing w:after="240"/>
        <w:ind w:left="1267" w:hanging="72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BC405B">
        <w:rPr>
          <w:rFonts w:asciiTheme="majorBidi" w:hAnsiTheme="majorBidi" w:cstheme="majorBidi"/>
          <w:sz w:val="32"/>
          <w:szCs w:val="32"/>
        </w:rPr>
        <w:t>22</w:t>
      </w:r>
      <w:r w:rsidR="00620577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4</w:t>
      </w:r>
      <w:r w:rsidR="00620577" w:rsidRPr="00353C68">
        <w:rPr>
          <w:rFonts w:asciiTheme="majorBidi" w:hAnsiTheme="majorBidi" w:cstheme="majorBidi"/>
          <w:sz w:val="32"/>
          <w:szCs w:val="32"/>
        </w:rPr>
        <w:tab/>
      </w:r>
      <w:r w:rsidR="00620577" w:rsidRPr="00353C68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BC405B">
        <w:rPr>
          <w:rFonts w:ascii="Angsana New" w:hAnsi="Angsana New"/>
          <w:spacing w:val="-10"/>
          <w:sz w:val="32"/>
          <w:szCs w:val="32"/>
        </w:rPr>
        <w:t>31</w:t>
      </w:r>
      <w:r w:rsidR="00F574FB" w:rsidRPr="00353C68">
        <w:rPr>
          <w:rFonts w:ascii="Angsana New" w:hAnsi="Angsana New"/>
          <w:spacing w:val="-10"/>
          <w:sz w:val="32"/>
          <w:szCs w:val="32"/>
        </w:rPr>
        <w:t xml:space="preserve"> </w:t>
      </w:r>
      <w:r w:rsidR="00F574FB" w:rsidRPr="00353C68">
        <w:rPr>
          <w:rFonts w:ascii="Angsana New" w:hAnsi="Angsana New"/>
          <w:spacing w:val="-10"/>
          <w:sz w:val="32"/>
          <w:szCs w:val="32"/>
          <w:cs/>
        </w:rPr>
        <w:t xml:space="preserve">มีนาคม </w:t>
      </w:r>
      <w:r w:rsidRPr="00BC405B">
        <w:rPr>
          <w:rFonts w:ascii="Angsana New" w:hAnsi="Angsana New"/>
          <w:spacing w:val="-10"/>
          <w:sz w:val="32"/>
          <w:szCs w:val="32"/>
        </w:rPr>
        <w:t>2564</w:t>
      </w:r>
      <w:r w:rsidR="00F574FB" w:rsidRPr="00353C68">
        <w:rPr>
          <w:rFonts w:ascii="Angsana New" w:hAnsi="Angsana New"/>
          <w:spacing w:val="-10"/>
          <w:sz w:val="32"/>
          <w:szCs w:val="32"/>
        </w:rPr>
        <w:t xml:space="preserve"> </w:t>
      </w:r>
      <w:r w:rsidR="00F574FB" w:rsidRPr="00353C68">
        <w:rPr>
          <w:rFonts w:ascii="Angsana New" w:hAnsi="Angsana New"/>
          <w:spacing w:val="-10"/>
          <w:sz w:val="32"/>
          <w:szCs w:val="32"/>
          <w:cs/>
        </w:rPr>
        <w:t xml:space="preserve">และวันที่ </w:t>
      </w:r>
      <w:r w:rsidRPr="00BC405B">
        <w:rPr>
          <w:rFonts w:ascii="Angsana New" w:hAnsi="Angsana New"/>
          <w:spacing w:val="-10"/>
          <w:sz w:val="32"/>
          <w:szCs w:val="32"/>
        </w:rPr>
        <w:t>31</w:t>
      </w:r>
      <w:r w:rsidR="00F574FB" w:rsidRPr="00353C68">
        <w:rPr>
          <w:rFonts w:ascii="Angsana New" w:hAnsi="Angsana New"/>
          <w:spacing w:val="-10"/>
          <w:sz w:val="32"/>
          <w:szCs w:val="32"/>
        </w:rPr>
        <w:t xml:space="preserve"> </w:t>
      </w:r>
      <w:r w:rsidR="00F574FB" w:rsidRPr="00353C68">
        <w:rPr>
          <w:rFonts w:ascii="Angsana New" w:hAnsi="Angsana New"/>
          <w:spacing w:val="-10"/>
          <w:sz w:val="32"/>
          <w:szCs w:val="32"/>
          <w:cs/>
        </w:rPr>
        <w:t xml:space="preserve">ธันวาคม </w:t>
      </w:r>
      <w:r w:rsidRPr="00BC405B">
        <w:rPr>
          <w:rFonts w:ascii="Angsana New" w:hAnsi="Angsana New"/>
          <w:spacing w:val="-10"/>
          <w:sz w:val="32"/>
          <w:szCs w:val="32"/>
        </w:rPr>
        <w:t>2563</w:t>
      </w:r>
      <w:r w:rsidR="00F574FB" w:rsidRPr="00353C68">
        <w:rPr>
          <w:rFonts w:ascii="Angsana New" w:hAnsi="Angsana New"/>
          <w:spacing w:val="-10"/>
          <w:sz w:val="32"/>
          <w:szCs w:val="32"/>
        </w:rPr>
        <w:t xml:space="preserve"> </w:t>
      </w:r>
      <w:r w:rsidR="00620577" w:rsidRPr="00353C68">
        <w:rPr>
          <w:rFonts w:ascii="Angsana New" w:hAnsi="Angsana New"/>
          <w:sz w:val="32"/>
          <w:szCs w:val="32"/>
          <w:cs/>
        </w:rPr>
        <w:t>บริษัท</w:t>
      </w:r>
      <w:r w:rsidR="006627A4" w:rsidRPr="00353C68">
        <w:rPr>
          <w:rFonts w:ascii="Angsana New" w:hAnsi="Angsana New"/>
          <w:sz w:val="32"/>
          <w:szCs w:val="32"/>
          <w:cs/>
        </w:rPr>
        <w:t>และบริษัทย่อยแห่งหนึ่ง</w:t>
      </w:r>
      <w:r w:rsidR="00620577" w:rsidRPr="00353C68">
        <w:rPr>
          <w:rFonts w:ascii="Angsana New" w:hAnsi="Angsana New"/>
          <w:sz w:val="32"/>
          <w:szCs w:val="32"/>
          <w:cs/>
        </w:rPr>
        <w:t>มีหนังสือ</w:t>
      </w:r>
      <w:r w:rsidR="006A6A28" w:rsidRPr="00353C68">
        <w:rPr>
          <w:rFonts w:ascii="Angsana New" w:hAnsi="Angsana New"/>
          <w:sz w:val="32"/>
          <w:szCs w:val="32"/>
          <w:cs/>
        </w:rPr>
        <w:t xml:space="preserve">                </w:t>
      </w:r>
      <w:r w:rsidR="00620577" w:rsidRPr="00353C68">
        <w:rPr>
          <w:rFonts w:ascii="Angsana New" w:hAnsi="Angsana New"/>
          <w:sz w:val="32"/>
          <w:szCs w:val="32"/>
          <w:cs/>
        </w:rPr>
        <w:t>ค้ำ</w:t>
      </w:r>
      <w:r w:rsidR="00620577" w:rsidRPr="00353C68">
        <w:rPr>
          <w:rFonts w:ascii="Angsana New" w:hAnsi="Angsana New"/>
          <w:spacing w:val="-6"/>
          <w:sz w:val="32"/>
          <w:szCs w:val="32"/>
          <w:cs/>
        </w:rPr>
        <w:t>ประกันที่ออกโดยธนาคาร</w:t>
      </w:r>
      <w:r w:rsidR="00620577" w:rsidRPr="00353C68">
        <w:rPr>
          <w:rFonts w:ascii="Angsana New" w:hAnsi="Angsana New"/>
          <w:spacing w:val="-4"/>
          <w:sz w:val="32"/>
          <w:szCs w:val="32"/>
          <w:cs/>
        </w:rPr>
        <w:t>ซึ่งไม่มีหลักประกัน ดังนี้</w:t>
      </w:r>
      <w:r w:rsidR="00620577" w:rsidRPr="00353C68">
        <w:rPr>
          <w:rFonts w:ascii="Angsana New" w:hAnsi="Angsana New"/>
          <w:sz w:val="32"/>
          <w:szCs w:val="32"/>
          <w:cs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353C68" w:rsidRPr="00353C68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353C68" w:rsidRDefault="00620577" w:rsidP="006B2DA0">
            <w:pPr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353C68" w:rsidRDefault="00620577" w:rsidP="006B2DA0">
            <w:pPr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353C68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: 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353C68" w:rsidRPr="00353C68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353C68" w:rsidRDefault="00620577" w:rsidP="006B2DA0">
            <w:pPr>
              <w:tabs>
                <w:tab w:val="left" w:pos="2700"/>
              </w:tabs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353C68" w:rsidRDefault="00620577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353C68" w:rsidRDefault="00620577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353C68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353C68" w:rsidRDefault="00620577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353C68" w:rsidRDefault="00620577" w:rsidP="006B2DA0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353C68" w:rsidRDefault="00620577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353C68" w:rsidRDefault="00620577" w:rsidP="006B2DA0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353C68" w:rsidRDefault="00620577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353C68" w:rsidRDefault="00620577" w:rsidP="006B2DA0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353C68" w:rsidRDefault="00620577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353C68" w:rsidRDefault="00620577" w:rsidP="006B2DA0">
            <w:pPr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353C68" w:rsidRPr="00353C68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170A7F" w:rsidRPr="00353C68" w:rsidRDefault="00170A7F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27AF3617" w:rsidR="00170A7F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170A7F" w:rsidRPr="00353C68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170A7F" w:rsidRPr="00353C68" w:rsidRDefault="00170A7F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24DA7E53" w:rsidR="00170A7F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170A7F"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170A7F" w:rsidRPr="00353C68" w:rsidRDefault="00170A7F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747518D2" w:rsidR="00170A7F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170A7F" w:rsidRPr="00353C68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170A7F" w:rsidRPr="00353C68" w:rsidRDefault="00170A7F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5FF5958D" w:rsidR="00170A7F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170A7F" w:rsidRPr="00353C68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353C68" w:rsidRPr="00353C68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170A7F" w:rsidRPr="00353C68" w:rsidRDefault="00170A7F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3BB392F7" w:rsidR="00170A7F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170A7F" w:rsidRPr="00353C68" w:rsidRDefault="00170A7F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42712DBF" w:rsidR="00170A7F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170A7F" w:rsidRPr="00353C68" w:rsidRDefault="00170A7F" w:rsidP="006B2DA0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6EFDB80C" w:rsidR="00170A7F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170A7F" w:rsidRPr="00353C68" w:rsidRDefault="00170A7F" w:rsidP="006B2DA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5EB2C740" w:rsidR="00170A7F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2563</w:t>
            </w:r>
          </w:p>
        </w:tc>
      </w:tr>
      <w:tr w:rsidR="00353C68" w:rsidRPr="00353C68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620577" w:rsidRPr="00353C68" w:rsidRDefault="00620577" w:rsidP="006B2DA0">
            <w:pPr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20599832" w:rsidR="00620577" w:rsidRPr="00353C68" w:rsidRDefault="00BC405B" w:rsidP="006B2DA0">
            <w:pPr>
              <w:tabs>
                <w:tab w:val="decimal" w:pos="810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F1A27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620577" w:rsidRPr="00353C68" w:rsidRDefault="00620577" w:rsidP="006B2DA0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51CC0435" w:rsidR="00620577" w:rsidRPr="00353C68" w:rsidRDefault="00BC405B" w:rsidP="006B2DA0">
            <w:pPr>
              <w:tabs>
                <w:tab w:val="decimal" w:pos="765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620577" w:rsidRPr="00353C68" w:rsidRDefault="00620577" w:rsidP="006B2DA0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5F64250A" w:rsidR="00620577" w:rsidRPr="00353C68" w:rsidRDefault="00BC405B" w:rsidP="006B2DA0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BF1A27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620577" w:rsidRPr="00353C68" w:rsidRDefault="00620577" w:rsidP="006B2DA0">
            <w:pPr>
              <w:tabs>
                <w:tab w:val="decimal" w:pos="1260"/>
              </w:tabs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0334F656" w:rsidR="00620577" w:rsidRPr="00353C68" w:rsidRDefault="00BC405B" w:rsidP="006B2DA0">
            <w:pPr>
              <w:tabs>
                <w:tab w:val="decimal" w:pos="78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670A7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</w:tbl>
    <w:p w14:paraId="08BB48A9" w14:textId="588CFAAE" w:rsidR="00C05ECF" w:rsidRDefault="00BC405B" w:rsidP="00672388">
      <w:pPr>
        <w:spacing w:before="240" w:after="240"/>
        <w:ind w:left="1267" w:hanging="720"/>
        <w:jc w:val="thaiDistribute"/>
        <w:rPr>
          <w:rFonts w:asciiTheme="majorBidi" w:hAnsiTheme="majorBidi"/>
          <w:spacing w:val="2"/>
          <w:sz w:val="32"/>
          <w:szCs w:val="32"/>
          <w:cs/>
        </w:rPr>
      </w:pPr>
      <w:r w:rsidRPr="00BC405B">
        <w:rPr>
          <w:rFonts w:asciiTheme="majorBidi" w:hAnsiTheme="majorBidi" w:cstheme="majorBidi"/>
          <w:spacing w:val="2"/>
          <w:sz w:val="32"/>
          <w:szCs w:val="32"/>
        </w:rPr>
        <w:t>22</w:t>
      </w:r>
      <w:r w:rsidR="005C2175" w:rsidRPr="00353C68">
        <w:rPr>
          <w:rFonts w:asciiTheme="majorBidi" w:hAnsiTheme="majorBidi"/>
          <w:spacing w:val="2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pacing w:val="2"/>
          <w:sz w:val="32"/>
          <w:szCs w:val="32"/>
        </w:rPr>
        <w:t>5</w:t>
      </w:r>
      <w:r w:rsidR="005C2175" w:rsidRPr="00353C68">
        <w:rPr>
          <w:rFonts w:asciiTheme="majorBidi" w:hAnsiTheme="majorBidi" w:cstheme="majorBidi"/>
          <w:spacing w:val="2"/>
          <w:sz w:val="32"/>
          <w:szCs w:val="32"/>
        </w:rPr>
        <w:tab/>
      </w:r>
      <w:r w:rsidR="007B0DF7"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Pr="00BC405B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6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 w:cstheme="majorBidi"/>
          <w:spacing w:val="-6"/>
          <w:sz w:val="32"/>
          <w:szCs w:val="32"/>
        </w:rPr>
        <w:t>2564</w:t>
      </w:r>
      <w:r w:rsidR="00F574FB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6"/>
          <w:sz w:val="32"/>
          <w:szCs w:val="32"/>
          <w:cs/>
        </w:rPr>
        <w:t xml:space="preserve">และวันที่ </w:t>
      </w:r>
      <w:r w:rsidRPr="00BC405B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6"/>
          <w:sz w:val="32"/>
          <w:szCs w:val="32"/>
          <w:cs/>
        </w:rPr>
        <w:t xml:space="preserve">ธันวาคม </w:t>
      </w:r>
      <w:r w:rsidRPr="00BC405B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B0DF7" w:rsidRPr="00353C68">
        <w:rPr>
          <w:rFonts w:asciiTheme="majorBidi" w:hAnsiTheme="majorBidi" w:cstheme="majorBidi"/>
          <w:spacing w:val="-6"/>
          <w:sz w:val="32"/>
          <w:szCs w:val="32"/>
          <w:cs/>
        </w:rPr>
        <w:t>บริษัทมี</w:t>
      </w:r>
      <w:r w:rsidR="003138DF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ภาระผูกพัน</w:t>
      </w:r>
      <w:r w:rsidR="007B0DF7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จากการ</w:t>
      </w:r>
      <w:r w:rsidR="003138DF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เป็นผู้</w:t>
      </w:r>
      <w:r w:rsidR="007B0DF7" w:rsidRPr="00353C68">
        <w:rPr>
          <w:rFonts w:asciiTheme="majorBidi" w:hAnsiTheme="majorBidi" w:cstheme="majorBidi" w:hint="cs"/>
          <w:spacing w:val="-6"/>
          <w:sz w:val="32"/>
          <w:szCs w:val="32"/>
          <w:cs/>
        </w:rPr>
        <w:t>ค้ำประกัน</w:t>
      </w:r>
      <w:r w:rsidR="007B0DF7" w:rsidRPr="00353C68">
        <w:rPr>
          <w:rFonts w:asciiTheme="majorBidi" w:hAnsiTheme="majorBidi" w:cstheme="majorBidi" w:hint="cs"/>
          <w:spacing w:val="-8"/>
          <w:sz w:val="32"/>
          <w:szCs w:val="32"/>
          <w:cs/>
        </w:rPr>
        <w:t>เงินกู้ยืมระยะสั้นและวงเงินสินเชื่อของบ</w:t>
      </w:r>
      <w:r w:rsidR="0025760D" w:rsidRPr="00353C68">
        <w:rPr>
          <w:rFonts w:asciiTheme="majorBidi" w:hAnsiTheme="majorBidi" w:cstheme="majorBidi" w:hint="cs"/>
          <w:spacing w:val="-8"/>
          <w:sz w:val="32"/>
          <w:szCs w:val="32"/>
          <w:cs/>
        </w:rPr>
        <w:t>ริษัทย่อยแห่งหนึ่งเป็นจำนวนเงิน</w:t>
      </w:r>
      <w:r w:rsidR="0088191F" w:rsidRPr="00353C68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BC405B">
        <w:rPr>
          <w:rFonts w:ascii="Angsana New" w:eastAsia="Verdana" w:hAnsi="Angsana New"/>
          <w:sz w:val="32"/>
          <w:szCs w:val="32"/>
        </w:rPr>
        <w:t>12</w:t>
      </w:r>
      <w:r w:rsidR="004141E7" w:rsidRPr="00353C68">
        <w:rPr>
          <w:rFonts w:ascii="Angsana New" w:eastAsia="Verdana" w:hAnsi="Angsana New"/>
          <w:sz w:val="32"/>
          <w:szCs w:val="32"/>
        </w:rPr>
        <w:t>.</w:t>
      </w:r>
      <w:r w:rsidRPr="00BC405B">
        <w:rPr>
          <w:rFonts w:ascii="Angsana New" w:eastAsia="Verdana" w:hAnsi="Angsana New"/>
          <w:sz w:val="32"/>
          <w:szCs w:val="32"/>
        </w:rPr>
        <w:t>00</w:t>
      </w:r>
      <w:r w:rsidR="00C543F5" w:rsidRPr="00353C68">
        <w:rPr>
          <w:rFonts w:ascii="Angsana New" w:eastAsia="Verdana" w:hAnsi="Angsana New"/>
          <w:sz w:val="32"/>
          <w:szCs w:val="32"/>
        </w:rPr>
        <w:t xml:space="preserve"> </w:t>
      </w:r>
      <w:r w:rsidR="007B0DF7" w:rsidRPr="00353C68">
        <w:rPr>
          <w:rFonts w:asciiTheme="majorBidi" w:hAnsiTheme="majorBidi" w:cstheme="majorBidi" w:hint="cs"/>
          <w:spacing w:val="-8"/>
          <w:sz w:val="32"/>
          <w:szCs w:val="32"/>
          <w:cs/>
        </w:rPr>
        <w:t>ล้านดอลลาร์สหรัฐ</w:t>
      </w:r>
      <w:r w:rsidR="003138DF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C2267" w:rsidRPr="00353C68">
        <w:rPr>
          <w:rFonts w:asciiTheme="majorBidi" w:hAnsiTheme="majorBidi"/>
          <w:spacing w:val="-2"/>
          <w:sz w:val="32"/>
          <w:szCs w:val="32"/>
          <w:cs/>
        </w:rPr>
        <w:t>(</w:t>
      </w:r>
      <w:r w:rsidR="008B6174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หรือเทียบเท่า </w:t>
      </w:r>
      <w:r w:rsidRPr="00BC405B">
        <w:rPr>
          <w:rFonts w:ascii="Angsana New" w:eastAsia="Verdana" w:hAnsi="Angsana New" w:hint="cs"/>
          <w:sz w:val="32"/>
          <w:szCs w:val="32"/>
        </w:rPr>
        <w:t>378</w:t>
      </w:r>
      <w:r w:rsidR="004141E7" w:rsidRPr="00353C68">
        <w:rPr>
          <w:rFonts w:ascii="Angsana New" w:eastAsia="Verdana" w:hAnsi="Angsana New" w:hint="cs"/>
          <w:sz w:val="32"/>
          <w:szCs w:val="32"/>
          <w:cs/>
        </w:rPr>
        <w:t>.</w:t>
      </w:r>
      <w:r w:rsidRPr="00BC405B">
        <w:rPr>
          <w:rFonts w:ascii="Angsana New" w:eastAsia="Verdana" w:hAnsi="Angsana New" w:hint="cs"/>
          <w:sz w:val="32"/>
          <w:szCs w:val="32"/>
        </w:rPr>
        <w:t>06</w:t>
      </w:r>
      <w:r w:rsidR="00FD25A7" w:rsidRPr="00353C68">
        <w:rPr>
          <w:rFonts w:ascii="Angsana New" w:eastAsia="Verdana" w:hAnsi="Angsana New"/>
          <w:sz w:val="32"/>
          <w:szCs w:val="32"/>
        </w:rPr>
        <w:t xml:space="preserve"> </w:t>
      </w:r>
      <w:r w:rsidR="003138DF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>ล้านบาท</w:t>
      </w:r>
      <w:r w:rsidR="007C2267" w:rsidRPr="00353C68">
        <w:rPr>
          <w:rFonts w:asciiTheme="majorBidi" w:hAnsiTheme="majorBidi"/>
          <w:spacing w:val="-2"/>
          <w:sz w:val="32"/>
          <w:szCs w:val="32"/>
          <w:cs/>
        </w:rPr>
        <w:t>)</w:t>
      </w:r>
      <w:r w:rsidR="005741A3" w:rsidRPr="00353C68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และจำนวนเงิน</w:t>
      </w:r>
      <w:r w:rsidR="00A45BF3" w:rsidRPr="00353C68">
        <w:rPr>
          <w:rFonts w:asciiTheme="majorBidi" w:hAnsiTheme="majorBidi"/>
          <w:spacing w:val="-2"/>
          <w:sz w:val="32"/>
          <w:szCs w:val="32"/>
          <w:cs/>
        </w:rPr>
        <w:t xml:space="preserve"> </w:t>
      </w:r>
      <w:r w:rsidRPr="00BC405B">
        <w:rPr>
          <w:rFonts w:asciiTheme="majorBidi" w:hAnsiTheme="majorBidi" w:cstheme="majorBidi"/>
          <w:spacing w:val="-2"/>
          <w:sz w:val="32"/>
          <w:szCs w:val="32"/>
        </w:rPr>
        <w:t>12</w:t>
      </w:r>
      <w:r w:rsidR="00A45BF3" w:rsidRPr="00353C68">
        <w:rPr>
          <w:rFonts w:asciiTheme="majorBidi" w:hAnsiTheme="majorBidi"/>
          <w:spacing w:val="-2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pacing w:val="-2"/>
          <w:sz w:val="32"/>
          <w:szCs w:val="32"/>
        </w:rPr>
        <w:t>00</w:t>
      </w:r>
      <w:r w:rsidR="005741A3" w:rsidRPr="00353C68">
        <w:rPr>
          <w:rFonts w:asciiTheme="majorBidi" w:hAnsiTheme="majorBidi"/>
          <w:spacing w:val="-2"/>
          <w:sz w:val="32"/>
          <w:szCs w:val="32"/>
          <w:cs/>
        </w:rPr>
        <w:t xml:space="preserve"> ล้านดอลลาร์สหรัฐ</w:t>
      </w:r>
      <w:r w:rsidR="00974649" w:rsidRPr="00353C68">
        <w:rPr>
          <w:rFonts w:asciiTheme="majorBidi" w:hAnsiTheme="majorBidi" w:hint="cs"/>
          <w:spacing w:val="-2"/>
          <w:sz w:val="32"/>
          <w:szCs w:val="32"/>
          <w:cs/>
        </w:rPr>
        <w:t xml:space="preserve"> (</w:t>
      </w:r>
      <w:r w:rsidR="005741A3" w:rsidRPr="00353C68">
        <w:rPr>
          <w:rFonts w:asciiTheme="majorBidi" w:hAnsiTheme="majorBidi"/>
          <w:spacing w:val="-2"/>
          <w:sz w:val="32"/>
          <w:szCs w:val="32"/>
          <w:cs/>
        </w:rPr>
        <w:t>หรือเทียบเท่า</w:t>
      </w:r>
      <w:r w:rsidR="005741A3" w:rsidRPr="00353C68">
        <w:rPr>
          <w:rFonts w:asciiTheme="majorBidi" w:hAnsiTheme="majorBidi"/>
          <w:spacing w:val="2"/>
          <w:sz w:val="32"/>
          <w:szCs w:val="32"/>
          <w:cs/>
        </w:rPr>
        <w:t xml:space="preserve"> </w:t>
      </w:r>
      <w:r w:rsidRPr="00BC405B">
        <w:rPr>
          <w:rFonts w:asciiTheme="majorBidi" w:hAnsiTheme="majorBidi"/>
          <w:spacing w:val="2"/>
          <w:sz w:val="32"/>
          <w:szCs w:val="32"/>
        </w:rPr>
        <w:t>362</w:t>
      </w:r>
      <w:r w:rsidR="00A45BF3" w:rsidRPr="00353C68">
        <w:rPr>
          <w:rFonts w:asciiTheme="majorBidi" w:hAnsiTheme="majorBidi"/>
          <w:spacing w:val="2"/>
          <w:sz w:val="32"/>
          <w:szCs w:val="32"/>
          <w:cs/>
        </w:rPr>
        <w:t>.</w:t>
      </w:r>
      <w:r w:rsidRPr="00BC405B">
        <w:rPr>
          <w:rFonts w:asciiTheme="majorBidi" w:hAnsiTheme="majorBidi"/>
          <w:spacing w:val="2"/>
          <w:sz w:val="32"/>
          <w:szCs w:val="32"/>
        </w:rPr>
        <w:t>48</w:t>
      </w:r>
      <w:r w:rsidR="005741A3" w:rsidRPr="00353C68">
        <w:rPr>
          <w:rFonts w:asciiTheme="majorBidi" w:hAnsiTheme="majorBidi"/>
          <w:spacing w:val="2"/>
          <w:sz w:val="32"/>
          <w:szCs w:val="32"/>
          <w:cs/>
        </w:rPr>
        <w:t xml:space="preserve"> ล้านบาท</w:t>
      </w:r>
      <w:r w:rsidR="00974649" w:rsidRPr="00353C68">
        <w:rPr>
          <w:rFonts w:asciiTheme="majorBidi" w:hAnsiTheme="majorBidi" w:hint="cs"/>
          <w:spacing w:val="2"/>
          <w:sz w:val="32"/>
          <w:szCs w:val="32"/>
          <w:cs/>
        </w:rPr>
        <w:t>)</w:t>
      </w:r>
      <w:r w:rsidR="00F0252A" w:rsidRPr="00353C68">
        <w:rPr>
          <w:rFonts w:asciiTheme="majorBidi" w:hAnsiTheme="majorBidi" w:hint="cs"/>
          <w:spacing w:val="2"/>
          <w:sz w:val="32"/>
          <w:szCs w:val="32"/>
          <w:cs/>
        </w:rPr>
        <w:t xml:space="preserve"> ตามลำดับ</w:t>
      </w:r>
      <w:r w:rsidR="008B6174" w:rsidRPr="00353C68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 (ดูหมายเหตุข้อ </w:t>
      </w:r>
      <w:r w:rsidRPr="00BC405B">
        <w:rPr>
          <w:rFonts w:asciiTheme="majorBidi" w:hAnsiTheme="majorBidi" w:cstheme="majorBidi"/>
          <w:spacing w:val="2"/>
          <w:sz w:val="32"/>
          <w:szCs w:val="32"/>
        </w:rPr>
        <w:t>13</w:t>
      </w:r>
      <w:r w:rsidR="008B6174" w:rsidRPr="00353C68">
        <w:rPr>
          <w:rFonts w:asciiTheme="majorBidi" w:hAnsiTheme="majorBidi"/>
          <w:spacing w:val="2"/>
          <w:sz w:val="32"/>
          <w:szCs w:val="32"/>
          <w:cs/>
        </w:rPr>
        <w:t>)</w:t>
      </w:r>
    </w:p>
    <w:p w14:paraId="1A4BCC74" w14:textId="77777777" w:rsidR="00C05ECF" w:rsidRDefault="00C05ECF">
      <w:pPr>
        <w:rPr>
          <w:rFonts w:asciiTheme="majorBidi" w:hAnsiTheme="majorBidi"/>
          <w:spacing w:val="2"/>
          <w:sz w:val="32"/>
          <w:szCs w:val="32"/>
          <w:cs/>
        </w:rPr>
      </w:pPr>
      <w:r>
        <w:rPr>
          <w:rFonts w:asciiTheme="majorBidi" w:hAnsiTheme="majorBidi"/>
          <w:spacing w:val="2"/>
          <w:sz w:val="32"/>
          <w:szCs w:val="32"/>
          <w:cs/>
        </w:rPr>
        <w:br w:type="page"/>
      </w:r>
    </w:p>
    <w:p w14:paraId="2E115E05" w14:textId="7C9111AF" w:rsidR="002E1DC7" w:rsidRPr="00353C68" w:rsidRDefault="007C2267" w:rsidP="00C44A2C">
      <w:pPr>
        <w:spacing w:after="240"/>
        <w:ind w:left="1267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353C68">
        <w:rPr>
          <w:rFonts w:ascii="Angsana New" w:eastAsia="Verdana" w:hAnsi="Angsana New"/>
          <w:spacing w:val="-4"/>
          <w:sz w:val="32"/>
          <w:szCs w:val="32"/>
          <w:cs/>
        </w:rPr>
        <w:lastRenderedPageBreak/>
        <w:t xml:space="preserve">ณ 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="00F574FB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10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353C68">
        <w:rPr>
          <w:rFonts w:ascii="Angsana New" w:eastAsia="Verdana" w:hAnsi="Angsana New" w:hint="cs"/>
          <w:spacing w:val="-4"/>
          <w:sz w:val="32"/>
          <w:szCs w:val="32"/>
          <w:cs/>
        </w:rPr>
        <w:t>บริษัทมีภาระผูกพันจากการเป็น</w:t>
      </w:r>
      <w:r w:rsidR="0058566A" w:rsidRPr="00353C68">
        <w:rPr>
          <w:rFonts w:ascii="Angsana New" w:eastAsia="Verdana" w:hAnsi="Angsana New"/>
          <w:spacing w:val="-4"/>
          <w:sz w:val="32"/>
          <w:szCs w:val="32"/>
        </w:rPr>
        <w:br/>
      </w:r>
      <w:r w:rsidRPr="00353C68">
        <w:rPr>
          <w:rFonts w:ascii="Angsana New" w:eastAsia="Verdana" w:hAnsi="Angsana New" w:hint="cs"/>
          <w:spacing w:val="-4"/>
          <w:sz w:val="32"/>
          <w:szCs w:val="32"/>
          <w:cs/>
        </w:rPr>
        <w:t>ผู้ค้ำประกันให้กับบริษัทย่อยแห่งหนึ่ง</w:t>
      </w:r>
      <w:r w:rsidRPr="00353C68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 เพื่อจัดซื้อวัตถุดิบและปุ๋ยเชิงเดี่ยวเป็นจำนวนเงิน </w:t>
      </w:r>
      <w:r w:rsidR="00BC405B" w:rsidRPr="00BC405B">
        <w:rPr>
          <w:rFonts w:ascii="Angsana New" w:eastAsia="Verdana" w:hAnsi="Angsana New" w:hint="cs"/>
          <w:sz w:val="32"/>
          <w:szCs w:val="32"/>
        </w:rPr>
        <w:t>0</w:t>
      </w:r>
      <w:r w:rsidR="005526AF" w:rsidRPr="00353C68">
        <w:rPr>
          <w:rFonts w:ascii="Angsana New" w:eastAsia="Verdana" w:hAnsi="Angsana New" w:hint="cs"/>
          <w:sz w:val="32"/>
          <w:szCs w:val="32"/>
          <w:cs/>
        </w:rPr>
        <w:t>.</w:t>
      </w:r>
      <w:r w:rsidR="00BC405B" w:rsidRPr="00BC405B">
        <w:rPr>
          <w:rFonts w:ascii="Angsana New" w:eastAsia="Verdana" w:hAnsi="Angsana New" w:hint="cs"/>
          <w:sz w:val="32"/>
          <w:szCs w:val="32"/>
        </w:rPr>
        <w:t>25</w:t>
      </w:r>
      <w:r w:rsidR="005526AF" w:rsidRPr="00353C68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Pr="00353C68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ล้านดอลลาร์สหรัฐ </w:t>
      </w:r>
      <w:r w:rsidRPr="00353C68">
        <w:rPr>
          <w:rFonts w:ascii="Angsana New" w:eastAsia="Verdana" w:hAnsi="Angsana New"/>
          <w:spacing w:val="2"/>
          <w:sz w:val="32"/>
          <w:szCs w:val="32"/>
          <w:cs/>
        </w:rPr>
        <w:t>(</w:t>
      </w:r>
      <w:r w:rsidR="00AC6275" w:rsidRPr="00353C68">
        <w:rPr>
          <w:rFonts w:ascii="Angsana New" w:eastAsia="Verdana" w:hAnsi="Angsana New" w:hint="cs"/>
          <w:spacing w:val="2"/>
          <w:sz w:val="32"/>
          <w:szCs w:val="32"/>
          <w:cs/>
        </w:rPr>
        <w:t>หรือเทียบเท่า</w:t>
      </w:r>
      <w:r w:rsidR="0058566A" w:rsidRPr="00353C68">
        <w:rPr>
          <w:rFonts w:ascii="Angsana New" w:eastAsia="Verdana" w:hAnsi="Angsana New"/>
          <w:spacing w:val="2"/>
          <w:sz w:val="32"/>
          <w:szCs w:val="32"/>
        </w:rPr>
        <w:t xml:space="preserve"> </w:t>
      </w:r>
      <w:r w:rsidR="00BC405B" w:rsidRPr="00BC405B">
        <w:rPr>
          <w:rFonts w:ascii="Angsana New" w:eastAsia="Verdana" w:hAnsi="Angsana New"/>
          <w:spacing w:val="2"/>
          <w:sz w:val="32"/>
          <w:szCs w:val="32"/>
        </w:rPr>
        <w:t>8</w:t>
      </w:r>
      <w:r w:rsidR="005526AF" w:rsidRPr="00353C68">
        <w:rPr>
          <w:rFonts w:ascii="Angsana New" w:eastAsia="Verdana" w:hAnsi="Angsana New"/>
          <w:spacing w:val="2"/>
          <w:sz w:val="32"/>
          <w:szCs w:val="32"/>
        </w:rPr>
        <w:t>.</w:t>
      </w:r>
      <w:r w:rsidR="00BC405B" w:rsidRPr="00BC405B">
        <w:rPr>
          <w:rFonts w:ascii="Angsana New" w:eastAsia="Verdana" w:hAnsi="Angsana New"/>
          <w:spacing w:val="2"/>
          <w:sz w:val="32"/>
          <w:szCs w:val="32"/>
        </w:rPr>
        <w:t>03</w:t>
      </w:r>
      <w:r w:rsidR="00FD25A7" w:rsidRPr="00353C68">
        <w:rPr>
          <w:rFonts w:ascii="Angsana New" w:eastAsia="Verdana" w:hAnsi="Angsana New"/>
          <w:sz w:val="32"/>
          <w:szCs w:val="32"/>
        </w:rPr>
        <w:t xml:space="preserve"> </w:t>
      </w:r>
      <w:r w:rsidRPr="00353C68">
        <w:rPr>
          <w:rFonts w:ascii="Angsana New" w:eastAsia="Verdana" w:hAnsi="Angsana New" w:hint="cs"/>
          <w:spacing w:val="2"/>
          <w:sz w:val="32"/>
          <w:szCs w:val="32"/>
          <w:cs/>
        </w:rPr>
        <w:t>ล้านบาท</w:t>
      </w:r>
      <w:r w:rsidRPr="00353C68">
        <w:rPr>
          <w:rFonts w:ascii="Angsana New" w:eastAsia="Verdana" w:hAnsi="Angsana New"/>
          <w:spacing w:val="2"/>
          <w:sz w:val="32"/>
          <w:szCs w:val="32"/>
          <w:cs/>
        </w:rPr>
        <w:t>)</w:t>
      </w:r>
      <w:r w:rsidRPr="00353C68">
        <w:rPr>
          <w:rFonts w:ascii="Angsana New" w:eastAsia="Verdana" w:hAnsi="Angsana New" w:hint="cs"/>
          <w:spacing w:val="2"/>
          <w:sz w:val="32"/>
          <w:szCs w:val="32"/>
          <w:cs/>
        </w:rPr>
        <w:t xml:space="preserve"> </w:t>
      </w:r>
      <w:r w:rsidR="005741A3" w:rsidRPr="00353C68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และจำนวนเงิน </w:t>
      </w:r>
      <w:r w:rsidR="00BC405B" w:rsidRPr="00BC405B">
        <w:rPr>
          <w:rFonts w:asciiTheme="majorBidi" w:hAnsiTheme="majorBidi"/>
          <w:spacing w:val="2"/>
          <w:sz w:val="32"/>
          <w:szCs w:val="32"/>
        </w:rPr>
        <w:t>0</w:t>
      </w:r>
      <w:r w:rsidR="00A45BF3" w:rsidRPr="00353C68">
        <w:rPr>
          <w:rFonts w:asciiTheme="majorBidi" w:hAnsiTheme="majorBidi"/>
          <w:spacing w:val="2"/>
          <w:sz w:val="32"/>
          <w:szCs w:val="32"/>
          <w:cs/>
        </w:rPr>
        <w:t>.</w:t>
      </w:r>
      <w:r w:rsidR="00BC405B" w:rsidRPr="00BC405B">
        <w:rPr>
          <w:rFonts w:asciiTheme="majorBidi" w:hAnsiTheme="majorBidi"/>
          <w:spacing w:val="2"/>
          <w:sz w:val="32"/>
          <w:szCs w:val="32"/>
        </w:rPr>
        <w:t>49</w:t>
      </w:r>
      <w:r w:rsidR="005741A3" w:rsidRPr="00353C68">
        <w:rPr>
          <w:rFonts w:asciiTheme="majorBidi" w:hAnsiTheme="majorBidi"/>
          <w:spacing w:val="2"/>
          <w:sz w:val="32"/>
          <w:szCs w:val="32"/>
          <w:cs/>
        </w:rPr>
        <w:t xml:space="preserve"> ล้านดอลลาร์สหรัฐ (หรือเทียบเท่า </w:t>
      </w:r>
      <w:r w:rsidR="00BC405B" w:rsidRPr="00BC405B">
        <w:rPr>
          <w:rFonts w:asciiTheme="majorBidi" w:hAnsiTheme="majorBidi"/>
          <w:spacing w:val="2"/>
          <w:sz w:val="32"/>
          <w:szCs w:val="32"/>
        </w:rPr>
        <w:t>14</w:t>
      </w:r>
      <w:r w:rsidR="00456E65" w:rsidRPr="00353C68">
        <w:rPr>
          <w:rFonts w:asciiTheme="majorBidi" w:hAnsiTheme="majorBidi"/>
          <w:spacing w:val="2"/>
          <w:sz w:val="32"/>
          <w:szCs w:val="32"/>
        </w:rPr>
        <w:t>.</w:t>
      </w:r>
      <w:r w:rsidR="00BC405B" w:rsidRPr="00BC405B">
        <w:rPr>
          <w:rFonts w:asciiTheme="majorBidi" w:hAnsiTheme="majorBidi"/>
          <w:spacing w:val="2"/>
          <w:sz w:val="32"/>
          <w:szCs w:val="32"/>
        </w:rPr>
        <w:t>70</w:t>
      </w:r>
      <w:r w:rsidR="005741A3" w:rsidRPr="00353C68">
        <w:rPr>
          <w:rFonts w:asciiTheme="majorBidi" w:hAnsiTheme="majorBidi"/>
          <w:spacing w:val="2"/>
          <w:sz w:val="32"/>
          <w:szCs w:val="32"/>
          <w:cs/>
        </w:rPr>
        <w:t xml:space="preserve"> ล้านบาท) </w:t>
      </w:r>
      <w:r w:rsidR="00F0252A" w:rsidRPr="00353C68">
        <w:rPr>
          <w:rFonts w:asciiTheme="majorBidi" w:hAnsiTheme="majorBidi" w:hint="cs"/>
          <w:spacing w:val="2"/>
          <w:sz w:val="32"/>
          <w:szCs w:val="32"/>
          <w:cs/>
        </w:rPr>
        <w:t>ตามลำดับ</w:t>
      </w:r>
    </w:p>
    <w:p w14:paraId="6B5B964D" w14:textId="319A4003" w:rsidR="00F1372C" w:rsidRPr="00353C68" w:rsidRDefault="00BC405B" w:rsidP="006B2DA0">
      <w:pPr>
        <w:spacing w:after="240"/>
        <w:ind w:left="1267" w:hanging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C405B">
        <w:rPr>
          <w:rFonts w:asciiTheme="majorBidi" w:hAnsiTheme="majorBidi" w:cstheme="majorBidi"/>
          <w:spacing w:val="2"/>
          <w:sz w:val="32"/>
          <w:szCs w:val="32"/>
        </w:rPr>
        <w:t>22</w:t>
      </w:r>
      <w:r w:rsidR="00BB36A1" w:rsidRPr="00353C68">
        <w:rPr>
          <w:rFonts w:asciiTheme="majorBidi" w:hAnsiTheme="majorBidi" w:cstheme="majorBidi"/>
          <w:spacing w:val="2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pacing w:val="2"/>
          <w:sz w:val="32"/>
          <w:szCs w:val="32"/>
        </w:rPr>
        <w:t>6</w:t>
      </w:r>
      <w:r w:rsidR="00BB36A1" w:rsidRPr="00353C68">
        <w:rPr>
          <w:rFonts w:asciiTheme="majorBidi" w:hAnsiTheme="majorBidi" w:cstheme="majorBidi"/>
          <w:spacing w:val="2"/>
          <w:sz w:val="32"/>
          <w:szCs w:val="32"/>
          <w:cs/>
        </w:rPr>
        <w:tab/>
      </w:r>
      <w:r w:rsidR="00620577" w:rsidRPr="00353C68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z w:val="32"/>
          <w:szCs w:val="32"/>
          <w:cs/>
        </w:rPr>
        <w:t xml:space="preserve">มีนาคม </w:t>
      </w:r>
      <w:r w:rsidRPr="00BC405B">
        <w:rPr>
          <w:rFonts w:asciiTheme="majorBidi" w:hAnsiTheme="majorBidi" w:cstheme="majorBidi"/>
          <w:sz w:val="32"/>
          <w:szCs w:val="32"/>
        </w:rPr>
        <w:t>2564</w:t>
      </w:r>
      <w:r w:rsidR="00F574FB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F574FB" w:rsidRPr="00353C68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Pr="00BC405B">
        <w:rPr>
          <w:rFonts w:asciiTheme="majorBidi" w:hAnsiTheme="majorBidi" w:cstheme="majorBidi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z w:val="32"/>
          <w:szCs w:val="32"/>
        </w:rPr>
        <w:t xml:space="preserve"> </w:t>
      </w:r>
      <w:r w:rsidR="00620577" w:rsidRPr="00353C68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บริษัทมีภาระผูกพันจากการให้ธนาคารในประเทศออกเลตเตอร์ออฟเครดิตเป็นจำนวนเงิน</w:t>
      </w:r>
      <w:r w:rsidR="00E924CF" w:rsidRPr="00353C68">
        <w:rPr>
          <w:rFonts w:asciiTheme="majorBidi" w:hAnsiTheme="majorBidi" w:hint="cs"/>
          <w:sz w:val="32"/>
          <w:szCs w:val="32"/>
          <w:cs/>
        </w:rPr>
        <w:t xml:space="preserve"> </w:t>
      </w:r>
      <w:r w:rsidRPr="00BC405B">
        <w:rPr>
          <w:rFonts w:asciiTheme="majorBidi" w:hAnsiTheme="majorBidi"/>
          <w:sz w:val="32"/>
          <w:szCs w:val="32"/>
        </w:rPr>
        <w:t>44</w:t>
      </w:r>
      <w:r w:rsidR="00AD78C9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620577" w:rsidRPr="00353C68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620577" w:rsidRPr="00353C68">
        <w:rPr>
          <w:rFonts w:asciiTheme="majorBidi" w:hAnsiTheme="majorBidi"/>
          <w:sz w:val="32"/>
          <w:szCs w:val="32"/>
          <w:cs/>
        </w:rPr>
        <w:t>(</w:t>
      </w:r>
      <w:r w:rsidR="00620577" w:rsidRPr="00353C68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AD78C9" w:rsidRPr="00353C6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C405B">
        <w:rPr>
          <w:rFonts w:ascii="Angsana New" w:eastAsia="Verdana" w:hAnsi="Angsana New"/>
          <w:sz w:val="32"/>
          <w:szCs w:val="32"/>
        </w:rPr>
        <w:t>1</w:t>
      </w:r>
      <w:r w:rsidR="00027314" w:rsidRPr="00353C68">
        <w:rPr>
          <w:rFonts w:ascii="Angsana New" w:eastAsia="Verdana" w:hAnsi="Angsana New"/>
          <w:sz w:val="32"/>
          <w:szCs w:val="32"/>
        </w:rPr>
        <w:t>,</w:t>
      </w:r>
      <w:r w:rsidRPr="00BC405B">
        <w:rPr>
          <w:rFonts w:ascii="Angsana New" w:eastAsia="Verdana" w:hAnsi="Angsana New"/>
          <w:sz w:val="32"/>
          <w:szCs w:val="32"/>
        </w:rPr>
        <w:t>386</w:t>
      </w:r>
      <w:r w:rsidR="00027314" w:rsidRPr="00353C68">
        <w:rPr>
          <w:rFonts w:ascii="Angsana New" w:eastAsia="Verdana" w:hAnsi="Angsana New"/>
          <w:sz w:val="32"/>
          <w:szCs w:val="32"/>
        </w:rPr>
        <w:t>.</w:t>
      </w:r>
      <w:r w:rsidRPr="00BC405B">
        <w:rPr>
          <w:rFonts w:ascii="Angsana New" w:eastAsia="Verdana" w:hAnsi="Angsana New"/>
          <w:sz w:val="32"/>
          <w:szCs w:val="32"/>
        </w:rPr>
        <w:t>30</w:t>
      </w:r>
      <w:r w:rsidR="00E924CF" w:rsidRPr="00353C68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620577" w:rsidRPr="00353C68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620577" w:rsidRPr="00353C68">
        <w:rPr>
          <w:rFonts w:asciiTheme="majorBidi" w:hAnsiTheme="majorBidi"/>
          <w:sz w:val="32"/>
          <w:szCs w:val="32"/>
          <w:cs/>
        </w:rPr>
        <w:t>)</w:t>
      </w:r>
      <w:r w:rsidR="00620577"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21F13" w:rsidRPr="00353C68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F1372C" w:rsidRPr="00353C68">
        <w:rPr>
          <w:rFonts w:asciiTheme="majorBidi" w:hAnsiTheme="majorBidi" w:cstheme="majorBidi" w:hint="cs"/>
          <w:sz w:val="32"/>
          <w:szCs w:val="32"/>
          <w:cs/>
        </w:rPr>
        <w:t xml:space="preserve">จำนวนเงิน </w:t>
      </w:r>
      <w:r w:rsidRPr="00BC405B">
        <w:rPr>
          <w:rFonts w:asciiTheme="majorBidi" w:hAnsiTheme="majorBidi" w:cstheme="majorBidi"/>
          <w:sz w:val="32"/>
          <w:szCs w:val="32"/>
        </w:rPr>
        <w:t>1</w:t>
      </w:r>
      <w:r w:rsidR="00FD39F9" w:rsidRPr="00353C68">
        <w:rPr>
          <w:rFonts w:asciiTheme="majorBidi" w:hAnsiTheme="majorBidi" w:cstheme="majorBidi"/>
          <w:sz w:val="32"/>
          <w:szCs w:val="32"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80</w:t>
      </w:r>
      <w:r w:rsidR="00F1372C" w:rsidRPr="00353C68">
        <w:rPr>
          <w:rFonts w:asciiTheme="majorBidi" w:hAnsiTheme="majorBidi" w:cstheme="majorBidi" w:hint="cs"/>
          <w:sz w:val="32"/>
          <w:szCs w:val="32"/>
          <w:cs/>
        </w:rPr>
        <w:t xml:space="preserve"> ล้านดอลลาร์สหรัฐ (หรือเทียบเท่า </w:t>
      </w:r>
      <w:r w:rsidRPr="00BC405B">
        <w:rPr>
          <w:rFonts w:asciiTheme="majorBidi" w:hAnsiTheme="majorBidi" w:cstheme="majorBidi"/>
          <w:sz w:val="32"/>
          <w:szCs w:val="32"/>
        </w:rPr>
        <w:t>54</w:t>
      </w:r>
      <w:r w:rsidR="00FD39F9" w:rsidRPr="00353C68">
        <w:rPr>
          <w:rFonts w:asciiTheme="majorBidi" w:hAnsiTheme="majorBidi" w:cstheme="majorBidi"/>
          <w:sz w:val="32"/>
          <w:szCs w:val="32"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31</w:t>
      </w:r>
      <w:r w:rsidR="00F1372C" w:rsidRPr="00353C68">
        <w:rPr>
          <w:rFonts w:asciiTheme="majorBidi" w:hAnsiTheme="majorBidi" w:cstheme="majorBidi" w:hint="cs"/>
          <w:sz w:val="32"/>
          <w:szCs w:val="32"/>
          <w:cs/>
        </w:rPr>
        <w:t xml:space="preserve"> ล้านบาท)</w:t>
      </w:r>
      <w:r w:rsidR="00421F13" w:rsidRPr="00353C68">
        <w:rPr>
          <w:rFonts w:asciiTheme="majorBidi" w:hAnsiTheme="majorBidi" w:cstheme="majorBidi" w:hint="cs"/>
          <w:sz w:val="32"/>
          <w:szCs w:val="32"/>
          <w:cs/>
        </w:rPr>
        <w:t xml:space="preserve"> ตามลำดับ</w:t>
      </w:r>
    </w:p>
    <w:p w14:paraId="108B2799" w14:textId="3D9A5E11" w:rsidR="00A14E5B" w:rsidRPr="00353C68" w:rsidRDefault="00AD78C9" w:rsidP="006B2DA0">
      <w:pPr>
        <w:spacing w:after="360"/>
        <w:ind w:left="12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574FB"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2564</w:t>
      </w:r>
      <w:r w:rsidR="00F574FB" w:rsidRPr="00353C68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F574FB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F574FB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BC405B" w:rsidRPr="00BC405B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F574FB" w:rsidRPr="00353C68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A14E5B" w:rsidRPr="00353C68">
        <w:rPr>
          <w:rFonts w:asciiTheme="majorBidi" w:hAnsiTheme="majorBidi" w:cstheme="majorBidi"/>
          <w:spacing w:val="-4"/>
          <w:sz w:val="32"/>
          <w:szCs w:val="32"/>
          <w:cs/>
        </w:rPr>
        <w:t>บริษัทย่อยมีภาระผูกพันจากการให้ธนาคาร</w:t>
      </w:r>
      <w:r w:rsidR="00A14E5B" w:rsidRPr="00353C68">
        <w:rPr>
          <w:rFonts w:asciiTheme="majorBidi" w:hAnsiTheme="majorBidi" w:cstheme="majorBidi"/>
          <w:sz w:val="32"/>
          <w:szCs w:val="32"/>
          <w:cs/>
        </w:rPr>
        <w:t>ในประเทศอ</w:t>
      </w:r>
      <w:r w:rsidR="008622FD" w:rsidRPr="00353C68">
        <w:rPr>
          <w:rFonts w:asciiTheme="majorBidi" w:hAnsiTheme="majorBidi" w:cstheme="majorBidi"/>
          <w:sz w:val="32"/>
          <w:szCs w:val="32"/>
          <w:cs/>
        </w:rPr>
        <w:t>อกเลตเตอร์ออฟเครดิตเป็น</w:t>
      </w:r>
      <w:r w:rsidR="00A14E5B" w:rsidRPr="00353C68">
        <w:rPr>
          <w:rFonts w:asciiTheme="majorBidi" w:hAnsiTheme="majorBidi" w:cstheme="majorBidi"/>
          <w:sz w:val="32"/>
          <w:szCs w:val="32"/>
          <w:cs/>
        </w:rPr>
        <w:t>จำนวนเงิน</w:t>
      </w:r>
      <w:r w:rsidRPr="00353C6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405B" w:rsidRPr="00BC405B">
        <w:rPr>
          <w:rFonts w:ascii="Angsana New" w:eastAsia="Verdana" w:hAnsi="Angsana New" w:hint="cs"/>
          <w:sz w:val="32"/>
          <w:szCs w:val="32"/>
        </w:rPr>
        <w:t>0</w:t>
      </w:r>
      <w:r w:rsidR="00205A9B" w:rsidRPr="00353C68">
        <w:rPr>
          <w:rFonts w:ascii="Angsana New" w:eastAsia="Verdana" w:hAnsi="Angsana New" w:hint="cs"/>
          <w:sz w:val="32"/>
          <w:szCs w:val="32"/>
          <w:cs/>
        </w:rPr>
        <w:t>.</w:t>
      </w:r>
      <w:r w:rsidR="00BC405B" w:rsidRPr="00BC405B">
        <w:rPr>
          <w:rFonts w:ascii="Angsana New" w:eastAsia="Verdana" w:hAnsi="Angsana New" w:hint="cs"/>
          <w:sz w:val="32"/>
          <w:szCs w:val="32"/>
        </w:rPr>
        <w:t>05</w:t>
      </w:r>
      <w:r w:rsidR="00272766" w:rsidRPr="00353C68">
        <w:rPr>
          <w:rFonts w:ascii="Angsana New" w:eastAsia="Verdana" w:hAnsi="Angsana New"/>
          <w:sz w:val="32"/>
          <w:szCs w:val="32"/>
        </w:rPr>
        <w:t xml:space="preserve"> </w:t>
      </w:r>
      <w:r w:rsidR="005741A3" w:rsidRPr="00353C68">
        <w:rPr>
          <w:rFonts w:asciiTheme="majorBidi" w:hAnsiTheme="majorBidi" w:cstheme="majorBidi"/>
          <w:sz w:val="32"/>
          <w:szCs w:val="32"/>
          <w:cs/>
        </w:rPr>
        <w:t xml:space="preserve">ล้านดอลลาร์สหรัฐ </w:t>
      </w:r>
      <w:r w:rsidR="005741A3" w:rsidRPr="00353C68">
        <w:rPr>
          <w:rFonts w:asciiTheme="majorBidi" w:hAnsiTheme="majorBidi"/>
          <w:sz w:val="32"/>
          <w:szCs w:val="32"/>
          <w:cs/>
        </w:rPr>
        <w:t>(</w:t>
      </w:r>
      <w:r w:rsidR="005741A3" w:rsidRPr="00353C68">
        <w:rPr>
          <w:rFonts w:asciiTheme="majorBidi" w:hAnsiTheme="majorBidi" w:cstheme="majorBidi"/>
          <w:sz w:val="32"/>
          <w:szCs w:val="32"/>
          <w:cs/>
        </w:rPr>
        <w:t>หรือเทียบเท่า</w:t>
      </w:r>
      <w:r w:rsidR="005741A3" w:rsidRPr="00353C6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405B" w:rsidRPr="00BC405B">
        <w:rPr>
          <w:rFonts w:ascii="Angsana New" w:eastAsia="Verdana" w:hAnsi="Angsana New" w:hint="cs"/>
          <w:sz w:val="32"/>
          <w:szCs w:val="32"/>
        </w:rPr>
        <w:t>1</w:t>
      </w:r>
      <w:r w:rsidR="00205A9B" w:rsidRPr="00353C68">
        <w:rPr>
          <w:rFonts w:ascii="Angsana New" w:eastAsia="Verdana" w:hAnsi="Angsana New" w:hint="cs"/>
          <w:sz w:val="32"/>
          <w:szCs w:val="32"/>
          <w:cs/>
        </w:rPr>
        <w:t>.</w:t>
      </w:r>
      <w:r w:rsidR="00BC405B" w:rsidRPr="00BC405B">
        <w:rPr>
          <w:rFonts w:ascii="Angsana New" w:eastAsia="Verdana" w:hAnsi="Angsana New" w:hint="cs"/>
          <w:sz w:val="32"/>
          <w:szCs w:val="32"/>
        </w:rPr>
        <w:t>43</w:t>
      </w:r>
      <w:r w:rsidR="00272766" w:rsidRPr="00353C68">
        <w:rPr>
          <w:rFonts w:ascii="Angsana New" w:eastAsia="Verdana" w:hAnsi="Angsana New" w:hint="cs"/>
          <w:sz w:val="32"/>
          <w:szCs w:val="32"/>
          <w:cs/>
        </w:rPr>
        <w:t xml:space="preserve"> </w:t>
      </w:r>
      <w:r w:rsidR="005741A3" w:rsidRPr="00353C68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5741A3" w:rsidRPr="00353C68">
        <w:rPr>
          <w:rFonts w:asciiTheme="majorBidi" w:hAnsiTheme="majorBidi"/>
          <w:spacing w:val="-6"/>
          <w:sz w:val="32"/>
          <w:szCs w:val="32"/>
          <w:cs/>
        </w:rPr>
        <w:t>)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และจำนวนเงิน</w:t>
      </w:r>
      <w:r w:rsidR="00A14E5B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0</w:t>
      </w:r>
      <w:r w:rsidR="005741A3"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05</w:t>
      </w:r>
      <w:r w:rsidR="005741A3" w:rsidRPr="00353C68">
        <w:rPr>
          <w:rFonts w:asciiTheme="majorBidi" w:hAnsiTheme="majorBidi"/>
          <w:sz w:val="32"/>
          <w:szCs w:val="32"/>
          <w:cs/>
        </w:rPr>
        <w:t xml:space="preserve"> ล้านดอลลาร์สหรัฐ (หรือเทียบเท่า </w:t>
      </w:r>
      <w:r w:rsidR="00BC405B" w:rsidRPr="00BC405B">
        <w:rPr>
          <w:rFonts w:asciiTheme="majorBidi" w:hAnsiTheme="majorBidi" w:cstheme="majorBidi"/>
          <w:sz w:val="32"/>
          <w:szCs w:val="32"/>
        </w:rPr>
        <w:t>1</w:t>
      </w:r>
      <w:r w:rsidR="005741A3" w:rsidRPr="00353C68">
        <w:rPr>
          <w:rFonts w:asciiTheme="majorBidi" w:hAnsiTheme="majorBidi"/>
          <w:sz w:val="32"/>
          <w:szCs w:val="32"/>
          <w:cs/>
        </w:rPr>
        <w:t>.</w:t>
      </w:r>
      <w:r w:rsidR="00BC405B" w:rsidRPr="00BC405B">
        <w:rPr>
          <w:rFonts w:asciiTheme="majorBidi" w:hAnsiTheme="majorBidi" w:cstheme="majorBidi"/>
          <w:sz w:val="32"/>
          <w:szCs w:val="32"/>
        </w:rPr>
        <w:t>51</w:t>
      </w:r>
      <w:r w:rsidR="005741A3" w:rsidRPr="00353C68">
        <w:rPr>
          <w:rFonts w:asciiTheme="majorBidi" w:hAnsiTheme="majorBidi"/>
          <w:sz w:val="32"/>
          <w:szCs w:val="32"/>
          <w:cs/>
        </w:rPr>
        <w:t xml:space="preserve"> ล้านบาท)</w:t>
      </w:r>
      <w:r w:rsidR="007B5BB7"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 w:hint="cs"/>
          <w:spacing w:val="-4"/>
          <w:sz w:val="32"/>
          <w:szCs w:val="32"/>
          <w:cs/>
        </w:rPr>
        <w:t>ตามลำดับ</w:t>
      </w:r>
    </w:p>
    <w:p w14:paraId="457ADDE4" w14:textId="0394E92A" w:rsidR="00BE68D1" w:rsidRPr="00353C68" w:rsidRDefault="00BC405B" w:rsidP="006B2DA0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"/>
          <w:szCs w:val="2"/>
        </w:rPr>
      </w:pPr>
      <w:r w:rsidRPr="00BC405B">
        <w:rPr>
          <w:rFonts w:asciiTheme="majorBidi" w:hAnsiTheme="majorBidi" w:cstheme="majorBidi"/>
          <w:b/>
          <w:bCs/>
          <w:color w:val="auto"/>
        </w:rPr>
        <w:t>23</w:t>
      </w:r>
      <w:r w:rsidR="00BF7605" w:rsidRPr="00353C68">
        <w:rPr>
          <w:rFonts w:asciiTheme="majorBidi" w:hAnsiTheme="majorBidi" w:cs="Angsana New"/>
          <w:b/>
          <w:bCs/>
          <w:color w:val="auto"/>
          <w:cs/>
        </w:rPr>
        <w:t>.</w:t>
      </w:r>
      <w:r w:rsidR="00BF7605" w:rsidRPr="00353C68">
        <w:rPr>
          <w:rFonts w:asciiTheme="majorBidi" w:hAnsiTheme="majorBidi" w:cstheme="majorBidi"/>
          <w:b/>
          <w:bCs/>
          <w:color w:val="auto"/>
        </w:rPr>
        <w:tab/>
      </w:r>
      <w:r w:rsidR="00BE68D1" w:rsidRPr="00353C68">
        <w:rPr>
          <w:rFonts w:asciiTheme="majorBidi" w:hAnsiTheme="majorBidi" w:cstheme="majorBidi"/>
          <w:b/>
          <w:bCs/>
          <w:color w:val="auto"/>
          <w:cs/>
        </w:rPr>
        <w:t>การดำเนินงานที่มีลักษณะเป็นฤดูกาล</w:t>
      </w:r>
    </w:p>
    <w:p w14:paraId="159F4E58" w14:textId="4D90C83B" w:rsidR="00E47AA6" w:rsidRPr="00353C68" w:rsidRDefault="006655D3" w:rsidP="006B2DA0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cs/>
        </w:rPr>
      </w:pPr>
      <w:r w:rsidRPr="00353C68">
        <w:rPr>
          <w:rFonts w:asciiTheme="majorBidi" w:hAnsiTheme="majorBidi" w:cstheme="majorBidi"/>
          <w:color w:val="auto"/>
          <w:spacing w:val="-6"/>
          <w:cs/>
        </w:rPr>
        <w:t>บริษั</w:t>
      </w:r>
      <w:r w:rsidRPr="00353C68">
        <w:rPr>
          <w:rFonts w:asciiTheme="majorBidi" w:hAnsiTheme="majorBidi" w:cstheme="majorBidi" w:hint="cs"/>
          <w:color w:val="auto"/>
          <w:spacing w:val="-6"/>
          <w:cs/>
        </w:rPr>
        <w:t>ทประกอบ</w:t>
      </w:r>
      <w:r w:rsidRPr="00353C68">
        <w:rPr>
          <w:rFonts w:asciiTheme="majorBidi" w:hAnsiTheme="majorBidi" w:cstheme="majorBidi"/>
          <w:color w:val="auto"/>
          <w:spacing w:val="-6"/>
          <w:cs/>
        </w:rPr>
        <w:t>ธุรกิจหลักใน</w:t>
      </w:r>
      <w:r w:rsidR="00CC0BF3" w:rsidRPr="00353C68">
        <w:rPr>
          <w:rFonts w:asciiTheme="majorBidi" w:hAnsiTheme="majorBidi" w:cstheme="majorBidi"/>
          <w:color w:val="auto"/>
          <w:spacing w:val="-6"/>
          <w:cs/>
        </w:rPr>
        <w:t>การผลิต</w:t>
      </w:r>
      <w:r w:rsidR="001A7D50" w:rsidRPr="00353C68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1A7D50" w:rsidRPr="00353C68">
        <w:rPr>
          <w:rFonts w:asciiTheme="majorBidi" w:hAnsiTheme="majorBidi" w:cstheme="majorBidi"/>
          <w:color w:val="auto"/>
          <w:spacing w:val="-6"/>
          <w:cs/>
        </w:rPr>
        <w:t>นำเข้า</w:t>
      </w:r>
      <w:r w:rsidRPr="00353C68">
        <w:rPr>
          <w:rFonts w:asciiTheme="majorBidi" w:hAnsiTheme="majorBidi" w:cstheme="majorBidi" w:hint="cs"/>
          <w:color w:val="auto"/>
          <w:spacing w:val="-6"/>
          <w:cs/>
        </w:rPr>
        <w:t xml:space="preserve"> ส่งออก </w:t>
      </w:r>
      <w:r w:rsidR="00CC0BF3" w:rsidRPr="00353C68">
        <w:rPr>
          <w:rFonts w:asciiTheme="majorBidi" w:hAnsiTheme="majorBidi" w:cstheme="majorBidi"/>
          <w:color w:val="auto"/>
          <w:spacing w:val="-6"/>
          <w:cs/>
        </w:rPr>
        <w:t>และจำหน่ายปุ๋ยเคมี</w:t>
      </w:r>
      <w:r w:rsidRPr="00353C68">
        <w:rPr>
          <w:rFonts w:asciiTheme="majorBidi" w:hAnsiTheme="majorBidi" w:cstheme="majorBidi" w:hint="cs"/>
          <w:color w:val="auto"/>
          <w:spacing w:val="-6"/>
          <w:cs/>
        </w:rPr>
        <w:t>สูตรต่าง ๆ</w:t>
      </w:r>
      <w:r w:rsidR="00CC0BF3" w:rsidRPr="00353C68">
        <w:rPr>
          <w:rFonts w:asciiTheme="majorBidi" w:hAnsiTheme="majorBidi" w:cstheme="majorBidi"/>
          <w:color w:val="auto"/>
          <w:spacing w:val="-6"/>
          <w:cs/>
        </w:rPr>
        <w:t xml:space="preserve"> </w:t>
      </w:r>
      <w:r w:rsidR="00BE68D1" w:rsidRPr="00353C68">
        <w:rPr>
          <w:rFonts w:asciiTheme="majorBidi" w:hAnsiTheme="majorBidi" w:cstheme="majorBidi"/>
          <w:color w:val="auto"/>
          <w:spacing w:val="-6"/>
          <w:cs/>
        </w:rPr>
        <w:t>รายได้หลัก</w:t>
      </w:r>
      <w:r w:rsidR="004E2ED0" w:rsidRPr="00353C68">
        <w:rPr>
          <w:rFonts w:asciiTheme="majorBidi" w:hAnsiTheme="majorBidi" w:cstheme="majorBidi"/>
          <w:color w:val="auto"/>
          <w:spacing w:val="-6"/>
          <w:cs/>
        </w:rPr>
        <w:t>ของบริษัทเกิดขึ้นตามฤดูกาลภายใน</w:t>
      </w:r>
      <w:r w:rsidR="00BE68D1" w:rsidRPr="00353C68">
        <w:rPr>
          <w:rFonts w:asciiTheme="majorBidi" w:hAnsiTheme="majorBidi" w:cstheme="majorBidi"/>
          <w:color w:val="auto"/>
          <w:cs/>
        </w:rPr>
        <w:t>รอบระยะเวลาทางการเงินโดยเกิดขึ้นมากในช่วง</w:t>
      </w:r>
      <w:r w:rsidR="006621AF" w:rsidRPr="00353C68">
        <w:rPr>
          <w:rFonts w:asciiTheme="majorBidi" w:hAnsiTheme="majorBidi" w:cstheme="majorBidi"/>
          <w:color w:val="auto"/>
          <w:cs/>
        </w:rPr>
        <w:t>งวด</w:t>
      </w:r>
      <w:r w:rsidR="000F64CB" w:rsidRPr="00353C68">
        <w:rPr>
          <w:rFonts w:asciiTheme="majorBidi" w:hAnsiTheme="majorBidi" w:cstheme="majorBidi"/>
          <w:color w:val="auto"/>
          <w:cs/>
        </w:rPr>
        <w:t xml:space="preserve">ไตรมาสที่สองและสามของแต่ละปี </w:t>
      </w:r>
      <w:r w:rsidR="00BE68D1" w:rsidRPr="00353C68">
        <w:rPr>
          <w:rFonts w:asciiTheme="majorBidi" w:hAnsiTheme="majorBidi" w:cstheme="majorBidi"/>
          <w:color w:val="auto"/>
          <w:cs/>
        </w:rPr>
        <w:t>บริษัทรับรู้รายได้</w:t>
      </w:r>
      <w:r w:rsidR="00BE68D1" w:rsidRPr="00353C68">
        <w:rPr>
          <w:rFonts w:asciiTheme="majorBidi" w:hAnsiTheme="majorBidi" w:cstheme="majorBidi"/>
          <w:color w:val="auto"/>
          <w:spacing w:val="-6"/>
          <w:cs/>
        </w:rPr>
        <w:t>หลักดังกล่าวเมื่อเกิดขึ้นจริงใน</w:t>
      </w:r>
      <w:r w:rsidR="000F64CB" w:rsidRPr="00353C68">
        <w:rPr>
          <w:rFonts w:asciiTheme="majorBidi" w:hAnsiTheme="majorBidi" w:cstheme="majorBidi"/>
          <w:color w:val="auto"/>
          <w:spacing w:val="-6"/>
          <w:cs/>
        </w:rPr>
        <w:t>ไตรมาสนั้น</w:t>
      </w:r>
      <w:r w:rsidR="00DA18CD" w:rsidRPr="00353C68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0F64CB" w:rsidRPr="00353C68">
        <w:rPr>
          <w:rFonts w:asciiTheme="majorBidi" w:hAnsiTheme="majorBidi" w:cstheme="majorBidi"/>
          <w:color w:val="auto"/>
          <w:spacing w:val="-6"/>
          <w:cs/>
        </w:rPr>
        <w:t xml:space="preserve">ๆ </w:t>
      </w:r>
      <w:r w:rsidR="00BE68D1" w:rsidRPr="00353C68">
        <w:rPr>
          <w:rFonts w:asciiTheme="majorBidi" w:hAnsiTheme="majorBidi" w:cstheme="majorBidi"/>
          <w:color w:val="auto"/>
          <w:spacing w:val="-6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353C68">
        <w:rPr>
          <w:rFonts w:asciiTheme="majorBidi" w:hAnsiTheme="majorBidi" w:cstheme="majorBidi"/>
          <w:color w:val="auto"/>
          <w:spacing w:val="-6"/>
          <w:cs/>
        </w:rPr>
        <w:t>ขาดทุน</w:t>
      </w:r>
      <w:r w:rsidR="006C07A4" w:rsidRPr="00353C68">
        <w:rPr>
          <w:rFonts w:asciiTheme="majorBidi" w:hAnsiTheme="majorBidi" w:cstheme="majorBidi"/>
          <w:color w:val="auto"/>
          <w:spacing w:val="-6"/>
          <w:cs/>
        </w:rPr>
        <w:t>เบ็ดเสร็จ</w:t>
      </w:r>
      <w:r w:rsidR="008B7F99" w:rsidRPr="00353C68">
        <w:rPr>
          <w:rFonts w:asciiTheme="majorBidi" w:hAnsiTheme="majorBidi" w:cstheme="majorBidi"/>
          <w:color w:val="auto"/>
          <w:spacing w:val="-6"/>
          <w:cs/>
        </w:rPr>
        <w:t>รวม</w:t>
      </w:r>
      <w:r w:rsidR="002B44A2" w:rsidRPr="00353C68">
        <w:rPr>
          <w:rFonts w:asciiTheme="majorBidi" w:hAnsiTheme="majorBidi" w:cstheme="majorBidi"/>
          <w:color w:val="auto"/>
          <w:spacing w:val="-6"/>
          <w:cs/>
        </w:rPr>
        <w:t>สำหรับงวด</w:t>
      </w:r>
      <w:r w:rsidR="006A5D9F" w:rsidRPr="00353C68">
        <w:rPr>
          <w:rFonts w:asciiTheme="majorBidi" w:hAnsiTheme="majorBidi" w:cstheme="majorBidi"/>
          <w:color w:val="auto"/>
          <w:spacing w:val="-6"/>
          <w:cs/>
        </w:rPr>
        <w:t>สิบสอง</w:t>
      </w:r>
      <w:r w:rsidR="00BE68D1" w:rsidRPr="00353C68">
        <w:rPr>
          <w:rFonts w:asciiTheme="majorBidi" w:hAnsiTheme="majorBidi" w:cstheme="majorBidi"/>
          <w:color w:val="auto"/>
          <w:spacing w:val="-6"/>
          <w:cs/>
        </w:rPr>
        <w:t xml:space="preserve">เดือนสิ้นสุดวันที่ </w:t>
      </w:r>
      <w:r w:rsidR="00BC405B" w:rsidRPr="00BC405B">
        <w:rPr>
          <w:rFonts w:asciiTheme="majorBidi" w:hAnsiTheme="majorBidi" w:cstheme="majorBidi"/>
          <w:color w:val="auto"/>
          <w:spacing w:val="-6"/>
        </w:rPr>
        <w:t>31</w:t>
      </w:r>
      <w:r w:rsidR="00170A7F" w:rsidRPr="00353C68">
        <w:rPr>
          <w:rFonts w:asciiTheme="majorBidi" w:hAnsiTheme="majorBidi" w:cstheme="majorBidi" w:hint="cs"/>
          <w:color w:val="auto"/>
          <w:spacing w:val="-6"/>
          <w:cs/>
        </w:rPr>
        <w:t xml:space="preserve"> มีนาคม</w:t>
      </w:r>
      <w:r w:rsidR="0039510A" w:rsidRPr="00353C68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BC405B" w:rsidRPr="00BC405B">
        <w:rPr>
          <w:rFonts w:asciiTheme="majorBidi" w:hAnsiTheme="majorBidi" w:cs="Angsana New"/>
          <w:color w:val="auto"/>
          <w:spacing w:val="-6"/>
        </w:rPr>
        <w:t>2564</w:t>
      </w:r>
      <w:r w:rsidR="005456B7" w:rsidRPr="00353C68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5456B7" w:rsidRPr="00353C68">
        <w:rPr>
          <w:rFonts w:asciiTheme="majorBidi" w:hAnsiTheme="majorBidi" w:cs="Angsana New" w:hint="cs"/>
          <w:color w:val="auto"/>
          <w:spacing w:val="-6"/>
          <w:cs/>
        </w:rPr>
        <w:t xml:space="preserve">และ </w:t>
      </w:r>
      <w:r w:rsidR="00BC405B" w:rsidRPr="00BC405B">
        <w:rPr>
          <w:rFonts w:asciiTheme="majorBidi" w:hAnsiTheme="majorBidi" w:cs="Angsana New"/>
          <w:color w:val="auto"/>
          <w:spacing w:val="-6"/>
        </w:rPr>
        <w:t>2563</w:t>
      </w:r>
      <w:r w:rsidR="003D64B6" w:rsidRPr="00353C68">
        <w:rPr>
          <w:rFonts w:asciiTheme="majorBidi" w:hAnsiTheme="majorBidi" w:cs="Angsana New"/>
          <w:color w:val="auto"/>
          <w:spacing w:val="-6"/>
          <w:cs/>
        </w:rPr>
        <w:t xml:space="preserve"> </w:t>
      </w:r>
      <w:r w:rsidR="00BE68D1" w:rsidRPr="00353C68">
        <w:rPr>
          <w:rFonts w:asciiTheme="majorBidi" w:hAnsiTheme="majorBidi" w:cstheme="majorBidi"/>
          <w:color w:val="auto"/>
          <w:spacing w:val="-6"/>
          <w:cs/>
        </w:rPr>
        <w:t>ได้นำมาแสดงไว้ดังนี้</w:t>
      </w:r>
    </w:p>
    <w:p w14:paraId="1B8D49A2" w14:textId="77777777" w:rsidR="003D4DFE" w:rsidRPr="00353C68" w:rsidRDefault="003D4DFE" w:rsidP="006B2DA0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353C68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353C68">
        <w:rPr>
          <w:rFonts w:asciiTheme="majorBidi" w:hAnsiTheme="majorBidi"/>
          <w:b/>
          <w:bCs/>
          <w:sz w:val="24"/>
          <w:szCs w:val="24"/>
          <w:cs/>
        </w:rPr>
        <w:t xml:space="preserve">: </w:t>
      </w:r>
      <w:r w:rsidRPr="00353C68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353C68" w:rsidRPr="00353C68" w14:paraId="290E4F56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164E8028" w14:textId="77777777" w:rsidR="00171E37" w:rsidRPr="00353C68" w:rsidRDefault="00171E37" w:rsidP="006B2DA0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5C9729C3" w14:textId="77777777" w:rsidR="00171E37" w:rsidRPr="00353C68" w:rsidRDefault="00171E37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2E2A16A0" w14:textId="77777777" w:rsidR="00171E37" w:rsidRPr="00353C68" w:rsidRDefault="00171E37" w:rsidP="006B2DA0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1FB2CA79" w14:textId="77777777" w:rsidR="00171E37" w:rsidRPr="00353C68" w:rsidRDefault="00171E37" w:rsidP="006B2DA0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353C68" w14:paraId="7C02D0FC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250665BE" w14:textId="77777777" w:rsidR="005456B7" w:rsidRPr="00353C68" w:rsidRDefault="005456B7" w:rsidP="006B2DA0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0179F927" w14:textId="2D3A5C9A" w:rsidR="005456B7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35" w:type="dxa"/>
            <w:shd w:val="clear" w:color="auto" w:fill="auto"/>
          </w:tcPr>
          <w:p w14:paraId="3F57F973" w14:textId="77777777" w:rsidR="005456B7" w:rsidRPr="00353C68" w:rsidRDefault="005456B7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2D099808" w14:textId="07BFD5BB" w:rsidR="005456B7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53" w:type="dxa"/>
            <w:shd w:val="clear" w:color="auto" w:fill="auto"/>
          </w:tcPr>
          <w:p w14:paraId="641A3562" w14:textId="77777777" w:rsidR="005456B7" w:rsidRPr="00353C68" w:rsidRDefault="005456B7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C7EDF92" w14:textId="27032B62" w:rsidR="005456B7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35" w:type="dxa"/>
            <w:shd w:val="clear" w:color="auto" w:fill="auto"/>
          </w:tcPr>
          <w:p w14:paraId="0A53BE42" w14:textId="77777777" w:rsidR="005456B7" w:rsidRPr="00353C68" w:rsidRDefault="005456B7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49B691C3" w14:textId="17C747B1" w:rsidR="005456B7" w:rsidRPr="00353C68" w:rsidRDefault="00BC405B" w:rsidP="006B2DA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353C68" w:rsidRPr="00353C68" w14:paraId="358375AD" w14:textId="77777777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13184A03" w14:textId="77777777" w:rsidR="00A8516B" w:rsidRPr="00353C68" w:rsidRDefault="00A8516B" w:rsidP="00C0269B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25DC0F50" w14:textId="1B0D62EC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017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651</w:t>
            </w:r>
          </w:p>
        </w:tc>
        <w:tc>
          <w:tcPr>
            <w:tcW w:w="135" w:type="dxa"/>
            <w:shd w:val="clear" w:color="auto" w:fill="auto"/>
          </w:tcPr>
          <w:p w14:paraId="064428B6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FDA8DE1" w14:textId="618D2F74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578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935</w:t>
            </w:r>
          </w:p>
        </w:tc>
        <w:tc>
          <w:tcPr>
            <w:tcW w:w="153" w:type="dxa"/>
            <w:shd w:val="clear" w:color="auto" w:fill="auto"/>
          </w:tcPr>
          <w:p w14:paraId="7E81E0AD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7955B6F" w14:textId="569C636F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487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614</w:t>
            </w:r>
          </w:p>
        </w:tc>
        <w:tc>
          <w:tcPr>
            <w:tcW w:w="135" w:type="dxa"/>
            <w:shd w:val="clear" w:color="auto" w:fill="auto"/>
          </w:tcPr>
          <w:p w14:paraId="17E1A4A4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4675EFF5" w14:textId="794A2588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160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643</w:t>
            </w:r>
          </w:p>
        </w:tc>
      </w:tr>
      <w:tr w:rsidR="00353C68" w:rsidRPr="00353C68" w14:paraId="6D2E6E4A" w14:textId="77777777" w:rsidTr="00790353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F46485D" w14:textId="77777777" w:rsidR="00A8516B" w:rsidRPr="00353C68" w:rsidRDefault="00A8516B" w:rsidP="00C0269B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1652DB73" w14:textId="2A3248F7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120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536</w:t>
            </w:r>
          </w:p>
        </w:tc>
        <w:tc>
          <w:tcPr>
            <w:tcW w:w="135" w:type="dxa"/>
            <w:shd w:val="clear" w:color="auto" w:fill="auto"/>
          </w:tcPr>
          <w:p w14:paraId="03B97F15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E4CF3DC" w14:textId="26F55F1F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133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019</w:t>
            </w:r>
          </w:p>
        </w:tc>
        <w:tc>
          <w:tcPr>
            <w:tcW w:w="153" w:type="dxa"/>
            <w:shd w:val="clear" w:color="auto" w:fill="auto"/>
          </w:tcPr>
          <w:p w14:paraId="693437B4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349ED1A" w14:textId="372428F5" w:rsidR="00A8516B" w:rsidRPr="00353C68" w:rsidRDefault="009C37B0" w:rsidP="006B2DA0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1619C9D3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6607326" w14:textId="7E9D4C46" w:rsidR="00A8516B" w:rsidRPr="00353C68" w:rsidRDefault="008A56AB" w:rsidP="006B2DA0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53C68" w:rsidRPr="00353C68" w14:paraId="279C58DD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294A05E5" w14:textId="77777777" w:rsidR="00A8516B" w:rsidRPr="00353C68" w:rsidRDefault="00A8516B" w:rsidP="00C0269B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7D0E328" w14:textId="252DB25B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413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891</w:t>
            </w:r>
          </w:p>
        </w:tc>
        <w:tc>
          <w:tcPr>
            <w:tcW w:w="135" w:type="dxa"/>
            <w:shd w:val="clear" w:color="auto" w:fill="auto"/>
          </w:tcPr>
          <w:p w14:paraId="43A73B84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01A30376" w14:textId="1B2E1200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862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679</w:t>
            </w:r>
          </w:p>
        </w:tc>
        <w:tc>
          <w:tcPr>
            <w:tcW w:w="153" w:type="dxa"/>
            <w:shd w:val="clear" w:color="auto" w:fill="auto"/>
          </w:tcPr>
          <w:p w14:paraId="65C86470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3C1FAB9" w14:textId="1B0ED41F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972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128</w:t>
            </w:r>
          </w:p>
        </w:tc>
        <w:tc>
          <w:tcPr>
            <w:tcW w:w="135" w:type="dxa"/>
            <w:shd w:val="clear" w:color="auto" w:fill="auto"/>
          </w:tcPr>
          <w:p w14:paraId="53BC6EF0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EF8BDF5" w14:textId="190E70F1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487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782</w:t>
            </w:r>
          </w:p>
        </w:tc>
      </w:tr>
      <w:tr w:rsidR="00353C68" w:rsidRPr="00353C68" w14:paraId="22D74914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3409EFAD" w14:textId="77777777" w:rsidR="00A8516B" w:rsidRPr="00353C68" w:rsidRDefault="00A8516B" w:rsidP="00C0269B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7C3C8E12" w14:textId="20E6CEEE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41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  <w:tc>
          <w:tcPr>
            <w:tcW w:w="135" w:type="dxa"/>
            <w:shd w:val="clear" w:color="auto" w:fill="auto"/>
          </w:tcPr>
          <w:p w14:paraId="3A233AA8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48E0B15" w14:textId="6454C64D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590</w:t>
            </w:r>
          </w:p>
        </w:tc>
        <w:tc>
          <w:tcPr>
            <w:tcW w:w="153" w:type="dxa"/>
            <w:shd w:val="clear" w:color="auto" w:fill="auto"/>
          </w:tcPr>
          <w:p w14:paraId="084C0C7C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8879B3B" w14:textId="7188EC04" w:rsidR="00A8516B" w:rsidRPr="00353C68" w:rsidRDefault="009C37B0" w:rsidP="006B2DA0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355B0A64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0AA5DA6" w14:textId="01101F7B" w:rsidR="00A8516B" w:rsidRPr="00353C68" w:rsidRDefault="008A56AB" w:rsidP="006B2DA0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A8516B" w:rsidRPr="00353C68" w14:paraId="588220EB" w14:textId="77777777" w:rsidTr="00790353">
        <w:trPr>
          <w:cantSplit/>
        </w:trPr>
        <w:tc>
          <w:tcPr>
            <w:tcW w:w="3682" w:type="dxa"/>
            <w:shd w:val="clear" w:color="auto" w:fill="auto"/>
          </w:tcPr>
          <w:p w14:paraId="381B3858" w14:textId="1F76CDE1" w:rsidR="00A8516B" w:rsidRPr="00353C68" w:rsidRDefault="00C0269B" w:rsidP="00C0269B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269B">
              <w:rPr>
                <w:rFonts w:asciiTheme="majorBidi" w:hAnsiTheme="majorBidi"/>
                <w:sz w:val="24"/>
                <w:szCs w:val="24"/>
                <w:cs/>
              </w:rPr>
              <w:t>การแบ่งปันกำไรส่วนที่เป็นของบริษัทใหญ่</w:t>
            </w:r>
          </w:p>
        </w:tc>
        <w:tc>
          <w:tcPr>
            <w:tcW w:w="1350" w:type="dxa"/>
            <w:shd w:val="clear" w:color="auto" w:fill="auto"/>
          </w:tcPr>
          <w:p w14:paraId="074D502A" w14:textId="1B5EFC01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702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328</w:t>
            </w:r>
          </w:p>
        </w:tc>
        <w:tc>
          <w:tcPr>
            <w:tcW w:w="135" w:type="dxa"/>
            <w:shd w:val="clear" w:color="auto" w:fill="auto"/>
          </w:tcPr>
          <w:p w14:paraId="3C09224A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755237" w14:textId="28E78531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943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810</w:t>
            </w:r>
          </w:p>
        </w:tc>
        <w:tc>
          <w:tcPr>
            <w:tcW w:w="153" w:type="dxa"/>
            <w:shd w:val="clear" w:color="auto" w:fill="auto"/>
          </w:tcPr>
          <w:p w14:paraId="40DFDFF2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679F2A31" w14:textId="35918C92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765</w:t>
            </w:r>
            <w:r w:rsidR="009C37B0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779</w:t>
            </w:r>
          </w:p>
        </w:tc>
        <w:tc>
          <w:tcPr>
            <w:tcW w:w="135" w:type="dxa"/>
            <w:shd w:val="clear" w:color="auto" w:fill="auto"/>
          </w:tcPr>
          <w:p w14:paraId="60228D7D" w14:textId="77777777" w:rsidR="00A8516B" w:rsidRPr="00353C68" w:rsidRDefault="00A8516B" w:rsidP="006B2DA0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89ADFA2" w14:textId="37816B78" w:rsidR="00A8516B" w:rsidRPr="00353C68" w:rsidRDefault="00BC405B" w:rsidP="006B2DA0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029</w:t>
            </w:r>
            <w:r w:rsidR="008A56AB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694</w:t>
            </w:r>
          </w:p>
        </w:tc>
      </w:tr>
    </w:tbl>
    <w:p w14:paraId="12075B14" w14:textId="77777777" w:rsidR="00F1532B" w:rsidRPr="00353C68" w:rsidRDefault="00F1532B" w:rsidP="006B2DA0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645A4AF8" w14:textId="2ED96381" w:rsidR="00C05ECF" w:rsidRDefault="00C05ECF" w:rsidP="00C05ECF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759E8D" w14:textId="2BCF7F24" w:rsidR="005165EF" w:rsidRPr="00353C68" w:rsidRDefault="00BC405B" w:rsidP="006B2DA0">
      <w:pPr>
        <w:ind w:left="547" w:right="72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24</w:t>
      </w:r>
      <w:r w:rsidR="00BF7605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BF7605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5165EF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ข้อมูลเกี่ยวกับการดำเนินงานแยกตามส่วนงาน</w:t>
      </w:r>
    </w:p>
    <w:p w14:paraId="3050888D" w14:textId="4202D89A" w:rsidR="00796FD0" w:rsidRPr="00353C68" w:rsidRDefault="00796FD0" w:rsidP="006B2DA0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353C68">
        <w:rPr>
          <w:rFonts w:ascii="Angsana New" w:hAnsi="Angsana New"/>
          <w:spacing w:val="-14"/>
          <w:sz w:val="32"/>
          <w:szCs w:val="32"/>
          <w:cs/>
        </w:rPr>
        <w:t>บริษัทประกอบธุรกิจหลักในการผลิต นำเข้า ส่งออกและจำหน่ายปุ๋ยเคมีสูตรต่าง</w:t>
      </w:r>
      <w:r w:rsidR="00F0252A" w:rsidRPr="00353C68">
        <w:rPr>
          <w:rFonts w:ascii="Angsana New" w:hAnsi="Angsana New" w:hint="cs"/>
          <w:spacing w:val="-14"/>
          <w:sz w:val="32"/>
          <w:szCs w:val="32"/>
          <w:cs/>
        </w:rPr>
        <w:t xml:space="preserve"> </w:t>
      </w:r>
      <w:r w:rsidRPr="00353C68">
        <w:rPr>
          <w:rFonts w:ascii="Angsana New" w:hAnsi="Angsana New"/>
          <w:spacing w:val="-14"/>
          <w:sz w:val="32"/>
          <w:szCs w:val="32"/>
          <w:cs/>
        </w:rPr>
        <w:t>ๆ โดยบริษัทย่อยประกอบธุรกิจ</w:t>
      </w:r>
      <w:r w:rsidRPr="00353C68">
        <w:rPr>
          <w:rFonts w:ascii="Angsana New" w:hAnsi="Angsana New"/>
          <w:sz w:val="32"/>
          <w:szCs w:val="32"/>
          <w:cs/>
        </w:rPr>
        <w:t>หลักในการ</w:t>
      </w:r>
      <w:r w:rsidR="002B57BD" w:rsidRPr="00353C68">
        <w:rPr>
          <w:rFonts w:ascii="Angsana New" w:hAnsi="Angsana New"/>
          <w:sz w:val="32"/>
          <w:szCs w:val="32"/>
          <w:cs/>
        </w:rPr>
        <w:t>ผลิต</w:t>
      </w:r>
      <w:r w:rsidR="002B57BD" w:rsidRPr="00353C68">
        <w:rPr>
          <w:rFonts w:ascii="Angsana New" w:hAnsi="Angsana New" w:hint="cs"/>
          <w:sz w:val="32"/>
          <w:szCs w:val="32"/>
          <w:cs/>
        </w:rPr>
        <w:t xml:space="preserve"> </w:t>
      </w:r>
      <w:r w:rsidRPr="00353C68">
        <w:rPr>
          <w:rFonts w:ascii="Angsana New" w:hAnsi="Angsana New"/>
          <w:sz w:val="32"/>
          <w:szCs w:val="32"/>
          <w:cs/>
        </w:rPr>
        <w:t>นำเข้า และจำหน่ายปุ๋ยเคมีสูตรต่าง</w:t>
      </w:r>
      <w:r w:rsidR="007E45B6" w:rsidRPr="00353C68">
        <w:rPr>
          <w:rFonts w:ascii="Angsana New" w:hAnsi="Angsana New"/>
          <w:sz w:val="32"/>
          <w:szCs w:val="32"/>
        </w:rPr>
        <w:t xml:space="preserve"> </w:t>
      </w:r>
      <w:r w:rsidRPr="00353C68">
        <w:rPr>
          <w:rFonts w:ascii="Angsana New" w:hAnsi="Angsana New"/>
          <w:sz w:val="32"/>
          <w:szCs w:val="32"/>
          <w:cs/>
        </w:rPr>
        <w:t>ๆ สารละลาย เคมีภัณฑ์ บริการให้เช่าและอื่น</w:t>
      </w:r>
      <w:r w:rsidR="00F0252A" w:rsidRPr="00353C68">
        <w:rPr>
          <w:rFonts w:ascii="Angsana New" w:hAnsi="Angsana New" w:hint="cs"/>
          <w:sz w:val="32"/>
          <w:szCs w:val="32"/>
          <w:cs/>
        </w:rPr>
        <w:t xml:space="preserve"> </w:t>
      </w:r>
      <w:r w:rsidRPr="00353C68">
        <w:rPr>
          <w:rFonts w:ascii="Angsana New" w:hAnsi="Angsana New"/>
          <w:sz w:val="32"/>
          <w:szCs w:val="32"/>
          <w:cs/>
        </w:rPr>
        <w:t>ๆ</w:t>
      </w:r>
      <w:r w:rsidRPr="00353C68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B31090" w:rsidRPr="00353C68">
        <w:rPr>
          <w:rFonts w:ascii="Angsana New" w:hAnsi="Angsana New" w:hint="cs"/>
          <w:spacing w:val="-4"/>
          <w:sz w:val="32"/>
          <w:szCs w:val="32"/>
          <w:cs/>
        </w:rPr>
        <w:t xml:space="preserve">       </w:t>
      </w:r>
      <w:r w:rsidR="003411DD" w:rsidRPr="00353C68">
        <w:rPr>
          <w:rFonts w:ascii="Angsana New" w:hAnsi="Angsana New" w:hint="cs"/>
          <w:spacing w:val="-4"/>
          <w:sz w:val="32"/>
          <w:szCs w:val="32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1C93507B" w14:textId="69716647" w:rsidR="0090365A" w:rsidRPr="00353C68" w:rsidRDefault="0090365A" w:rsidP="006B2DA0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353C68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BC405B" w:rsidRPr="00BC405B">
        <w:rPr>
          <w:rFonts w:ascii="Angsana New" w:hAnsi="Angsana New" w:cs="Angsana New"/>
          <w:b/>
          <w:bCs/>
          <w:color w:val="auto"/>
          <w:sz w:val="24"/>
          <w:szCs w:val="24"/>
        </w:rPr>
        <w:t>31</w:t>
      </w:r>
      <w:r w:rsidR="008A56AB" w:rsidRPr="00353C68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มีนาคม </w:t>
      </w:r>
      <w:r w:rsidR="00BC405B" w:rsidRPr="00BC405B">
        <w:rPr>
          <w:rFonts w:ascii="Angsana New" w:hAnsi="Angsana New" w:cs="Angsana New"/>
          <w:b/>
          <w:bCs/>
          <w:color w:val="auto"/>
          <w:sz w:val="24"/>
          <w:szCs w:val="24"/>
        </w:rPr>
        <w:t>2564</w:t>
      </w:r>
    </w:p>
    <w:p w14:paraId="5A834E8E" w14:textId="77777777" w:rsidR="00FA45A9" w:rsidRPr="00353C68" w:rsidRDefault="00FA45A9" w:rsidP="006B2DA0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353C68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353C68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353C68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353C68" w:rsidRPr="00353C68" w14:paraId="508FB185" w14:textId="77777777" w:rsidTr="00787787">
        <w:tc>
          <w:tcPr>
            <w:tcW w:w="3600" w:type="dxa"/>
          </w:tcPr>
          <w:p w14:paraId="7A698F8C" w14:textId="77777777" w:rsidR="00796FD0" w:rsidRPr="00353C68" w:rsidRDefault="00796FD0" w:rsidP="006B2DA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EB4F8A1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3FB2FB40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05D9A05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31EA8E81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E69B8CB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08E2F3A1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05A91D97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353C6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43E0E2E0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56C8DFC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353C68" w:rsidRPr="00353C68" w14:paraId="5CCAB090" w14:textId="77777777" w:rsidTr="00787787">
        <w:tc>
          <w:tcPr>
            <w:tcW w:w="3600" w:type="dxa"/>
          </w:tcPr>
          <w:p w14:paraId="339A2544" w14:textId="77777777" w:rsidR="00796FD0" w:rsidRPr="00353C68" w:rsidRDefault="00796FD0" w:rsidP="006B2DA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3B947566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49689FC6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DC640FA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49B78CB0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19D1BEC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344FA5D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8457C28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0CB8D11E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93B236C" w14:textId="77777777" w:rsidR="00796FD0" w:rsidRPr="00353C68" w:rsidRDefault="00796FD0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353C68" w:rsidRPr="00353C68" w14:paraId="201D68B3" w14:textId="77777777" w:rsidTr="00787787">
        <w:tc>
          <w:tcPr>
            <w:tcW w:w="3600" w:type="dxa"/>
            <w:hideMark/>
          </w:tcPr>
          <w:p w14:paraId="66E46558" w14:textId="77777777" w:rsidR="00796FD0" w:rsidRPr="00353C68" w:rsidRDefault="00796FD0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6310C36C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525FA00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F49DD3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57A0F5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FC6DA34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AADD8D3" w14:textId="77777777" w:rsidR="00796FD0" w:rsidRPr="00353C68" w:rsidRDefault="00796FD0" w:rsidP="006B2DA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6411FC" w14:textId="77777777" w:rsidR="00796FD0" w:rsidRPr="00353C68" w:rsidRDefault="00796FD0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12C9A3" w14:textId="77777777" w:rsidR="00796FD0" w:rsidRPr="00353C68" w:rsidRDefault="00796FD0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CE4AEE" w14:textId="77777777" w:rsidR="00796FD0" w:rsidRPr="00353C68" w:rsidRDefault="00796FD0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55701786" w14:textId="77777777" w:rsidTr="00787787">
        <w:tc>
          <w:tcPr>
            <w:tcW w:w="3600" w:type="dxa"/>
            <w:hideMark/>
          </w:tcPr>
          <w:p w14:paraId="23466582" w14:textId="77777777" w:rsidR="00796FD0" w:rsidRPr="00353C68" w:rsidRDefault="00796FD0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5EB0F4D5" w14:textId="035817AE" w:rsidR="00796FD0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825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446</w:t>
            </w:r>
          </w:p>
        </w:tc>
        <w:tc>
          <w:tcPr>
            <w:tcW w:w="90" w:type="dxa"/>
          </w:tcPr>
          <w:p w14:paraId="45AD6998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B8BA5F" w14:textId="23A0458F" w:rsidR="00796FD0" w:rsidRPr="00353C68" w:rsidRDefault="00C41F2A" w:rsidP="006B2DA0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1D2934C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6699AB6" w14:textId="0A6A5E43" w:rsidR="00796FD0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825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446</w:t>
            </w:r>
          </w:p>
        </w:tc>
        <w:tc>
          <w:tcPr>
            <w:tcW w:w="90" w:type="dxa"/>
          </w:tcPr>
          <w:p w14:paraId="6C60F242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E3ACC61" w14:textId="77777777" w:rsidR="00796FD0" w:rsidRPr="00353C68" w:rsidRDefault="00796FD0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BF8F91" w14:textId="77777777" w:rsidR="00796FD0" w:rsidRPr="00353C68" w:rsidRDefault="00796FD0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F3577D" w14:textId="77777777" w:rsidR="00796FD0" w:rsidRPr="00353C68" w:rsidRDefault="00796FD0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002539E8" w14:textId="77777777" w:rsidTr="00787787">
        <w:tc>
          <w:tcPr>
            <w:tcW w:w="3600" w:type="dxa"/>
            <w:hideMark/>
          </w:tcPr>
          <w:p w14:paraId="48434399" w14:textId="77777777" w:rsidR="00796FD0" w:rsidRPr="00353C68" w:rsidRDefault="00796FD0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52F34" w14:textId="05D48527" w:rsidR="00796FD0" w:rsidRPr="00353C68" w:rsidRDefault="00BC405B" w:rsidP="006B2DA0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81</w:t>
            </w:r>
            <w:r w:rsidR="00C41F2A"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808</w:t>
            </w:r>
          </w:p>
        </w:tc>
        <w:tc>
          <w:tcPr>
            <w:tcW w:w="90" w:type="dxa"/>
          </w:tcPr>
          <w:p w14:paraId="2B70C9F0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FFD32E" w14:textId="0469AA35" w:rsidR="00796FD0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12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270</w:t>
            </w:r>
          </w:p>
        </w:tc>
        <w:tc>
          <w:tcPr>
            <w:tcW w:w="90" w:type="dxa"/>
          </w:tcPr>
          <w:p w14:paraId="11556122" w14:textId="77777777" w:rsidR="00796FD0" w:rsidRPr="00353C68" w:rsidRDefault="00796FD0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C0B87" w14:textId="7F6DEDC7" w:rsidR="00796FD0" w:rsidRPr="00353C68" w:rsidRDefault="00BC405B" w:rsidP="006B2DA0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94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078</w:t>
            </w:r>
          </w:p>
        </w:tc>
        <w:tc>
          <w:tcPr>
            <w:tcW w:w="90" w:type="dxa"/>
          </w:tcPr>
          <w:p w14:paraId="18D2FA09" w14:textId="77777777" w:rsidR="00796FD0" w:rsidRPr="00353C68" w:rsidRDefault="00796FD0" w:rsidP="006B2DA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CEE363" w14:textId="77777777" w:rsidR="00796FD0" w:rsidRPr="00353C68" w:rsidRDefault="00796FD0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BF64F0A" w14:textId="77777777" w:rsidR="00796FD0" w:rsidRPr="00353C68" w:rsidRDefault="00796FD0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43190F" w14:textId="77777777" w:rsidR="00796FD0" w:rsidRPr="00353C68" w:rsidRDefault="00796FD0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4AA3FDA5" w14:textId="77777777" w:rsidTr="00FC12E3">
        <w:tc>
          <w:tcPr>
            <w:tcW w:w="3600" w:type="dxa"/>
          </w:tcPr>
          <w:p w14:paraId="2F2B2A83" w14:textId="77777777" w:rsidR="0050705F" w:rsidRPr="00353C68" w:rsidRDefault="0050705F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AA408" w14:textId="5A4819BB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907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254</w:t>
            </w:r>
          </w:p>
        </w:tc>
        <w:tc>
          <w:tcPr>
            <w:tcW w:w="90" w:type="dxa"/>
          </w:tcPr>
          <w:p w14:paraId="014390DD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92C7A" w14:textId="2A5251F7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12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270</w:t>
            </w:r>
          </w:p>
        </w:tc>
        <w:tc>
          <w:tcPr>
            <w:tcW w:w="90" w:type="dxa"/>
          </w:tcPr>
          <w:p w14:paraId="18CC1506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F37D8" w14:textId="5C5EB2B6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919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524</w:t>
            </w:r>
          </w:p>
        </w:tc>
        <w:tc>
          <w:tcPr>
            <w:tcW w:w="90" w:type="dxa"/>
          </w:tcPr>
          <w:p w14:paraId="421E458E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2C89DD83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391</w:t>
            </w:r>
            <w:r w:rsidR="0045761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058</w:t>
            </w:r>
          </w:p>
        </w:tc>
        <w:tc>
          <w:tcPr>
            <w:tcW w:w="90" w:type="dxa"/>
          </w:tcPr>
          <w:p w14:paraId="42585137" w14:textId="77777777" w:rsidR="0050705F" w:rsidRPr="00353C68" w:rsidRDefault="0050705F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307276" w14:textId="06342C0E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13</w:t>
            </w:r>
            <w:r w:rsidR="001F09F7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216</w:t>
            </w:r>
            <w:r w:rsidR="001F09F7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454</w:t>
            </w:r>
          </w:p>
        </w:tc>
      </w:tr>
      <w:tr w:rsidR="00353C68" w:rsidRPr="00353C68" w14:paraId="3227C67E" w14:textId="77777777" w:rsidTr="00787787">
        <w:tc>
          <w:tcPr>
            <w:tcW w:w="3600" w:type="dxa"/>
            <w:hideMark/>
          </w:tcPr>
          <w:p w14:paraId="1046888C" w14:textId="77777777" w:rsidR="0050705F" w:rsidRPr="00353C68" w:rsidRDefault="0050705F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7CF12205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9B31EBD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7AF1B7D" w14:textId="77777777" w:rsidR="0050705F" w:rsidRPr="00353C68" w:rsidRDefault="0050705F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BE7AA8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D743668" w14:textId="77777777" w:rsidR="0050705F" w:rsidRPr="00353C68" w:rsidRDefault="0050705F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E57F02D" w14:textId="77777777" w:rsidR="0050705F" w:rsidRPr="00353C68" w:rsidRDefault="0050705F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A5B142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8E12AF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6F9804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EF2365F" w14:textId="77777777" w:rsidTr="00787787">
        <w:tc>
          <w:tcPr>
            <w:tcW w:w="3600" w:type="dxa"/>
            <w:hideMark/>
          </w:tcPr>
          <w:p w14:paraId="3AF69F20" w14:textId="77777777" w:rsidR="0050705F" w:rsidRPr="00353C68" w:rsidRDefault="0050705F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22434FD1" w14:textId="056868C6" w:rsidR="0050705F" w:rsidRPr="00353C68" w:rsidRDefault="00C41F2A" w:rsidP="006B2DA0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0B59B974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2C5748" w14:textId="690CBEBB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30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189</w:t>
            </w:r>
          </w:p>
        </w:tc>
        <w:tc>
          <w:tcPr>
            <w:tcW w:w="90" w:type="dxa"/>
          </w:tcPr>
          <w:p w14:paraId="1C1D2B37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60FB074" w14:textId="304D8421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30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189</w:t>
            </w:r>
          </w:p>
        </w:tc>
        <w:tc>
          <w:tcPr>
            <w:tcW w:w="90" w:type="dxa"/>
          </w:tcPr>
          <w:p w14:paraId="42F112F4" w14:textId="77777777" w:rsidR="0050705F" w:rsidRPr="00353C68" w:rsidRDefault="0050705F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70F90D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A0F3C77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8F8BC7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E3E84D0" w14:textId="77777777" w:rsidTr="00787787">
        <w:tc>
          <w:tcPr>
            <w:tcW w:w="3600" w:type="dxa"/>
            <w:hideMark/>
          </w:tcPr>
          <w:p w14:paraId="1D1CB5A1" w14:textId="77777777" w:rsidR="0050705F" w:rsidRPr="00353C68" w:rsidRDefault="0050705F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0902A" w14:textId="1FCB56BD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81</w:t>
            </w:r>
          </w:p>
        </w:tc>
        <w:tc>
          <w:tcPr>
            <w:tcW w:w="90" w:type="dxa"/>
          </w:tcPr>
          <w:p w14:paraId="0657A1AF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264F4" w14:textId="50A11B03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235</w:t>
            </w:r>
          </w:p>
        </w:tc>
        <w:tc>
          <w:tcPr>
            <w:tcW w:w="90" w:type="dxa"/>
          </w:tcPr>
          <w:p w14:paraId="0A47CF31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449A9" w14:textId="5A95FE77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316</w:t>
            </w:r>
          </w:p>
        </w:tc>
        <w:tc>
          <w:tcPr>
            <w:tcW w:w="90" w:type="dxa"/>
          </w:tcPr>
          <w:p w14:paraId="73EAE7CE" w14:textId="77777777" w:rsidR="0050705F" w:rsidRPr="00353C68" w:rsidRDefault="0050705F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5CBBD27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2449A0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294B67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60F15F82" w14:textId="77777777" w:rsidTr="00787787">
        <w:tc>
          <w:tcPr>
            <w:tcW w:w="3600" w:type="dxa"/>
          </w:tcPr>
          <w:p w14:paraId="2F79E399" w14:textId="77777777" w:rsidR="0050705F" w:rsidRPr="00353C68" w:rsidRDefault="0050705F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D3BB9" w14:textId="51D623CC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81</w:t>
            </w:r>
          </w:p>
        </w:tc>
        <w:tc>
          <w:tcPr>
            <w:tcW w:w="90" w:type="dxa"/>
          </w:tcPr>
          <w:p w14:paraId="66890B8F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D67C2" w14:textId="6CB4868B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30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424</w:t>
            </w:r>
          </w:p>
        </w:tc>
        <w:tc>
          <w:tcPr>
            <w:tcW w:w="90" w:type="dxa"/>
          </w:tcPr>
          <w:p w14:paraId="75D24C26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0435F" w14:textId="6835802B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30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505</w:t>
            </w:r>
          </w:p>
        </w:tc>
        <w:tc>
          <w:tcPr>
            <w:tcW w:w="90" w:type="dxa"/>
          </w:tcPr>
          <w:p w14:paraId="2DE546D7" w14:textId="77777777" w:rsidR="0050705F" w:rsidRPr="00353C68" w:rsidRDefault="0050705F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DB69D7" w14:textId="16F97A53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13</w:t>
            </w:r>
            <w:r w:rsidR="0045761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134</w:t>
            </w:r>
          </w:p>
        </w:tc>
        <w:tc>
          <w:tcPr>
            <w:tcW w:w="90" w:type="dxa"/>
          </w:tcPr>
          <w:p w14:paraId="2F783EBD" w14:textId="77777777" w:rsidR="0050705F" w:rsidRPr="00353C68" w:rsidRDefault="0050705F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0BA623" w14:textId="33FCC8E4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245</w:t>
            </w:r>
            <w:r w:rsidR="001F09F7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091</w:t>
            </w:r>
          </w:p>
        </w:tc>
      </w:tr>
      <w:tr w:rsidR="00353C68" w:rsidRPr="00353C68" w14:paraId="36124DE6" w14:textId="77777777" w:rsidTr="00787787">
        <w:tc>
          <w:tcPr>
            <w:tcW w:w="3600" w:type="dxa"/>
            <w:hideMark/>
          </w:tcPr>
          <w:p w14:paraId="26E9F36B" w14:textId="379639BB" w:rsidR="0050705F" w:rsidRPr="00353C68" w:rsidRDefault="0050705F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782C06A4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C07B950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5D1617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255D01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6DB160" w14:textId="77777777" w:rsidR="0050705F" w:rsidRPr="00353C68" w:rsidRDefault="0050705F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3A8AB0" w14:textId="77777777" w:rsidR="0050705F" w:rsidRPr="00353C68" w:rsidRDefault="0050705F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E7617A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932923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B9DF6D0" w14:textId="77777777" w:rsidR="0050705F" w:rsidRPr="00353C68" w:rsidRDefault="0050705F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433F47C7" w14:textId="77777777" w:rsidTr="00787787">
        <w:tc>
          <w:tcPr>
            <w:tcW w:w="3600" w:type="dxa"/>
            <w:hideMark/>
          </w:tcPr>
          <w:p w14:paraId="77433D34" w14:textId="77777777" w:rsidR="0050705F" w:rsidRPr="00353C68" w:rsidRDefault="0050705F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698FED1F" w14:textId="62093EBE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60</w:t>
            </w:r>
            <w:r w:rsidR="00680A3C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154</w:t>
            </w:r>
          </w:p>
        </w:tc>
        <w:tc>
          <w:tcPr>
            <w:tcW w:w="90" w:type="dxa"/>
          </w:tcPr>
          <w:p w14:paraId="5188BA91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6A33A2" w14:textId="59C3ACFC" w:rsidR="0050705F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747</w:t>
            </w:r>
          </w:p>
        </w:tc>
        <w:tc>
          <w:tcPr>
            <w:tcW w:w="90" w:type="dxa"/>
          </w:tcPr>
          <w:p w14:paraId="564B70FE" w14:textId="77777777" w:rsidR="0050705F" w:rsidRPr="00353C68" w:rsidRDefault="0050705F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3AA162" w14:textId="201640BC" w:rsidR="0050705F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60</w:t>
            </w:r>
            <w:r w:rsidR="00680A3C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901</w:t>
            </w:r>
          </w:p>
        </w:tc>
        <w:tc>
          <w:tcPr>
            <w:tcW w:w="90" w:type="dxa"/>
          </w:tcPr>
          <w:p w14:paraId="0F4DEFAA" w14:textId="77777777" w:rsidR="0050705F" w:rsidRPr="00353C68" w:rsidRDefault="0050705F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F0160A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8A49D7" w14:textId="77777777" w:rsidR="0050705F" w:rsidRPr="00353C68" w:rsidRDefault="0050705F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3F662A" w14:textId="77777777" w:rsidR="0050705F" w:rsidRPr="00353C68" w:rsidRDefault="0050705F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9D61254" w14:textId="77777777" w:rsidTr="00787787">
        <w:tc>
          <w:tcPr>
            <w:tcW w:w="3600" w:type="dxa"/>
            <w:hideMark/>
          </w:tcPr>
          <w:p w14:paraId="6DB1740F" w14:textId="6A2264DA" w:rsidR="007F2534" w:rsidRPr="00353C68" w:rsidRDefault="007F2534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E4A53" w14:textId="69A1D76B" w:rsidR="007F2534" w:rsidRPr="00353C68" w:rsidRDefault="00BC405B" w:rsidP="006B2DA0">
            <w:pPr>
              <w:tabs>
                <w:tab w:val="decimal" w:pos="1084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569</w:t>
            </w:r>
          </w:p>
        </w:tc>
        <w:tc>
          <w:tcPr>
            <w:tcW w:w="90" w:type="dxa"/>
          </w:tcPr>
          <w:p w14:paraId="5E363B20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726D2" w14:textId="4D0CCDBE" w:rsidR="007F2534" w:rsidRPr="00353C68" w:rsidRDefault="00680A3C" w:rsidP="006B2DA0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18E92B38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BD085" w14:textId="1512C8DE" w:rsidR="007F2534" w:rsidRPr="00353C68" w:rsidRDefault="00BC405B" w:rsidP="006B2DA0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C405B">
              <w:rPr>
                <w:rFonts w:ascii="Angsana New" w:hAnsi="Angsana New" w:hint="cs"/>
                <w:spacing w:val="-2"/>
                <w:sz w:val="24"/>
                <w:szCs w:val="24"/>
              </w:rPr>
              <w:t>569</w:t>
            </w:r>
          </w:p>
        </w:tc>
        <w:tc>
          <w:tcPr>
            <w:tcW w:w="90" w:type="dxa"/>
          </w:tcPr>
          <w:p w14:paraId="5FEB5B9A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260241" w14:textId="77777777" w:rsidR="007F2534" w:rsidRPr="00353C68" w:rsidRDefault="007F2534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4315340" w14:textId="77777777" w:rsidR="007F2534" w:rsidRPr="00353C68" w:rsidRDefault="007F2534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539DB6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5324472F" w14:textId="77777777" w:rsidTr="0058566A">
        <w:tc>
          <w:tcPr>
            <w:tcW w:w="3600" w:type="dxa"/>
          </w:tcPr>
          <w:p w14:paraId="1489F7BC" w14:textId="77777777" w:rsidR="007F2534" w:rsidRPr="00353C68" w:rsidRDefault="007F2534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1AB43" w14:textId="46FA1F26" w:rsidR="007F2534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60</w:t>
            </w:r>
            <w:r w:rsidR="00680A3C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723</w:t>
            </w:r>
          </w:p>
        </w:tc>
        <w:tc>
          <w:tcPr>
            <w:tcW w:w="90" w:type="dxa"/>
          </w:tcPr>
          <w:p w14:paraId="5143D326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84048" w14:textId="6A05C053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747</w:t>
            </w:r>
          </w:p>
        </w:tc>
        <w:tc>
          <w:tcPr>
            <w:tcW w:w="90" w:type="dxa"/>
          </w:tcPr>
          <w:p w14:paraId="0196DE14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26987" w14:textId="735391BC" w:rsidR="007F2534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61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470</w:t>
            </w:r>
          </w:p>
        </w:tc>
        <w:tc>
          <w:tcPr>
            <w:tcW w:w="90" w:type="dxa"/>
          </w:tcPr>
          <w:p w14:paraId="0A2725BB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DF3311" w14:textId="5677ED0B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303</w:t>
            </w:r>
          </w:p>
        </w:tc>
        <w:tc>
          <w:tcPr>
            <w:tcW w:w="90" w:type="dxa"/>
          </w:tcPr>
          <w:p w14:paraId="7FB6D0E0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7824B0" w14:textId="1786F9EC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262</w:t>
            </w:r>
            <w:r w:rsidR="001F09F7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512</w:t>
            </w:r>
          </w:p>
        </w:tc>
      </w:tr>
      <w:tr w:rsidR="00353C68" w:rsidRPr="00353C68" w14:paraId="5C139933" w14:textId="77777777" w:rsidTr="00F1372C">
        <w:tc>
          <w:tcPr>
            <w:tcW w:w="3600" w:type="dxa"/>
            <w:hideMark/>
          </w:tcPr>
          <w:p w14:paraId="31CBA859" w14:textId="77777777" w:rsidR="007F2534" w:rsidRPr="00353C68" w:rsidRDefault="007F2534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6D0622BD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6FA6A5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58D6B2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311A79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6D14315" w14:textId="7FAEFEA1" w:rsidR="007F2534" w:rsidRPr="00353C68" w:rsidRDefault="00C41F2A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76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431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5507867F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BFA6C2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6D142C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ABE8ED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775E04E6" w14:textId="77777777" w:rsidTr="00F1372C">
        <w:tc>
          <w:tcPr>
            <w:tcW w:w="3600" w:type="dxa"/>
            <w:hideMark/>
          </w:tcPr>
          <w:p w14:paraId="76E90FD7" w14:textId="77777777" w:rsidR="007F2534" w:rsidRPr="00353C68" w:rsidRDefault="007F2534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6611B4E6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055B6E4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5632C8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E6CFFE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5F2A0" w14:textId="6FA5612A" w:rsidR="007F2534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C41F2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935</w:t>
            </w:r>
            <w:r w:rsidR="00C86468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068</w:t>
            </w:r>
          </w:p>
        </w:tc>
        <w:tc>
          <w:tcPr>
            <w:tcW w:w="90" w:type="dxa"/>
          </w:tcPr>
          <w:p w14:paraId="0DF9DC8A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E49A3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EABD232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0ABBC28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03234795" w14:textId="77777777" w:rsidTr="00F1372C">
        <w:tc>
          <w:tcPr>
            <w:tcW w:w="3600" w:type="dxa"/>
            <w:hideMark/>
          </w:tcPr>
          <w:p w14:paraId="6CEED87F" w14:textId="77777777" w:rsidR="007F2534" w:rsidRPr="00353C68" w:rsidRDefault="007F2534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21F4848A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8D541C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E095EF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E4AA8C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F8398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1823AE" w14:textId="77777777" w:rsidR="007F2534" w:rsidRPr="00353C68" w:rsidRDefault="007F2534" w:rsidP="006B2DA0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D8C4C" w14:textId="6EE85671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404</w:t>
            </w:r>
            <w:r w:rsidR="0045761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495</w:t>
            </w:r>
          </w:p>
        </w:tc>
        <w:tc>
          <w:tcPr>
            <w:tcW w:w="90" w:type="dxa"/>
          </w:tcPr>
          <w:p w14:paraId="179C2165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B9D4BD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64A99348" w14:textId="77777777" w:rsidTr="00787787">
        <w:tc>
          <w:tcPr>
            <w:tcW w:w="3600" w:type="dxa"/>
            <w:hideMark/>
          </w:tcPr>
          <w:p w14:paraId="7B7DC856" w14:textId="77777777" w:rsidR="007F2534" w:rsidRPr="00353C68" w:rsidRDefault="007F2534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237B87B4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11C38E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87FD26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07571F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DA62291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988FA80" w14:textId="77777777" w:rsidR="007F2534" w:rsidRPr="00353C68" w:rsidRDefault="007F2534" w:rsidP="006B2DA0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EFAF0" w14:textId="4291C9F9" w:rsidR="007F2534" w:rsidRPr="00353C68" w:rsidRDefault="0045761A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82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780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EED752B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B4E45E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162228C2" w14:textId="77777777" w:rsidTr="00787787">
        <w:tc>
          <w:tcPr>
            <w:tcW w:w="3600" w:type="dxa"/>
            <w:hideMark/>
          </w:tcPr>
          <w:p w14:paraId="588426A5" w14:textId="589A0433" w:rsidR="007F2534" w:rsidRPr="00353C68" w:rsidRDefault="007F2534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</w:tcPr>
          <w:p w14:paraId="60CB5A96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5F13BE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854566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9C4511D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68B780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548DE7" w14:textId="77777777" w:rsidR="007F2534" w:rsidRPr="00353C68" w:rsidRDefault="007F2534" w:rsidP="006B2DA0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4C00B" w14:textId="5F7E398A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321</w:t>
            </w:r>
            <w:r w:rsidR="0045761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715</w:t>
            </w:r>
          </w:p>
        </w:tc>
        <w:tc>
          <w:tcPr>
            <w:tcW w:w="90" w:type="dxa"/>
          </w:tcPr>
          <w:p w14:paraId="5DD839C4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2CF0E4" w14:textId="505CEE40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C532F9F" w14:textId="77777777" w:rsidTr="00347906">
        <w:tc>
          <w:tcPr>
            <w:tcW w:w="3600" w:type="dxa"/>
          </w:tcPr>
          <w:p w14:paraId="37824A5B" w14:textId="77777777" w:rsidR="007F2534" w:rsidRPr="00353C68" w:rsidRDefault="007F2534" w:rsidP="006B2DA0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6B6186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E890AB3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6C57A2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96ABD31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EE8C463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C2DDA9" w14:textId="77777777" w:rsidR="007F2534" w:rsidRPr="00353C68" w:rsidRDefault="007F2534" w:rsidP="006B2DA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E721D" w14:textId="77777777" w:rsidR="007F2534" w:rsidRPr="00353C68" w:rsidRDefault="007F2534" w:rsidP="006B2DA0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2C9495" w14:textId="77777777" w:rsidR="007F2534" w:rsidRPr="00353C68" w:rsidRDefault="007F2534" w:rsidP="006B2DA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CEE00" w14:textId="6FDC706D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13</w:t>
            </w:r>
            <w:r w:rsidR="001F09F7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724</w:t>
            </w:r>
            <w:r w:rsidR="001F09F7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057</w:t>
            </w:r>
          </w:p>
        </w:tc>
      </w:tr>
      <w:tr w:rsidR="00353C68" w:rsidRPr="00353C68" w14:paraId="09A215CA" w14:textId="77777777" w:rsidTr="00347906">
        <w:tc>
          <w:tcPr>
            <w:tcW w:w="3600" w:type="dxa"/>
            <w:hideMark/>
          </w:tcPr>
          <w:p w14:paraId="2205FFF9" w14:textId="77777777" w:rsidR="007F2534" w:rsidRPr="00353C68" w:rsidRDefault="007F2534" w:rsidP="006B2DA0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5B39B671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018F5BA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97B0E4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6A103E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FDE633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751DE6" w14:textId="77777777" w:rsidR="007F2534" w:rsidRPr="00353C68" w:rsidRDefault="007F2534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008E58F" w14:textId="77777777" w:rsidR="007F2534" w:rsidRPr="00353C68" w:rsidRDefault="007F2534" w:rsidP="006B2DA0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5B7319" w14:textId="77777777" w:rsidR="007F2534" w:rsidRPr="00353C68" w:rsidRDefault="007F2534" w:rsidP="006B2DA0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B38E3" w14:textId="4D381376" w:rsidR="007F2534" w:rsidRPr="00353C68" w:rsidRDefault="001F09F7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685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462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353C68" w:rsidRPr="00353C68" w14:paraId="312B3AEE" w14:textId="77777777" w:rsidTr="00A05CFA">
        <w:tc>
          <w:tcPr>
            <w:tcW w:w="3600" w:type="dxa"/>
            <w:hideMark/>
          </w:tcPr>
          <w:p w14:paraId="2A2A9823" w14:textId="77777777" w:rsidR="007F2534" w:rsidRPr="00353C68" w:rsidRDefault="007F2534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3F1B4192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13AF4320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AEE83C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1015D2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E21F2D5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6D8B2E" w14:textId="77777777" w:rsidR="007F2534" w:rsidRPr="00353C68" w:rsidRDefault="007F2534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812738" w14:textId="77777777" w:rsidR="007F2534" w:rsidRPr="00353C68" w:rsidRDefault="007F2534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CA826F" w14:textId="77777777" w:rsidR="007F2534" w:rsidRPr="00353C68" w:rsidRDefault="007F2534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FAB62A" w14:textId="285D7633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13</w:t>
            </w:r>
            <w:r w:rsidR="001F09F7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038</w:t>
            </w:r>
            <w:r w:rsidR="001F09F7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595</w:t>
            </w:r>
          </w:p>
        </w:tc>
      </w:tr>
      <w:tr w:rsidR="00353C68" w:rsidRPr="00353C68" w14:paraId="7A9F9E4D" w14:textId="77777777" w:rsidTr="00A05CFA">
        <w:tc>
          <w:tcPr>
            <w:tcW w:w="3600" w:type="dxa"/>
            <w:hideMark/>
          </w:tcPr>
          <w:p w14:paraId="628095D9" w14:textId="77777777" w:rsidR="007F2534" w:rsidRPr="00353C68" w:rsidRDefault="007F2534" w:rsidP="006B2DA0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353C68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7A019A6B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8DECFD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C971F7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25D238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DFE7EBD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751150A" w14:textId="77777777" w:rsidR="007F2534" w:rsidRPr="00353C68" w:rsidRDefault="007F2534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A10E8D" w14:textId="77777777" w:rsidR="007F2534" w:rsidRPr="00353C68" w:rsidRDefault="007F2534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B822F9" w14:textId="77777777" w:rsidR="007F2534" w:rsidRPr="00353C68" w:rsidRDefault="007F2534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26594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0591E0DF" w14:textId="77777777" w:rsidTr="00A05CFA">
        <w:tc>
          <w:tcPr>
            <w:tcW w:w="3600" w:type="dxa"/>
            <w:hideMark/>
          </w:tcPr>
          <w:p w14:paraId="5888F15F" w14:textId="77777777" w:rsidR="007F2534" w:rsidRPr="00353C68" w:rsidRDefault="007F2534" w:rsidP="006B2DA0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18A0BE07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A6D753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09F819D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3C448B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1E608A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6A5205" w14:textId="77777777" w:rsidR="007F2534" w:rsidRPr="00353C68" w:rsidRDefault="007F2534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D95305" w14:textId="32B5ADE4" w:rsidR="007F2534" w:rsidRPr="00353C68" w:rsidRDefault="00685E35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5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209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A52D269" w14:textId="77777777" w:rsidR="007F2534" w:rsidRPr="00353C68" w:rsidRDefault="007F2534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5F000F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70EC3958" w14:textId="77777777" w:rsidTr="00A05CFA">
        <w:tc>
          <w:tcPr>
            <w:tcW w:w="3600" w:type="dxa"/>
            <w:hideMark/>
          </w:tcPr>
          <w:p w14:paraId="486C7EF0" w14:textId="77777777" w:rsidR="007F2534" w:rsidRPr="00353C68" w:rsidRDefault="007F2534" w:rsidP="006B2DA0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054E924F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4FA15D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EE3D42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B0E9F6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F0C6C2A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9E7362" w14:textId="77777777" w:rsidR="007F2534" w:rsidRPr="00353C68" w:rsidRDefault="007F2534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BD2E46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A50BB2" w14:textId="77777777" w:rsidR="007F2534" w:rsidRPr="00353C68" w:rsidRDefault="007F2534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BE8474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6BD434EA" w14:textId="77777777" w:rsidTr="00A05CFA">
        <w:tc>
          <w:tcPr>
            <w:tcW w:w="3600" w:type="dxa"/>
            <w:hideMark/>
          </w:tcPr>
          <w:p w14:paraId="3160D1B1" w14:textId="77777777" w:rsidR="007F2534" w:rsidRPr="00353C68" w:rsidRDefault="007F2534" w:rsidP="006B2DA0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6A593C5B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C6D4CB7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250AA2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15AFF6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B0C324E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F2AE2F" w14:textId="77777777" w:rsidR="007F2534" w:rsidRPr="00353C68" w:rsidRDefault="007F2534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0FE5E" w14:textId="7392D09C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5</w:t>
            </w:r>
            <w:r w:rsidR="00685E35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634</w:t>
            </w:r>
          </w:p>
        </w:tc>
        <w:tc>
          <w:tcPr>
            <w:tcW w:w="90" w:type="dxa"/>
          </w:tcPr>
          <w:p w14:paraId="50FB25F4" w14:textId="77777777" w:rsidR="007F2534" w:rsidRPr="00353C68" w:rsidRDefault="007F2534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EBD842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7325F45" w14:textId="77777777" w:rsidTr="00A05CFA">
        <w:trPr>
          <w:trHeight w:val="90"/>
        </w:trPr>
        <w:tc>
          <w:tcPr>
            <w:tcW w:w="3600" w:type="dxa"/>
            <w:hideMark/>
          </w:tcPr>
          <w:p w14:paraId="46FEE626" w14:textId="77777777" w:rsidR="007F2534" w:rsidRPr="00353C68" w:rsidRDefault="007F2534" w:rsidP="006B2DA0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353C68">
              <w:rPr>
                <w:rFonts w:ascii="Angsana New" w:hAnsi="Angsana New"/>
                <w:sz w:val="24"/>
                <w:szCs w:val="24"/>
              </w:rPr>
              <w:br/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3BD0246F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B128DFE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DE10AE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32C105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923C68A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C84814A" w14:textId="77777777" w:rsidR="007F2534" w:rsidRPr="00353C68" w:rsidRDefault="007F2534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5EA83CE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723D77DD" w14:textId="16870152" w:rsidR="00E62C86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322</w:t>
            </w:r>
            <w:r w:rsidR="008A1049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140</w:t>
            </w:r>
          </w:p>
        </w:tc>
        <w:tc>
          <w:tcPr>
            <w:tcW w:w="90" w:type="dxa"/>
          </w:tcPr>
          <w:p w14:paraId="3B2C6015" w14:textId="77777777" w:rsidR="007F2534" w:rsidRPr="00353C68" w:rsidRDefault="007F2534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06ED6C7" w14:textId="77777777" w:rsidR="007F2534" w:rsidRPr="00353C68" w:rsidRDefault="007F2534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02739178" w14:textId="77777777" w:rsidTr="00A05CFA">
        <w:tc>
          <w:tcPr>
            <w:tcW w:w="3600" w:type="dxa"/>
            <w:hideMark/>
          </w:tcPr>
          <w:p w14:paraId="527D9EC6" w14:textId="2B7E20F6" w:rsidR="007F2534" w:rsidRPr="00353C68" w:rsidRDefault="007F2534" w:rsidP="006B2DA0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31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8A56AB" w:rsidRPr="00353C68">
              <w:rPr>
                <w:rFonts w:ascii="Angsana New" w:hAnsi="Angsana New" w:hint="cs"/>
                <w:sz w:val="24"/>
                <w:szCs w:val="24"/>
                <w:cs/>
              </w:rPr>
              <w:t>มีนาคม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2564</w:t>
            </w:r>
          </w:p>
        </w:tc>
        <w:tc>
          <w:tcPr>
            <w:tcW w:w="1170" w:type="dxa"/>
          </w:tcPr>
          <w:p w14:paraId="3841016C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E070DD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56A5F4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29490B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AE42F2B" w14:textId="77777777" w:rsidR="007F2534" w:rsidRPr="00353C68" w:rsidRDefault="007F2534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F26E59" w14:textId="77777777" w:rsidR="007F2534" w:rsidRPr="00353C68" w:rsidRDefault="007F2534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5800B32" w14:textId="77777777" w:rsidR="007F2534" w:rsidRPr="00353C68" w:rsidRDefault="007F2534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3A6637" w14:textId="77777777" w:rsidR="007F2534" w:rsidRPr="00353C68" w:rsidRDefault="007F2534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7018C8" w14:textId="75B5CE64" w:rsidR="007F2534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13</w:t>
            </w:r>
            <w:r w:rsidR="00152B3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038</w:t>
            </w:r>
            <w:r w:rsidR="00152B3A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595</w:t>
            </w:r>
          </w:p>
        </w:tc>
      </w:tr>
    </w:tbl>
    <w:p w14:paraId="784B507D" w14:textId="77777777" w:rsidR="004A5AD7" w:rsidRPr="00353C68" w:rsidRDefault="004A5AD7" w:rsidP="006B2DA0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353C68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86D4AB4" w14:textId="7BEAB7FD" w:rsidR="008A56AB" w:rsidRPr="00353C68" w:rsidRDefault="008A56AB" w:rsidP="006B2DA0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353C68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lastRenderedPageBreak/>
        <w:t xml:space="preserve">สำหรับงวดสามเดือนสิ้นสุดวันที่ </w:t>
      </w:r>
      <w:r w:rsidR="00BC405B" w:rsidRPr="00BC405B">
        <w:rPr>
          <w:rFonts w:ascii="Angsana New" w:hAnsi="Angsana New" w:cs="Angsana New"/>
          <w:b/>
          <w:bCs/>
          <w:color w:val="auto"/>
          <w:sz w:val="24"/>
          <w:szCs w:val="24"/>
        </w:rPr>
        <w:t>31</w:t>
      </w:r>
      <w:r w:rsidRPr="00353C68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 </w:t>
      </w:r>
      <w:r w:rsidRPr="00353C68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มีนาคม </w:t>
      </w:r>
      <w:r w:rsidR="00BC405B" w:rsidRPr="00BC405B">
        <w:rPr>
          <w:rFonts w:ascii="Angsana New" w:hAnsi="Angsana New" w:cs="Angsana New"/>
          <w:b/>
          <w:bCs/>
          <w:color w:val="auto"/>
          <w:sz w:val="24"/>
          <w:szCs w:val="24"/>
        </w:rPr>
        <w:t>256</w:t>
      </w:r>
      <w:r w:rsidR="00BC405B" w:rsidRPr="00BC405B">
        <w:rPr>
          <w:rFonts w:ascii="Angsana New" w:hAnsi="Angsana New" w:cs="Angsana New" w:hint="cs"/>
          <w:b/>
          <w:bCs/>
          <w:color w:val="auto"/>
          <w:sz w:val="24"/>
          <w:szCs w:val="24"/>
        </w:rPr>
        <w:t>3</w:t>
      </w:r>
    </w:p>
    <w:p w14:paraId="23D7BA54" w14:textId="77777777" w:rsidR="008A56AB" w:rsidRPr="00353C68" w:rsidRDefault="008A56AB" w:rsidP="006B2DA0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 xml:space="preserve">หน่วย </w:t>
      </w:r>
      <w:r w:rsidRPr="00353C68">
        <w:rPr>
          <w:rFonts w:asciiTheme="majorBidi" w:hAnsiTheme="majorBidi" w:cstheme="majorBidi"/>
          <w:b/>
          <w:bCs/>
          <w:color w:val="auto"/>
          <w:sz w:val="28"/>
          <w:szCs w:val="28"/>
        </w:rPr>
        <w:t xml:space="preserve">: </w:t>
      </w:r>
      <w:r w:rsidRPr="00353C68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353C68" w:rsidRPr="00353C68" w14:paraId="64A84F73" w14:textId="77777777" w:rsidTr="00A12124">
        <w:tc>
          <w:tcPr>
            <w:tcW w:w="3600" w:type="dxa"/>
          </w:tcPr>
          <w:p w14:paraId="2613E150" w14:textId="77777777" w:rsidR="008A56AB" w:rsidRPr="00353C68" w:rsidRDefault="008A56AB" w:rsidP="006B2DA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63B787C3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12E02B8B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3CF335F5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รับรู้ตลอด</w:t>
            </w:r>
            <w:r w:rsidRPr="00353C68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" w:type="dxa"/>
          </w:tcPr>
          <w:p w14:paraId="5969D643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4C4DB583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5C392F04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18CD90C9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353C68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353C6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353C68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21382AD1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02CF4575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353C68" w:rsidRPr="00353C68" w14:paraId="0EB744F2" w14:textId="77777777" w:rsidTr="00A12124">
        <w:tc>
          <w:tcPr>
            <w:tcW w:w="3600" w:type="dxa"/>
          </w:tcPr>
          <w:p w14:paraId="27FCE698" w14:textId="77777777" w:rsidR="008A56AB" w:rsidRPr="00353C68" w:rsidRDefault="008A56AB" w:rsidP="006B2DA0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C270A58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70C4A37D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42C0E43A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7D005B9C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11C76803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9EDE3C7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64814F9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36595978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1CCA0F3C" w14:textId="77777777" w:rsidR="008A56AB" w:rsidRPr="00353C68" w:rsidRDefault="008A56AB" w:rsidP="006B2DA0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353C68" w:rsidRPr="00353C68" w14:paraId="067C21F5" w14:textId="77777777" w:rsidTr="00A12124">
        <w:tc>
          <w:tcPr>
            <w:tcW w:w="3600" w:type="dxa"/>
            <w:hideMark/>
          </w:tcPr>
          <w:p w14:paraId="27DCAAB8" w14:textId="77777777" w:rsidR="008A56AB" w:rsidRPr="00353C68" w:rsidRDefault="008A56AB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578E0E2A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FC2395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1FE2BA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749E518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8E6964C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120AD83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AD5481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D8FB182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997721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6C33C8D7" w14:textId="77777777" w:rsidTr="00A12124">
        <w:tc>
          <w:tcPr>
            <w:tcW w:w="3600" w:type="dxa"/>
            <w:hideMark/>
          </w:tcPr>
          <w:p w14:paraId="632F55DF" w14:textId="77777777" w:rsidR="008A56AB" w:rsidRPr="00353C68" w:rsidRDefault="008A56AB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353C68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29FE29C0" w14:textId="29F5AC98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141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603</w:t>
            </w:r>
          </w:p>
        </w:tc>
        <w:tc>
          <w:tcPr>
            <w:tcW w:w="90" w:type="dxa"/>
          </w:tcPr>
          <w:p w14:paraId="16946725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45B95A" w14:textId="77777777" w:rsidR="008A56AB" w:rsidRPr="00353C68" w:rsidRDefault="008A56AB" w:rsidP="006B2DA0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4BE4936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AF7AADD" w14:textId="65EC23F3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141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603</w:t>
            </w:r>
          </w:p>
        </w:tc>
        <w:tc>
          <w:tcPr>
            <w:tcW w:w="90" w:type="dxa"/>
          </w:tcPr>
          <w:p w14:paraId="2A62AEF6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DEE291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FA6AE4A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793003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4120F9AC" w14:textId="77777777" w:rsidTr="00A12124">
        <w:tc>
          <w:tcPr>
            <w:tcW w:w="3600" w:type="dxa"/>
            <w:hideMark/>
          </w:tcPr>
          <w:p w14:paraId="19ACD393" w14:textId="77777777" w:rsidR="008A56AB" w:rsidRPr="00353C68" w:rsidRDefault="008A56AB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D5E6F" w14:textId="6DB4AF27" w:rsidR="008A56AB" w:rsidRPr="00353C68" w:rsidRDefault="00BC405B" w:rsidP="006B2DA0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26</w:t>
            </w:r>
            <w:r w:rsidR="008A56AB"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716</w:t>
            </w:r>
          </w:p>
        </w:tc>
        <w:tc>
          <w:tcPr>
            <w:tcW w:w="90" w:type="dxa"/>
          </w:tcPr>
          <w:p w14:paraId="4B5C8C5C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817C90" w14:textId="2642E651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387</w:t>
            </w:r>
          </w:p>
        </w:tc>
        <w:tc>
          <w:tcPr>
            <w:tcW w:w="90" w:type="dxa"/>
          </w:tcPr>
          <w:p w14:paraId="5A9483AB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C0B6B" w14:textId="2C44F878" w:rsidR="008A56AB" w:rsidRPr="00353C68" w:rsidRDefault="00BC405B" w:rsidP="006B2DA0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48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103</w:t>
            </w:r>
          </w:p>
        </w:tc>
        <w:tc>
          <w:tcPr>
            <w:tcW w:w="90" w:type="dxa"/>
          </w:tcPr>
          <w:p w14:paraId="2D9EC89C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82E01D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ADC9167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C2E03B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39900274" w14:textId="77777777" w:rsidTr="00A12124">
        <w:tc>
          <w:tcPr>
            <w:tcW w:w="3600" w:type="dxa"/>
          </w:tcPr>
          <w:p w14:paraId="291704D7" w14:textId="77777777" w:rsidR="008A56AB" w:rsidRPr="00353C68" w:rsidRDefault="008A56AB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17F46" w14:textId="71AE06FB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168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319</w:t>
            </w:r>
          </w:p>
        </w:tc>
        <w:tc>
          <w:tcPr>
            <w:tcW w:w="90" w:type="dxa"/>
          </w:tcPr>
          <w:p w14:paraId="671C9218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D91B0" w14:textId="50F73C8E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387</w:t>
            </w:r>
          </w:p>
        </w:tc>
        <w:tc>
          <w:tcPr>
            <w:tcW w:w="90" w:type="dxa"/>
          </w:tcPr>
          <w:p w14:paraId="5F6AE726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29152" w14:textId="320932E3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189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706</w:t>
            </w:r>
          </w:p>
        </w:tc>
        <w:tc>
          <w:tcPr>
            <w:tcW w:w="90" w:type="dxa"/>
          </w:tcPr>
          <w:p w14:paraId="65FDBB92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211C680" w14:textId="511B8B2C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108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957</w:t>
            </w:r>
          </w:p>
        </w:tc>
        <w:tc>
          <w:tcPr>
            <w:tcW w:w="90" w:type="dxa"/>
          </w:tcPr>
          <w:p w14:paraId="0EF8FD03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0F0DC5" w14:textId="0CFF834D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12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119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645</w:t>
            </w:r>
          </w:p>
        </w:tc>
      </w:tr>
      <w:tr w:rsidR="00353C68" w:rsidRPr="00353C68" w14:paraId="1F79FAFA" w14:textId="77777777" w:rsidTr="00A12124">
        <w:tc>
          <w:tcPr>
            <w:tcW w:w="3600" w:type="dxa"/>
            <w:hideMark/>
          </w:tcPr>
          <w:p w14:paraId="64BAE558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70FD580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26F66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C8DDC2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F048BA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422B4C2" w14:textId="77777777" w:rsidR="008A56AB" w:rsidRPr="00353C68" w:rsidRDefault="008A56A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7D17E5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0A867B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D5F1CE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AA2C80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50788444" w14:textId="77777777" w:rsidTr="00A12124">
        <w:tc>
          <w:tcPr>
            <w:tcW w:w="3600" w:type="dxa"/>
            <w:hideMark/>
          </w:tcPr>
          <w:p w14:paraId="259DFF72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395D7BDA" w14:textId="77777777" w:rsidR="008A56AB" w:rsidRPr="00353C68" w:rsidRDefault="008A56AB" w:rsidP="006B2DA0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52651FF4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87B19B" w14:textId="0742ABCA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28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588</w:t>
            </w:r>
          </w:p>
        </w:tc>
        <w:tc>
          <w:tcPr>
            <w:tcW w:w="90" w:type="dxa"/>
          </w:tcPr>
          <w:p w14:paraId="4CB5323E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E55516F" w14:textId="426084E4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28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588</w:t>
            </w:r>
          </w:p>
        </w:tc>
        <w:tc>
          <w:tcPr>
            <w:tcW w:w="90" w:type="dxa"/>
          </w:tcPr>
          <w:p w14:paraId="0A21F229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53B269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F043BB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6331C1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734C6CD" w14:textId="77777777" w:rsidTr="00A12124">
        <w:tc>
          <w:tcPr>
            <w:tcW w:w="3600" w:type="dxa"/>
            <w:hideMark/>
          </w:tcPr>
          <w:p w14:paraId="3A7705A9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0FFE3" w14:textId="5678EEF3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656</w:t>
            </w:r>
          </w:p>
        </w:tc>
        <w:tc>
          <w:tcPr>
            <w:tcW w:w="90" w:type="dxa"/>
          </w:tcPr>
          <w:p w14:paraId="240552A0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F8F94" w14:textId="23F2930F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596</w:t>
            </w:r>
          </w:p>
        </w:tc>
        <w:tc>
          <w:tcPr>
            <w:tcW w:w="90" w:type="dxa"/>
          </w:tcPr>
          <w:p w14:paraId="50740E3C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2FC2D" w14:textId="2A414919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252</w:t>
            </w:r>
          </w:p>
        </w:tc>
        <w:tc>
          <w:tcPr>
            <w:tcW w:w="90" w:type="dxa"/>
          </w:tcPr>
          <w:p w14:paraId="7DA0FECB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5BB7A5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DA0FF31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6AFB3A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47270F99" w14:textId="77777777" w:rsidTr="00A12124">
        <w:tc>
          <w:tcPr>
            <w:tcW w:w="3600" w:type="dxa"/>
          </w:tcPr>
          <w:p w14:paraId="2EBB5B13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1AF02" w14:textId="2DB323E0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656</w:t>
            </w:r>
          </w:p>
        </w:tc>
        <w:tc>
          <w:tcPr>
            <w:tcW w:w="90" w:type="dxa"/>
          </w:tcPr>
          <w:p w14:paraId="29C3C80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D8863" w14:textId="28CDD980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29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184</w:t>
            </w:r>
          </w:p>
        </w:tc>
        <w:tc>
          <w:tcPr>
            <w:tcW w:w="90" w:type="dxa"/>
          </w:tcPr>
          <w:p w14:paraId="0BC6219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49A91" w14:textId="1B5A827C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29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840</w:t>
            </w:r>
          </w:p>
        </w:tc>
        <w:tc>
          <w:tcPr>
            <w:tcW w:w="90" w:type="dxa"/>
          </w:tcPr>
          <w:p w14:paraId="0AAA834C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7BAD30" w14:textId="29C40D99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776</w:t>
            </w:r>
          </w:p>
        </w:tc>
        <w:tc>
          <w:tcPr>
            <w:tcW w:w="90" w:type="dxa"/>
          </w:tcPr>
          <w:p w14:paraId="05AFD538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938376" w14:textId="7DF1D1A9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237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156</w:t>
            </w:r>
          </w:p>
        </w:tc>
      </w:tr>
      <w:tr w:rsidR="00353C68" w:rsidRPr="00353C68" w14:paraId="69467C72" w14:textId="77777777" w:rsidTr="00A12124">
        <w:tc>
          <w:tcPr>
            <w:tcW w:w="3600" w:type="dxa"/>
            <w:hideMark/>
          </w:tcPr>
          <w:p w14:paraId="408E303B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ส่วนงานอื่นๆ</w:t>
            </w:r>
          </w:p>
        </w:tc>
        <w:tc>
          <w:tcPr>
            <w:tcW w:w="1170" w:type="dxa"/>
          </w:tcPr>
          <w:p w14:paraId="29DD247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3CDE68B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122422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C010AB0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03CFB7" w14:textId="77777777" w:rsidR="008A56AB" w:rsidRPr="00353C68" w:rsidRDefault="008A56A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4467CA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B4E6EBA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FA8DD7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79205AC0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14DB6DA9" w14:textId="77777777" w:rsidTr="00A12124">
        <w:tc>
          <w:tcPr>
            <w:tcW w:w="3600" w:type="dxa"/>
            <w:hideMark/>
          </w:tcPr>
          <w:p w14:paraId="502115A1" w14:textId="77777777" w:rsidR="008A56AB" w:rsidRPr="00353C68" w:rsidRDefault="008A56AB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353C68"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204790C4" w14:textId="7E980143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37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434</w:t>
            </w:r>
          </w:p>
        </w:tc>
        <w:tc>
          <w:tcPr>
            <w:tcW w:w="90" w:type="dxa"/>
          </w:tcPr>
          <w:p w14:paraId="7489696B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9E333E" w14:textId="36D85CC1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2</w:t>
            </w:r>
            <w:r w:rsidR="008A56AB"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949</w:t>
            </w:r>
          </w:p>
        </w:tc>
        <w:tc>
          <w:tcPr>
            <w:tcW w:w="90" w:type="dxa"/>
          </w:tcPr>
          <w:p w14:paraId="0E20B7A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8324B40" w14:textId="79F667C4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40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383</w:t>
            </w:r>
          </w:p>
        </w:tc>
        <w:tc>
          <w:tcPr>
            <w:tcW w:w="90" w:type="dxa"/>
          </w:tcPr>
          <w:p w14:paraId="5C7D97F6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3B9DAB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1C9923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2BC2C2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7F69776E" w14:textId="77777777" w:rsidTr="00A12124">
        <w:tc>
          <w:tcPr>
            <w:tcW w:w="3600" w:type="dxa"/>
            <w:hideMark/>
          </w:tcPr>
          <w:p w14:paraId="410AB66D" w14:textId="77777777" w:rsidR="008A56AB" w:rsidRPr="00353C68" w:rsidRDefault="008A56AB" w:rsidP="006B2DA0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538C1" w14:textId="1A29492E" w:rsidR="008A56AB" w:rsidRPr="00353C68" w:rsidRDefault="00BC405B" w:rsidP="006B2DA0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594</w:t>
            </w:r>
          </w:p>
        </w:tc>
        <w:tc>
          <w:tcPr>
            <w:tcW w:w="90" w:type="dxa"/>
          </w:tcPr>
          <w:p w14:paraId="0A5F370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FDFFE" w14:textId="77777777" w:rsidR="008A56AB" w:rsidRPr="00353C68" w:rsidRDefault="008A56AB" w:rsidP="006B2DA0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1ED0C6D4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68654B" w14:textId="58C92CD0" w:rsidR="008A56AB" w:rsidRPr="00353C68" w:rsidRDefault="00BC405B" w:rsidP="006B2DA0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594</w:t>
            </w:r>
          </w:p>
        </w:tc>
        <w:tc>
          <w:tcPr>
            <w:tcW w:w="90" w:type="dxa"/>
          </w:tcPr>
          <w:p w14:paraId="2202DA85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85E5D9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CFA540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0365E9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53F622AD" w14:textId="77777777" w:rsidTr="00A12124">
        <w:tc>
          <w:tcPr>
            <w:tcW w:w="3600" w:type="dxa"/>
          </w:tcPr>
          <w:p w14:paraId="0C17A45C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91865" w14:textId="14310A6E" w:rsidR="008A56AB" w:rsidRPr="00353C68" w:rsidRDefault="008A56A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fldChar w:fldCharType="begin"/>
            </w:r>
            <w:r w:rsidRPr="00353C68">
              <w:rPr>
                <w:rFonts w:ascii="Angsana New" w:hAnsi="Angsana New"/>
                <w:sz w:val="24"/>
                <w:szCs w:val="24"/>
              </w:rPr>
              <w:instrText xml:space="preserve"> =SUM(ABOVE) </w:instrText>
            </w:r>
            <w:r w:rsidRPr="00353C68">
              <w:rPr>
                <w:rFonts w:ascii="Angsana New" w:hAnsi="Angsana New"/>
                <w:sz w:val="24"/>
                <w:szCs w:val="24"/>
              </w:rPr>
              <w:fldChar w:fldCharType="separate"/>
            </w:r>
            <w:r w:rsidR="00BC405B" w:rsidRPr="00BC405B">
              <w:rPr>
                <w:rFonts w:ascii="Angsana New" w:hAnsi="Angsana New"/>
                <w:noProof/>
                <w:sz w:val="24"/>
                <w:szCs w:val="24"/>
              </w:rPr>
              <w:t>38</w:t>
            </w:r>
            <w:r w:rsidRPr="00353C68">
              <w:rPr>
                <w:rFonts w:ascii="Angsana New" w:hAnsi="Angsana New"/>
                <w:noProof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noProof/>
                <w:sz w:val="24"/>
                <w:szCs w:val="24"/>
              </w:rPr>
              <w:t>028</w:t>
            </w:r>
            <w:r w:rsidRPr="00353C68">
              <w:rPr>
                <w:rFonts w:ascii="Angsana New" w:hAnsi="Angsana New"/>
                <w:sz w:val="24"/>
                <w:szCs w:val="24"/>
              </w:rPr>
              <w:fldChar w:fldCharType="end"/>
            </w:r>
          </w:p>
        </w:tc>
        <w:tc>
          <w:tcPr>
            <w:tcW w:w="90" w:type="dxa"/>
          </w:tcPr>
          <w:p w14:paraId="31F98C4C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7FC87" w14:textId="69E679CC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2</w:t>
            </w:r>
            <w:r w:rsidR="008A56AB"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BC405B">
              <w:rPr>
                <w:rFonts w:ascii="Angsana New" w:hAnsi="Angsana New"/>
                <w:spacing w:val="-2"/>
                <w:sz w:val="24"/>
                <w:szCs w:val="24"/>
              </w:rPr>
              <w:t>949</w:t>
            </w:r>
          </w:p>
        </w:tc>
        <w:tc>
          <w:tcPr>
            <w:tcW w:w="90" w:type="dxa"/>
          </w:tcPr>
          <w:p w14:paraId="74EFAB5E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E3DAB" w14:textId="05E2D9BD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40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977</w:t>
            </w:r>
          </w:p>
        </w:tc>
        <w:tc>
          <w:tcPr>
            <w:tcW w:w="90" w:type="dxa"/>
          </w:tcPr>
          <w:p w14:paraId="50E0A129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938C24" w14:textId="69941D3F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5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060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3B7430A6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7B1589" w14:textId="5F71ED37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252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541</w:t>
            </w:r>
          </w:p>
        </w:tc>
      </w:tr>
      <w:tr w:rsidR="00353C68" w:rsidRPr="00353C68" w14:paraId="512B1673" w14:textId="77777777" w:rsidTr="00A12124">
        <w:tc>
          <w:tcPr>
            <w:tcW w:w="3600" w:type="dxa"/>
            <w:hideMark/>
          </w:tcPr>
          <w:p w14:paraId="249D3512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3E09AE6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75A95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ED9632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A7A2C1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B1B8E7E" w14:textId="0BF4B8EC" w:rsidR="008A56AB" w:rsidRPr="00353C68" w:rsidRDefault="008A56A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50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457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6B366EE8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49B34B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0700537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84AE99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0F8581DF" w14:textId="77777777" w:rsidTr="00A12124">
        <w:tc>
          <w:tcPr>
            <w:tcW w:w="3600" w:type="dxa"/>
            <w:hideMark/>
          </w:tcPr>
          <w:p w14:paraId="7D090A2C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5ED8365D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7AA7BB5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58942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37E43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A3812" w14:textId="7D42CC92" w:rsidR="008A56AB" w:rsidRPr="00353C68" w:rsidRDefault="00BC405B" w:rsidP="006B2DA0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210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066</w:t>
            </w:r>
          </w:p>
        </w:tc>
        <w:tc>
          <w:tcPr>
            <w:tcW w:w="90" w:type="dxa"/>
          </w:tcPr>
          <w:p w14:paraId="4685BF37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056F0F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825044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54E14EC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45221740" w14:textId="77777777" w:rsidTr="00A12124">
        <w:tc>
          <w:tcPr>
            <w:tcW w:w="3600" w:type="dxa"/>
            <w:hideMark/>
          </w:tcPr>
          <w:p w14:paraId="0FD3FD37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52A5D91B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F86CE81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AD01B5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27443C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1969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6AA6B01" w14:textId="77777777" w:rsidR="008A56AB" w:rsidRPr="00353C68" w:rsidRDefault="008A56AB" w:rsidP="006B2DA0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7EAE5" w14:textId="75B726A8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115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673</w:t>
            </w:r>
          </w:p>
        </w:tc>
        <w:tc>
          <w:tcPr>
            <w:tcW w:w="90" w:type="dxa"/>
          </w:tcPr>
          <w:p w14:paraId="005B0B64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D0B7A5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3EF3344A" w14:textId="77777777" w:rsidTr="00A12124">
        <w:tc>
          <w:tcPr>
            <w:tcW w:w="3600" w:type="dxa"/>
            <w:hideMark/>
          </w:tcPr>
          <w:p w14:paraId="47E2C01A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60F074B8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3BA976E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500F9C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2739370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EBF944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C68DC7" w14:textId="77777777" w:rsidR="008A56AB" w:rsidRPr="00353C68" w:rsidRDefault="008A56AB" w:rsidP="006B2DA0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9F099" w14:textId="101D602A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24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529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2CFE73E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CE6D7D6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DD3662D" w14:textId="77777777" w:rsidTr="00A12124">
        <w:tc>
          <w:tcPr>
            <w:tcW w:w="3600" w:type="dxa"/>
            <w:hideMark/>
          </w:tcPr>
          <w:p w14:paraId="1329DBEB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</w:t>
            </w:r>
          </w:p>
        </w:tc>
        <w:tc>
          <w:tcPr>
            <w:tcW w:w="1170" w:type="dxa"/>
          </w:tcPr>
          <w:p w14:paraId="47E6827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27DCA1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47FEAE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2022C28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864D74C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A42D24" w14:textId="77777777" w:rsidR="008A56AB" w:rsidRPr="00353C68" w:rsidRDefault="008A56AB" w:rsidP="006B2DA0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49032" w14:textId="3D56FA11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91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144</w:t>
            </w:r>
          </w:p>
        </w:tc>
        <w:tc>
          <w:tcPr>
            <w:tcW w:w="90" w:type="dxa"/>
          </w:tcPr>
          <w:p w14:paraId="44FCD15D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F8B8B9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62379F38" w14:textId="77777777" w:rsidTr="00A12124">
        <w:tc>
          <w:tcPr>
            <w:tcW w:w="3600" w:type="dxa"/>
          </w:tcPr>
          <w:p w14:paraId="2203A571" w14:textId="77777777" w:rsidR="008A56AB" w:rsidRPr="00353C68" w:rsidRDefault="008A56AB" w:rsidP="006B2DA0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0EE9268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7355A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A9D882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8E3EDA8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213EBD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570CA7A" w14:textId="77777777" w:rsidR="008A56AB" w:rsidRPr="00353C68" w:rsidRDefault="008A56AB" w:rsidP="006B2DA0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480C9" w14:textId="77777777" w:rsidR="008A56AB" w:rsidRPr="00353C68" w:rsidRDefault="008A56AB" w:rsidP="006B2DA0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49D9062" w14:textId="77777777" w:rsidR="008A56AB" w:rsidRPr="00353C68" w:rsidRDefault="008A56AB" w:rsidP="006B2DA0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8F90F" w14:textId="1FB3F6F8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12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609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342</w:t>
            </w:r>
          </w:p>
        </w:tc>
      </w:tr>
      <w:tr w:rsidR="00353C68" w:rsidRPr="00353C68" w14:paraId="49DF13D8" w14:textId="77777777" w:rsidTr="00A12124">
        <w:tc>
          <w:tcPr>
            <w:tcW w:w="3600" w:type="dxa"/>
            <w:hideMark/>
          </w:tcPr>
          <w:p w14:paraId="0AE42155" w14:textId="77777777" w:rsidR="008A56AB" w:rsidRPr="00353C68" w:rsidRDefault="008A56AB" w:rsidP="006B2DA0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6CDF624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0C9A0D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2D60A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E1D81D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02C8429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6D6F881" w14:textId="77777777" w:rsidR="008A56AB" w:rsidRPr="00353C68" w:rsidRDefault="008A56AB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085504" w14:textId="77777777" w:rsidR="008A56AB" w:rsidRPr="00353C68" w:rsidRDefault="008A56AB" w:rsidP="006B2DA0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B2405D" w14:textId="77777777" w:rsidR="008A56AB" w:rsidRPr="00353C68" w:rsidRDefault="008A56AB" w:rsidP="006B2DA0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5BF552" w14:textId="630A03F8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564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605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353C68" w:rsidRPr="00353C68" w14:paraId="21509AB5" w14:textId="77777777" w:rsidTr="00A12124">
        <w:tc>
          <w:tcPr>
            <w:tcW w:w="3600" w:type="dxa"/>
            <w:hideMark/>
          </w:tcPr>
          <w:p w14:paraId="0E092322" w14:textId="77777777" w:rsidR="008A56AB" w:rsidRPr="00353C68" w:rsidRDefault="008A56AB" w:rsidP="006B2DA0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0F9584C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76138D52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218A7B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CCA8F1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1E0293D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9AF8BB" w14:textId="77777777" w:rsidR="008A56AB" w:rsidRPr="00353C68" w:rsidRDefault="008A56AB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44E32C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8CBBC2A" w14:textId="77777777" w:rsidR="008A56AB" w:rsidRPr="00353C68" w:rsidRDefault="008A56AB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E8567" w14:textId="062AEF7B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12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044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737</w:t>
            </w:r>
          </w:p>
        </w:tc>
      </w:tr>
      <w:tr w:rsidR="00353C68" w:rsidRPr="00353C68" w14:paraId="6293C0DA" w14:textId="77777777" w:rsidTr="00A12124">
        <w:tc>
          <w:tcPr>
            <w:tcW w:w="3600" w:type="dxa"/>
            <w:hideMark/>
          </w:tcPr>
          <w:p w14:paraId="2C4BE6E0" w14:textId="77777777" w:rsidR="008A56AB" w:rsidRPr="00353C68" w:rsidRDefault="008A56AB" w:rsidP="006B2DA0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353C68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76E4E009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73B01B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37D8F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38A8D4A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5B0D66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1DF7C4" w14:textId="77777777" w:rsidR="008A56AB" w:rsidRPr="00353C68" w:rsidRDefault="008A56AB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B701C2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8CB2426" w14:textId="77777777" w:rsidR="008A56AB" w:rsidRPr="00353C68" w:rsidRDefault="008A56AB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6BA3F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1DCCBE49" w14:textId="77777777" w:rsidTr="00A12124">
        <w:tc>
          <w:tcPr>
            <w:tcW w:w="3600" w:type="dxa"/>
            <w:hideMark/>
          </w:tcPr>
          <w:p w14:paraId="595A4D5A" w14:textId="77777777" w:rsidR="008A56AB" w:rsidRPr="00353C68" w:rsidRDefault="008A56AB" w:rsidP="006B2DA0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78564D95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EB4FCE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616348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22AAC01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A157CF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5676745" w14:textId="77777777" w:rsidR="008A56AB" w:rsidRPr="00353C68" w:rsidRDefault="008A56AB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F1989D" w14:textId="4F5C6361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4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641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1786AA4" w14:textId="77777777" w:rsidR="008A56AB" w:rsidRPr="00353C68" w:rsidRDefault="008A56AB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A00AD8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4DE1011C" w14:textId="77777777" w:rsidTr="00A12124">
        <w:tc>
          <w:tcPr>
            <w:tcW w:w="3600" w:type="dxa"/>
            <w:hideMark/>
          </w:tcPr>
          <w:p w14:paraId="52ACCABD" w14:textId="77777777" w:rsidR="008A56AB" w:rsidRPr="00353C68" w:rsidRDefault="008A56AB" w:rsidP="006B2DA0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49EA94CB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75B0B4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CDAE31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FA0552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4EED032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B5D5A6" w14:textId="77777777" w:rsidR="008A56AB" w:rsidRPr="00353C68" w:rsidRDefault="008A56AB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D1FFB8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D4C1B73" w14:textId="77777777" w:rsidR="008A56AB" w:rsidRPr="00353C68" w:rsidRDefault="008A56AB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C5C9F1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768326C4" w14:textId="77777777" w:rsidTr="00A12124">
        <w:tc>
          <w:tcPr>
            <w:tcW w:w="3600" w:type="dxa"/>
            <w:hideMark/>
          </w:tcPr>
          <w:p w14:paraId="4BF471DA" w14:textId="77777777" w:rsidR="008A56AB" w:rsidRPr="00353C68" w:rsidRDefault="008A56AB" w:rsidP="006B2DA0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บริษัทย่อยในต่างประเทศ</w:t>
            </w:r>
            <w:r w:rsidRPr="00353C68">
              <w:rPr>
                <w:rFonts w:ascii="Angsana New" w:hAnsi="Angsana New"/>
                <w:sz w:val="24"/>
                <w:szCs w:val="24"/>
              </w:rPr>
              <w:t xml:space="preserve">  </w:t>
            </w:r>
          </w:p>
        </w:tc>
        <w:tc>
          <w:tcPr>
            <w:tcW w:w="1170" w:type="dxa"/>
          </w:tcPr>
          <w:p w14:paraId="7BC09A7F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6F40654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A398A8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124648E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32A1C9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D755BC8" w14:textId="77777777" w:rsidR="008A56AB" w:rsidRPr="00353C68" w:rsidRDefault="008A56AB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EF799" w14:textId="3316E6BD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15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793</w:t>
            </w:r>
          </w:p>
        </w:tc>
        <w:tc>
          <w:tcPr>
            <w:tcW w:w="90" w:type="dxa"/>
          </w:tcPr>
          <w:p w14:paraId="427D90A8" w14:textId="77777777" w:rsidR="008A56AB" w:rsidRPr="00353C68" w:rsidRDefault="008A56AB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236268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92836CE" w14:textId="77777777" w:rsidTr="00A12124">
        <w:trPr>
          <w:trHeight w:val="90"/>
        </w:trPr>
        <w:tc>
          <w:tcPr>
            <w:tcW w:w="3600" w:type="dxa"/>
            <w:hideMark/>
          </w:tcPr>
          <w:p w14:paraId="20731821" w14:textId="77777777" w:rsidR="008A56AB" w:rsidRPr="00353C68" w:rsidRDefault="008A56AB" w:rsidP="006B2DA0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353C68">
              <w:rPr>
                <w:rFonts w:ascii="Angsana New" w:hAnsi="Angsana New"/>
                <w:sz w:val="24"/>
                <w:szCs w:val="24"/>
              </w:rPr>
              <w:br/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7A716541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B46627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3BCF17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F845BD4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3C3AFE0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53F18BE" w14:textId="77777777" w:rsidR="008A56AB" w:rsidRPr="00353C68" w:rsidRDefault="008A56AB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0A4E7DF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41602E5A" w14:textId="346B51EA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102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296</w:t>
            </w:r>
          </w:p>
        </w:tc>
        <w:tc>
          <w:tcPr>
            <w:tcW w:w="90" w:type="dxa"/>
          </w:tcPr>
          <w:p w14:paraId="21DF1275" w14:textId="77777777" w:rsidR="008A56AB" w:rsidRPr="00353C68" w:rsidRDefault="008A56AB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D3CB3A" w14:textId="77777777" w:rsidR="008A56AB" w:rsidRPr="00353C68" w:rsidRDefault="008A56A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53C68" w:rsidRPr="00353C68" w14:paraId="247C5D12" w14:textId="77777777" w:rsidTr="00A12124">
        <w:tc>
          <w:tcPr>
            <w:tcW w:w="3600" w:type="dxa"/>
            <w:hideMark/>
          </w:tcPr>
          <w:p w14:paraId="06CB424C" w14:textId="74D1E20B" w:rsidR="008A56AB" w:rsidRPr="00353C68" w:rsidRDefault="008A56AB" w:rsidP="006B2DA0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31</w:t>
            </w:r>
            <w:r w:rsidRPr="00353C6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 xml:space="preserve">มีนาคม </w:t>
            </w:r>
            <w:r w:rsidR="00BC405B" w:rsidRPr="00BC405B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1170" w:type="dxa"/>
          </w:tcPr>
          <w:p w14:paraId="3EBB1FB2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BBD172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5EDDD3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70D891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531289C" w14:textId="77777777" w:rsidR="008A56AB" w:rsidRPr="00353C68" w:rsidRDefault="008A56AB" w:rsidP="006B2DA0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EFE521" w14:textId="77777777" w:rsidR="008A56AB" w:rsidRPr="00353C68" w:rsidRDefault="008A56AB" w:rsidP="006B2DA0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335F183" w14:textId="77777777" w:rsidR="008A56AB" w:rsidRPr="00353C68" w:rsidRDefault="008A56AB" w:rsidP="006B2DA0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77F1636" w14:textId="77777777" w:rsidR="008A56AB" w:rsidRPr="00353C68" w:rsidRDefault="008A56AB" w:rsidP="006B2DA0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1841DE9" w14:textId="503F7BA8" w:rsidR="008A56AB" w:rsidRPr="00353C68" w:rsidRDefault="00BC405B" w:rsidP="006B2DA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12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044</w:t>
            </w:r>
            <w:r w:rsidR="008A56AB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737</w:t>
            </w:r>
          </w:p>
        </w:tc>
      </w:tr>
    </w:tbl>
    <w:p w14:paraId="56BCA32A" w14:textId="77777777" w:rsidR="00DD555F" w:rsidRPr="00DD555F" w:rsidRDefault="00DD555F" w:rsidP="00C44A2C">
      <w:pPr>
        <w:spacing w:after="240"/>
        <w:ind w:left="547"/>
        <w:jc w:val="thaiDistribute"/>
        <w:rPr>
          <w:rFonts w:asciiTheme="majorBidi" w:hAnsiTheme="majorBidi" w:cstheme="majorBidi"/>
          <w:sz w:val="4"/>
          <w:szCs w:val="4"/>
        </w:rPr>
      </w:pPr>
      <w:r w:rsidRPr="00353C68">
        <w:rPr>
          <w:rFonts w:asciiTheme="majorBidi" w:hAnsiTheme="majorBidi" w:cstheme="majorBidi"/>
          <w:sz w:val="32"/>
          <w:szCs w:val="32"/>
        </w:rPr>
        <w:t xml:space="preserve"> </w:t>
      </w:r>
    </w:p>
    <w:p w14:paraId="7B43625A" w14:textId="57E4A966" w:rsidR="0000584E" w:rsidRPr="00353C68" w:rsidRDefault="0000584E" w:rsidP="00C44A2C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z w:val="32"/>
          <w:szCs w:val="32"/>
          <w:cs/>
        </w:rPr>
        <w:t>สำหรับ</w:t>
      </w:r>
      <w:r w:rsidRPr="00353C68">
        <w:rPr>
          <w:rFonts w:asciiTheme="majorBidi" w:hAnsiTheme="majorBidi" w:cstheme="majorBidi" w:hint="cs"/>
          <w:sz w:val="32"/>
          <w:szCs w:val="32"/>
          <w:cs/>
        </w:rPr>
        <w:t>งวดสามเดือน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BC405B" w:rsidRPr="00BC405B">
        <w:rPr>
          <w:rFonts w:asciiTheme="majorBidi" w:hAnsiTheme="majorBidi" w:cstheme="majorBidi"/>
          <w:sz w:val="32"/>
          <w:szCs w:val="32"/>
        </w:rPr>
        <w:t>31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BC405B" w:rsidRPr="00BC405B">
        <w:rPr>
          <w:rFonts w:asciiTheme="majorBidi" w:hAnsiTheme="majorBidi" w:cstheme="majorBidi"/>
          <w:sz w:val="32"/>
          <w:szCs w:val="32"/>
        </w:rPr>
        <w:t>2563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BC405B" w:rsidRPr="00BC405B">
        <w:rPr>
          <w:rFonts w:asciiTheme="majorBidi" w:hAnsiTheme="majorBidi" w:cstheme="majorBidi"/>
          <w:sz w:val="32"/>
          <w:szCs w:val="32"/>
        </w:rPr>
        <w:t>10</w:t>
      </w:r>
      <w:r w:rsidRPr="00353C68">
        <w:rPr>
          <w:rFonts w:asciiTheme="majorBidi" w:hAnsiTheme="majorBidi" w:cstheme="majorBidi"/>
          <w:sz w:val="32"/>
          <w:szCs w:val="32"/>
          <w:cs/>
        </w:rPr>
        <w:t xml:space="preserve"> ของรายได้ของ</w:t>
      </w:r>
      <w:r w:rsidRPr="00353C68"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</w:p>
    <w:p w14:paraId="5935D7E1" w14:textId="17A85454" w:rsidR="0039510A" w:rsidRPr="00353C68" w:rsidRDefault="0039510A" w:rsidP="006B2DA0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353C68">
        <w:rPr>
          <w:rFonts w:asciiTheme="majorBidi" w:hAnsiTheme="majorBidi"/>
          <w:b/>
          <w:bCs/>
          <w:sz w:val="32"/>
          <w:szCs w:val="32"/>
          <w:cs/>
        </w:rPr>
        <w:br w:type="page"/>
      </w:r>
    </w:p>
    <w:p w14:paraId="11AE5BE2" w14:textId="583537A6" w:rsidR="004957ED" w:rsidRPr="00353C68" w:rsidRDefault="00BC405B" w:rsidP="006B2DA0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lastRenderedPageBreak/>
        <w:t>25</w:t>
      </w:r>
      <w:r w:rsidR="00646A81" w:rsidRPr="00353C68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646A81" w:rsidRPr="00353C6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70125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การเปิดเผยข้อมูลเกี่ยวกับ</w:t>
      </w:r>
      <w:r w:rsidR="00A63DE7" w:rsidRPr="00353C68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6907A0CD" w14:textId="298BF2A9" w:rsidR="004957ED" w:rsidRPr="00353C68" w:rsidRDefault="00BC405B" w:rsidP="006B2DA0">
      <w:pPr>
        <w:ind w:left="1260" w:hanging="713"/>
        <w:jc w:val="both"/>
        <w:rPr>
          <w:rFonts w:asciiTheme="majorBidi" w:hAnsiTheme="majorBidi" w:cstheme="majorBidi"/>
          <w:spacing w:val="-4"/>
          <w:sz w:val="32"/>
          <w:szCs w:val="32"/>
        </w:rPr>
      </w:pPr>
      <w:r w:rsidRPr="00BC405B">
        <w:rPr>
          <w:rFonts w:asciiTheme="majorBidi" w:hAnsiTheme="majorBidi" w:cstheme="majorBidi"/>
          <w:spacing w:val="-4"/>
          <w:sz w:val="32"/>
          <w:szCs w:val="32"/>
        </w:rPr>
        <w:t>25</w:t>
      </w:r>
      <w:r w:rsidR="005130A5" w:rsidRPr="00353C68">
        <w:rPr>
          <w:rFonts w:asciiTheme="majorBidi" w:hAnsiTheme="majorBidi"/>
          <w:spacing w:val="-4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5130A5" w:rsidRPr="00353C68">
        <w:rPr>
          <w:rFonts w:asciiTheme="majorBidi" w:hAnsiTheme="majorBidi" w:cstheme="majorBidi"/>
          <w:spacing w:val="-4"/>
          <w:sz w:val="32"/>
          <w:szCs w:val="32"/>
        </w:rPr>
        <w:tab/>
      </w:r>
      <w:r w:rsidR="00020DED" w:rsidRPr="00353C68">
        <w:rPr>
          <w:rFonts w:asciiTheme="majorBidi" w:hAnsiTheme="majorBidi" w:cstheme="majorBidi"/>
          <w:spacing w:val="-4"/>
          <w:sz w:val="32"/>
          <w:szCs w:val="32"/>
          <w:cs/>
        </w:rPr>
        <w:t>สัญญาซื้อ</w:t>
      </w:r>
      <w:r w:rsidR="001612EE" w:rsidRPr="00353C68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="004957ED"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</w:p>
    <w:p w14:paraId="64B0BF0C" w14:textId="79560E9C" w:rsidR="004957ED" w:rsidRPr="00353C68" w:rsidRDefault="004957ED" w:rsidP="006B2DA0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</w:t>
      </w:r>
      <w:r w:rsidR="00E21CBA"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7345A0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345A0" w:rsidRPr="00353C68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="007345A0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345A0" w:rsidRPr="00353C68">
        <w:rPr>
          <w:rFonts w:asciiTheme="majorBidi" w:hAnsiTheme="majorBidi"/>
          <w:spacing w:val="-10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7345A0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345A0" w:rsidRPr="00353C68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7345A0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90085" w:rsidRPr="00353C68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ได้ทำสัญญาซื้อ</w:t>
      </w:r>
      <w:r w:rsidR="001612EE" w:rsidRPr="00353C68">
        <w:rPr>
          <w:rFonts w:asciiTheme="majorBidi" w:hAnsiTheme="majorBidi" w:cstheme="majorBidi"/>
          <w:spacing w:val="-6"/>
          <w:sz w:val="32"/>
          <w:szCs w:val="32"/>
          <w:cs/>
        </w:rPr>
        <w:t>ขาย</w:t>
      </w:r>
      <w:r w:rsidRPr="00353C68">
        <w:rPr>
          <w:rFonts w:asciiTheme="majorBidi" w:hAnsiTheme="majorBidi" w:cstheme="majorBidi"/>
          <w:sz w:val="32"/>
          <w:szCs w:val="32"/>
          <w:cs/>
        </w:rPr>
        <w:t>เงินตราต่างประเทศล่วงหน้าหลายสัญญากับ</w:t>
      </w:r>
      <w:r w:rsidR="00724E64" w:rsidRPr="00353C68">
        <w:rPr>
          <w:rFonts w:asciiTheme="majorBidi" w:hAnsiTheme="majorBidi" w:cstheme="majorBidi"/>
          <w:sz w:val="32"/>
          <w:szCs w:val="32"/>
          <w:cs/>
        </w:rPr>
        <w:t>สถาบันการเงินในประเทศหลายแห่ง</w:t>
      </w:r>
      <w:r w:rsidR="001612EE" w:rsidRPr="00353C68">
        <w:rPr>
          <w:rFonts w:asciiTheme="majorBidi" w:hAnsiTheme="majorBidi" w:cstheme="majorBidi"/>
          <w:sz w:val="32"/>
          <w:szCs w:val="32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353C68">
        <w:rPr>
          <w:rFonts w:asciiTheme="majorBidi" w:hAnsiTheme="majorBidi" w:cstheme="majorBidi"/>
          <w:sz w:val="32"/>
          <w:szCs w:val="32"/>
          <w:cs/>
        </w:rPr>
        <w:t xml:space="preserve"> ข้อมูลเกี่ยวกับมูลค่ายุติธรรม</w:t>
      </w:r>
      <w:r w:rsidR="00736356" w:rsidRPr="00353C68">
        <w:rPr>
          <w:rFonts w:asciiTheme="majorBidi" w:hAnsiTheme="majorBidi" w:cstheme="majorBidi"/>
          <w:spacing w:val="-6"/>
          <w:sz w:val="32"/>
          <w:szCs w:val="32"/>
          <w:cs/>
        </w:rPr>
        <w:t>ของเครื่องมือทางการเงิน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มีดังต่อไปนี้</w:t>
      </w: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353C68" w14:paraId="34995C85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353C68" w14:paraId="632245D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B5825" w:rsidRPr="00353C68" w:rsidRDefault="000B5825" w:rsidP="006B2DA0">
            <w:pPr>
              <w:snapToGrid w:val="0"/>
              <w:spacing w:line="32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AC128AE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Pr="00353C68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(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353C68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353C68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(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14:paraId="749D977B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353C68" w14:paraId="78015173" w14:textId="7D3F512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1A5E9A37" w:rsidR="000B5825" w:rsidRPr="00353C68" w:rsidRDefault="000B5825" w:rsidP="006B2DA0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353C6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0B5825" w:rsidRPr="00353C68" w14:paraId="1FB4F03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0B5825" w:rsidRPr="00353C68" w:rsidRDefault="000B5825" w:rsidP="006B2DA0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69138081" w:rsidR="000B5825" w:rsidRPr="00353C68" w:rsidRDefault="00BC405B" w:rsidP="006B2DA0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49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231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25112352" w:rsidR="000B5825" w:rsidRPr="00353C68" w:rsidRDefault="00BC405B" w:rsidP="006B2DA0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3198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5259A08A" w:rsidR="000B5825" w:rsidRPr="00353C68" w:rsidRDefault="00BC405B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 w:hint="cs"/>
                <w:sz w:val="24"/>
                <w:szCs w:val="24"/>
              </w:rPr>
              <w:t>75</w:t>
            </w:r>
            <w:r w:rsidR="000B5825" w:rsidRPr="00353C68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- </w:t>
            </w:r>
            <w:r w:rsidRPr="00BC405B">
              <w:rPr>
                <w:rFonts w:asciiTheme="majorBidi" w:hAnsiTheme="majorBidi" w:cstheme="majorBidi" w:hint="cs"/>
                <w:sz w:val="24"/>
                <w:szCs w:val="24"/>
              </w:rPr>
              <w:t>278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08A253C1" w:rsidR="000B5825" w:rsidRPr="00353C68" w:rsidRDefault="00BC405B" w:rsidP="006B2DA0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49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517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2504A491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353C68" w14:paraId="62E009A6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0B5825" w:rsidRPr="00353C68" w:rsidRDefault="000B5825" w:rsidP="006B2DA0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6F44E572" w:rsidR="000B5825" w:rsidRPr="00353C68" w:rsidRDefault="00BC405B" w:rsidP="006B2DA0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201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7F8A1065" w:rsidR="000B5825" w:rsidRPr="00353C68" w:rsidRDefault="00BC405B" w:rsidP="006B2DA0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6024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235353DB" w:rsidR="000B5825" w:rsidRPr="00353C68" w:rsidRDefault="00BC405B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183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29566A7D" w:rsidR="000B5825" w:rsidRPr="00353C68" w:rsidRDefault="00BC405B" w:rsidP="006B2DA0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899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0B5825" w:rsidRPr="00353C68" w:rsidRDefault="000B5825" w:rsidP="006B2DA0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B5825" w:rsidRPr="00353C68" w14:paraId="5105FF14" w14:textId="6FC1F88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24A3F62E" w:rsidR="000B5825" w:rsidRPr="00353C68" w:rsidRDefault="000B5825" w:rsidP="006B2DA0">
            <w:pPr>
              <w:snapToGrid w:val="0"/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0B5825" w:rsidRPr="00353C68" w14:paraId="6757C550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0B5825" w:rsidRPr="00353C68" w:rsidRDefault="000B5825" w:rsidP="006B2DA0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784537E8" w:rsidR="000B5825" w:rsidRPr="00353C68" w:rsidRDefault="00BC405B" w:rsidP="006B2DA0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4</w:t>
            </w:r>
            <w:r w:rsidR="000B5825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C405B">
              <w:rPr>
                <w:rFonts w:ascii="Angsana New" w:hAnsi="Angsana New"/>
                <w:sz w:val="24"/>
                <w:szCs w:val="24"/>
              </w:rPr>
              <w:t>691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6690BE01" w:rsidR="000B5825" w:rsidRPr="00353C68" w:rsidRDefault="00BC405B" w:rsidP="006B2DA0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30</w:t>
            </w:r>
            <w:r w:rsidR="000B5825" w:rsidRPr="00353C68">
              <w:rPr>
                <w:rFonts w:ascii="Angsana New" w:hAnsi="Angsana New"/>
                <w:sz w:val="24"/>
                <w:szCs w:val="24"/>
                <w:cs/>
              </w:rPr>
              <w:t>.</w:t>
            </w:r>
            <w:r w:rsidRPr="00BC405B">
              <w:rPr>
                <w:rFonts w:ascii="Angsana New" w:hAnsi="Angsana New"/>
                <w:sz w:val="24"/>
                <w:szCs w:val="24"/>
              </w:rPr>
              <w:t>7422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2481BE6A" w:rsidR="000B5825" w:rsidRPr="00353C68" w:rsidRDefault="00BC405B" w:rsidP="006B2DA0">
            <w:pPr>
              <w:snapToGrid w:val="0"/>
              <w:spacing w:line="30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20</w:t>
            </w:r>
            <w:r w:rsidR="000B5825" w:rsidRPr="00353C68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BC405B">
              <w:rPr>
                <w:rFonts w:ascii="Angsana New" w:hAnsi="Angsana New"/>
                <w:sz w:val="24"/>
                <w:szCs w:val="24"/>
              </w:rPr>
              <w:t>349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6BF5D4C1" w:rsidR="000B5825" w:rsidRPr="00353C68" w:rsidRDefault="000B5825" w:rsidP="006B2DA0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339</w:t>
            </w:r>
            <w:r w:rsidRPr="00353C68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053DFFFD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353C68" w14:paraId="2850395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0B5825" w:rsidRPr="00353C68" w:rsidRDefault="000B5825" w:rsidP="006B2DA0">
            <w:pPr>
              <w:snapToGrid w:val="0"/>
              <w:spacing w:line="32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0B5825" w:rsidRPr="00353C68" w:rsidRDefault="000B5825" w:rsidP="006B2DA0">
            <w:pPr>
              <w:snapToGrid w:val="0"/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1A81227E" w:rsidR="000B5825" w:rsidRPr="00353C68" w:rsidRDefault="00BC405B" w:rsidP="006B2DA0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02D58946" w:rsidR="000B5825" w:rsidRPr="00353C68" w:rsidRDefault="00BC405B" w:rsidP="006B2DA0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31</w:t>
            </w:r>
            <w:r w:rsidR="000B5825" w:rsidRPr="00353C68">
              <w:rPr>
                <w:rFonts w:ascii="Angsana New" w:hAnsi="Angsana New"/>
                <w:sz w:val="24"/>
                <w:szCs w:val="24"/>
              </w:rPr>
              <w:t>.</w:t>
            </w:r>
            <w:r w:rsidRPr="00BC405B">
              <w:rPr>
                <w:rFonts w:ascii="Angsana New" w:hAnsi="Angsana New"/>
                <w:sz w:val="24"/>
                <w:szCs w:val="24"/>
              </w:rPr>
              <w:t>1735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077ABB78" w:rsidR="000B5825" w:rsidRPr="00353C68" w:rsidRDefault="00BC405B" w:rsidP="006B2DA0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37</w:t>
            </w:r>
            <w:r w:rsidR="000B5825" w:rsidRPr="00353C68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BC405B">
              <w:rPr>
                <w:rFonts w:ascii="Angsana New" w:hAnsi="Angsana New"/>
                <w:sz w:val="24"/>
                <w:szCs w:val="24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3F7D473D" w:rsidR="000B5825" w:rsidRPr="00353C68" w:rsidRDefault="000B5825" w:rsidP="006B2DA0">
            <w:pPr>
              <w:tabs>
                <w:tab w:val="decimal" w:pos="797"/>
              </w:tabs>
              <w:snapToGrid w:val="0"/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415</w:t>
            </w:r>
            <w:r w:rsidRPr="00353C68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0B5825" w:rsidRPr="00353C68" w:rsidRDefault="000B5825" w:rsidP="006B2DA0">
            <w:pPr>
              <w:snapToGrid w:val="0"/>
              <w:spacing w:line="32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353C68" w:rsidRDefault="007064E8" w:rsidP="006B2DA0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353C68" w:rsidRDefault="007064E8" w:rsidP="006B2DA0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353C68" w14:paraId="7B1A4396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353C68" w14:paraId="50D81A8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0B5825" w:rsidRPr="00353C68" w:rsidRDefault="000B5825" w:rsidP="006B2DA0">
            <w:pPr>
              <w:snapToGrid w:val="0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</w:t>
            </w:r>
            <w:r w:rsidRPr="00353C68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(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วัน</w:t>
            </w:r>
            <w:r w:rsidRPr="00353C68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Pr="00353C68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 xml:space="preserve"> (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ขาดทุน)</w:t>
            </w:r>
          </w:p>
          <w:p w14:paraId="61011B69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353C68" w14:paraId="70CC1F56" w14:textId="5D815EA3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3E65261D" w:rsidR="000B5825" w:rsidRPr="00353C68" w:rsidRDefault="000B5825" w:rsidP="006B2DA0">
            <w:pPr>
              <w:snapToGrid w:val="0"/>
              <w:spacing w:line="32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353C6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0B5825" w:rsidRPr="00353C68" w14:paraId="20E4B8C1" w14:textId="77777777" w:rsidTr="000B5825">
        <w:trPr>
          <w:trHeight w:val="39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0B5825" w:rsidRPr="00353C68" w:rsidRDefault="000B5825" w:rsidP="006B2DA0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77D6F881" w:rsidR="000B5825" w:rsidRPr="00353C68" w:rsidRDefault="00BC405B" w:rsidP="006B2D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227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029B15BA" w:rsidR="000B5825" w:rsidRPr="00353C68" w:rsidRDefault="00BC405B" w:rsidP="006B2D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8144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1D6221F1" w:rsidR="000B5825" w:rsidRPr="00353C68" w:rsidRDefault="00BC405B" w:rsidP="006B2D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 w:hint="cs"/>
                <w:sz w:val="24"/>
                <w:szCs w:val="24"/>
              </w:rPr>
              <w:t>58</w:t>
            </w:r>
            <w:r w:rsidR="000B5825" w:rsidRPr="00353C68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- </w:t>
            </w:r>
            <w:r w:rsidRPr="00BC405B">
              <w:rPr>
                <w:rFonts w:asciiTheme="majorBidi" w:hAnsiTheme="majorBidi" w:cstheme="majorBidi" w:hint="cs"/>
                <w:sz w:val="24"/>
                <w:szCs w:val="24"/>
              </w:rPr>
              <w:t>329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1589AB4E" w:rsidR="000B5825" w:rsidRPr="00353C68" w:rsidRDefault="000B5825" w:rsidP="006B2DA0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730</w:t>
            </w:r>
            <w:r w:rsidRPr="00353C6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113C6121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353C68" w14:paraId="21CC650D" w14:textId="56FB8A46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F0C" w14:textId="0319AAB9" w:rsidR="000B5825" w:rsidRPr="00353C68" w:rsidRDefault="000B5825" w:rsidP="006B2DA0">
            <w:pPr>
              <w:snapToGri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2563</w:t>
            </w:r>
          </w:p>
        </w:tc>
      </w:tr>
      <w:tr w:rsidR="000B5825" w:rsidRPr="00353C68" w14:paraId="716AC985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0B5825" w:rsidRPr="00353C68" w:rsidRDefault="000B5825" w:rsidP="006B2DA0">
            <w:pPr>
              <w:snapToGrid w:val="0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3B8CAE39" w:rsidR="000B5825" w:rsidRPr="00353C68" w:rsidRDefault="00BC405B" w:rsidP="006B2DA0">
            <w:pPr>
              <w:snapToGrid w:val="0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0362B94C" w:rsidR="000B5825" w:rsidRPr="00353C68" w:rsidRDefault="00BC405B" w:rsidP="006B2DA0">
            <w:pPr>
              <w:snapToGrid w:val="0"/>
              <w:ind w:left="-153" w:right="188" w:firstLine="15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31</w:t>
            </w:r>
            <w:r w:rsidR="000B5825" w:rsidRPr="00353C68">
              <w:rPr>
                <w:rFonts w:ascii="Angsana New" w:hAnsi="Angsana New"/>
                <w:sz w:val="24"/>
                <w:szCs w:val="24"/>
              </w:rPr>
              <w:t>.</w:t>
            </w:r>
            <w:r w:rsidRPr="00BC405B">
              <w:rPr>
                <w:rFonts w:ascii="Angsana New" w:hAnsi="Angsana New"/>
                <w:sz w:val="24"/>
                <w:szCs w:val="24"/>
              </w:rPr>
              <w:t>0182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344F48E1" w:rsidR="000B5825" w:rsidRPr="00353C68" w:rsidRDefault="00BC405B" w:rsidP="006B2DA0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BC405B">
              <w:rPr>
                <w:rFonts w:ascii="Angsana New" w:hAnsi="Angsana New"/>
                <w:sz w:val="24"/>
                <w:szCs w:val="24"/>
              </w:rPr>
              <w:t>12</w:t>
            </w:r>
            <w:r w:rsidR="000B5825" w:rsidRPr="00353C68">
              <w:rPr>
                <w:rFonts w:ascii="Angsana New" w:hAnsi="Angsana New"/>
                <w:sz w:val="24"/>
                <w:szCs w:val="24"/>
                <w:cs/>
              </w:rPr>
              <w:t xml:space="preserve"> - </w:t>
            </w:r>
            <w:r w:rsidRPr="00BC405B">
              <w:rPr>
                <w:rFonts w:ascii="Angsana New" w:hAnsi="Angsana New"/>
                <w:sz w:val="24"/>
                <w:szCs w:val="24"/>
              </w:rPr>
              <w:t>357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005B3A47" w:rsidR="000B5825" w:rsidRPr="00353C68" w:rsidRDefault="00BC405B" w:rsidP="006B2DA0">
            <w:pPr>
              <w:tabs>
                <w:tab w:val="decimal" w:pos="927"/>
              </w:tabs>
              <w:snapToGrid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405B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0B5825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C405B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0E656CA2" w:rsidR="000B5825" w:rsidRPr="00353C68" w:rsidRDefault="000B5825" w:rsidP="006B2DA0">
            <w:pPr>
              <w:snapToGrid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BC405B" w:rsidRPr="00BC405B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14:paraId="30358EB1" w14:textId="77777777" w:rsidR="003F46E9" w:rsidRPr="00353C68" w:rsidRDefault="003F46E9" w:rsidP="006B2DA0">
      <w:pPr>
        <w:rPr>
          <w:rFonts w:asciiTheme="majorBidi" w:hAnsiTheme="majorBidi" w:cstheme="majorBidi"/>
          <w:spacing w:val="-4"/>
          <w:sz w:val="32"/>
          <w:szCs w:val="32"/>
        </w:rPr>
      </w:pPr>
      <w:r w:rsidRPr="00353C68"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11AFF4DF" w14:textId="76D8E050" w:rsidR="00E01D54" w:rsidRPr="00353C68" w:rsidRDefault="00BC405B" w:rsidP="006B2DA0">
      <w:pPr>
        <w:ind w:left="1267" w:hanging="720"/>
        <w:jc w:val="both"/>
        <w:rPr>
          <w:rFonts w:asciiTheme="majorBidi" w:hAnsiTheme="majorBidi" w:cstheme="majorBidi"/>
          <w:sz w:val="32"/>
          <w:szCs w:val="32"/>
        </w:rPr>
      </w:pPr>
      <w:r w:rsidRPr="00BC405B">
        <w:rPr>
          <w:rFonts w:asciiTheme="majorBidi" w:hAnsiTheme="majorBidi" w:cstheme="majorBidi"/>
          <w:sz w:val="32"/>
          <w:szCs w:val="32"/>
        </w:rPr>
        <w:lastRenderedPageBreak/>
        <w:t>25</w:t>
      </w:r>
      <w:r w:rsidR="00E01D54" w:rsidRPr="00353C68">
        <w:rPr>
          <w:rFonts w:asciiTheme="majorBidi" w:hAnsiTheme="majorBidi"/>
          <w:sz w:val="32"/>
          <w:szCs w:val="32"/>
          <w:cs/>
        </w:rPr>
        <w:t>.</w:t>
      </w:r>
      <w:r w:rsidRPr="00BC405B">
        <w:rPr>
          <w:rFonts w:asciiTheme="majorBidi" w:hAnsiTheme="majorBidi" w:cstheme="majorBidi"/>
          <w:sz w:val="32"/>
          <w:szCs w:val="32"/>
        </w:rPr>
        <w:t>2</w:t>
      </w:r>
      <w:r w:rsidR="00E01D54" w:rsidRPr="00353C68">
        <w:rPr>
          <w:rFonts w:asciiTheme="majorBidi" w:hAnsiTheme="majorBidi" w:cstheme="majorBidi"/>
          <w:sz w:val="32"/>
          <w:szCs w:val="32"/>
        </w:rPr>
        <w:tab/>
      </w:r>
      <w:r w:rsidR="00E01D54" w:rsidRPr="00353C68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2651B6F3" w14:textId="3114C718" w:rsidR="00FF46AA" w:rsidRPr="00353C68" w:rsidRDefault="00FF46AA" w:rsidP="006B2DA0">
      <w:pPr>
        <w:ind w:left="1267"/>
        <w:jc w:val="thaiDistribute"/>
        <w:rPr>
          <w:rFonts w:asciiTheme="majorBidi" w:hAnsiTheme="majorBidi" w:cstheme="majorBidi"/>
          <w:sz w:val="32"/>
          <w:szCs w:val="32"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ณ วันที่</w:t>
      </w:r>
      <w:r w:rsidRPr="00353C68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7345A0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345A0" w:rsidRPr="00353C68">
        <w:rPr>
          <w:rFonts w:asciiTheme="majorBidi" w:hAnsiTheme="majorBidi"/>
          <w:spacing w:val="-10"/>
          <w:sz w:val="32"/>
          <w:szCs w:val="32"/>
          <w:cs/>
        </w:rPr>
        <w:t xml:space="preserve">มีนาคม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2564</w:t>
      </w:r>
      <w:r w:rsidR="007345A0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345A0" w:rsidRPr="00353C68">
        <w:rPr>
          <w:rFonts w:asciiTheme="majorBidi" w:hAnsiTheme="majorBidi"/>
          <w:spacing w:val="-10"/>
          <w:sz w:val="32"/>
          <w:szCs w:val="32"/>
          <w:cs/>
        </w:rPr>
        <w:t xml:space="preserve">และวันที่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7345A0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345A0" w:rsidRPr="00353C68">
        <w:rPr>
          <w:rFonts w:asciiTheme="majorBidi" w:hAnsiTheme="majorBidi"/>
          <w:spacing w:val="-10"/>
          <w:sz w:val="32"/>
          <w:szCs w:val="32"/>
          <w:cs/>
        </w:rPr>
        <w:t xml:space="preserve">ธันวาคม </w:t>
      </w:r>
      <w:r w:rsidR="00BC405B" w:rsidRPr="00BC405B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7345A0" w:rsidRPr="00353C68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890085" w:rsidRPr="00353C68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353C68">
        <w:rPr>
          <w:rFonts w:asciiTheme="majorBidi" w:hAnsiTheme="majorBidi" w:cstheme="majorBidi"/>
          <w:spacing w:val="-6"/>
          <w:sz w:val="32"/>
          <w:szCs w:val="32"/>
          <w:cs/>
        </w:rPr>
        <w:t>มีสินทรัพย์และ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353C68">
        <w:rPr>
          <w:rFonts w:asciiTheme="majorBidi" w:hAnsiTheme="majorBidi" w:cstheme="majorBidi"/>
          <w:spacing w:val="-4"/>
          <w:sz w:val="32"/>
          <w:szCs w:val="32"/>
          <w:cs/>
        </w:rPr>
        <w:t>ซื้อ</w:t>
      </w:r>
      <w:r w:rsidR="002E57BF" w:rsidRPr="00353C68">
        <w:rPr>
          <w:rFonts w:asciiTheme="majorBidi" w:hAnsiTheme="majorBidi" w:cstheme="majorBidi"/>
          <w:spacing w:val="-4"/>
          <w:sz w:val="32"/>
          <w:szCs w:val="32"/>
          <w:cs/>
        </w:rPr>
        <w:t>ขาย</w:t>
      </w:r>
      <w:r w:rsidRPr="00353C68">
        <w:rPr>
          <w:rFonts w:asciiTheme="majorBidi" w:hAnsiTheme="majorBidi" w:cstheme="majorBidi"/>
          <w:spacing w:val="-4"/>
          <w:sz w:val="32"/>
          <w:szCs w:val="32"/>
          <w:cs/>
        </w:rPr>
        <w:t>เงินตราต่างประเทศล่วงหน้า</w:t>
      </w:r>
      <w:r w:rsidR="002C463C" w:rsidRPr="00353C68">
        <w:rPr>
          <w:rFonts w:asciiTheme="majorBidi" w:hAnsiTheme="majorBidi"/>
          <w:spacing w:val="4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pacing w:val="4"/>
          <w:sz w:val="32"/>
          <w:szCs w:val="32"/>
          <w:cs/>
        </w:rPr>
        <w:t>เพื่อ</w:t>
      </w:r>
      <w:r w:rsidRPr="00353C68">
        <w:rPr>
          <w:rFonts w:asciiTheme="majorBidi" w:hAnsiTheme="majorBidi" w:cstheme="majorBidi"/>
          <w:sz w:val="32"/>
          <w:szCs w:val="32"/>
          <w:cs/>
        </w:rPr>
        <w:t>บริหารความเสี่ยงเกี่ยวกับ</w:t>
      </w:r>
      <w:r w:rsidR="002E57BF" w:rsidRPr="00353C68">
        <w:rPr>
          <w:rFonts w:asciiTheme="majorBidi" w:hAnsiTheme="majorBidi" w:cstheme="majorBidi"/>
          <w:sz w:val="32"/>
          <w:szCs w:val="32"/>
          <w:cs/>
        </w:rPr>
        <w:t>สินทรัพย์และ</w:t>
      </w:r>
      <w:r w:rsidRPr="00353C68">
        <w:rPr>
          <w:rFonts w:asciiTheme="majorBidi" w:hAnsiTheme="majorBidi" w:cstheme="majorBidi"/>
          <w:sz w:val="32"/>
          <w:szCs w:val="32"/>
          <w:cs/>
        </w:rPr>
        <w:t>หนี้สินที่</w:t>
      </w:r>
      <w:r w:rsidR="004E6B1A" w:rsidRPr="00353C68">
        <w:rPr>
          <w:rFonts w:asciiTheme="majorBidi" w:hAnsiTheme="majorBidi" w:cstheme="majorBidi"/>
          <w:sz w:val="32"/>
          <w:szCs w:val="32"/>
          <w:cs/>
        </w:rPr>
        <w:t>เป็น</w:t>
      </w:r>
      <w:r w:rsidRPr="00353C68">
        <w:rPr>
          <w:rFonts w:asciiTheme="majorBidi" w:hAnsiTheme="majorBidi" w:cstheme="majorBidi"/>
          <w:sz w:val="32"/>
          <w:szCs w:val="32"/>
          <w:cs/>
        </w:rPr>
        <w:t>เงินตราต่างประเทศ</w:t>
      </w:r>
      <w:r w:rsidRPr="00353C68">
        <w:rPr>
          <w:rFonts w:asciiTheme="majorBidi" w:hAnsiTheme="majorBidi"/>
          <w:sz w:val="32"/>
          <w:szCs w:val="32"/>
          <w:cs/>
        </w:rPr>
        <w:t xml:space="preserve"> </w:t>
      </w:r>
      <w:r w:rsidRPr="00353C68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p w14:paraId="27E45B00" w14:textId="77777777" w:rsidR="001E52CA" w:rsidRPr="00353C68" w:rsidRDefault="001E52CA" w:rsidP="006B2DA0">
      <w:pPr>
        <w:ind w:right="101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353C68" w:rsidRPr="00353C68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353C68" w:rsidRDefault="00C36565" w:rsidP="006B2DA0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353C68" w:rsidRDefault="00C36565" w:rsidP="006B2DA0">
            <w:pPr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สินทรัพย์เงินตราต่างประเทศ</w:t>
            </w:r>
          </w:p>
        </w:tc>
      </w:tr>
      <w:tr w:rsidR="00353C68" w:rsidRPr="00353C68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353C68" w:rsidRDefault="00C36565" w:rsidP="006B2DA0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353C68" w:rsidRDefault="00C36565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353C68" w:rsidRDefault="00C36565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353C68" w:rsidRPr="00353C68" w14:paraId="58031A03" w14:textId="77777777" w:rsidTr="002C36AA">
        <w:tc>
          <w:tcPr>
            <w:tcW w:w="4590" w:type="dxa"/>
          </w:tcPr>
          <w:p w14:paraId="7C37084F" w14:textId="371E0CD5" w:rsidR="0043523A" w:rsidRPr="00353C68" w:rsidRDefault="00E80197" w:rsidP="006B2DA0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="001C02B7" w:rsidRPr="00353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1C02B7"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2025" w:type="dxa"/>
          </w:tcPr>
          <w:p w14:paraId="6646AC78" w14:textId="77777777" w:rsidR="0043523A" w:rsidRPr="00353C68" w:rsidRDefault="0043523A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053557B" w14:textId="77777777" w:rsidR="0043523A" w:rsidRPr="00353C68" w:rsidRDefault="0043523A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684FF9B6" w14:textId="77777777" w:rsidTr="002F42C1">
        <w:tc>
          <w:tcPr>
            <w:tcW w:w="4590" w:type="dxa"/>
          </w:tcPr>
          <w:p w14:paraId="0A09C620" w14:textId="77777777" w:rsidR="0043523A" w:rsidRPr="00353C68" w:rsidRDefault="0043523A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353C68" w:rsidRDefault="0043523A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5DE557F7" w:rsidR="0043523A" w:rsidRPr="00353C68" w:rsidRDefault="00BC405B" w:rsidP="006B2DA0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113FF0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791</w:t>
            </w:r>
          </w:p>
        </w:tc>
      </w:tr>
      <w:tr w:rsidR="00353C68" w:rsidRPr="00353C68" w14:paraId="6989218C" w14:textId="77777777" w:rsidTr="002F42C1">
        <w:tc>
          <w:tcPr>
            <w:tcW w:w="4590" w:type="dxa"/>
          </w:tcPr>
          <w:p w14:paraId="5F2BB46D" w14:textId="77777777" w:rsidR="008E67CE" w:rsidRPr="00353C68" w:rsidRDefault="008E67CE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353C68" w:rsidRDefault="008E67CE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6653386D" w:rsidR="008E67CE" w:rsidRPr="00353C68" w:rsidRDefault="00BC405B" w:rsidP="006B2DA0">
            <w:pPr>
              <w:tabs>
                <w:tab w:val="left" w:pos="130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5E5EF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053</w:t>
            </w:r>
          </w:p>
        </w:tc>
      </w:tr>
      <w:tr w:rsidR="00353C68" w:rsidRPr="00353C68" w14:paraId="78B2B434" w14:textId="77777777" w:rsidTr="002F42C1">
        <w:tc>
          <w:tcPr>
            <w:tcW w:w="4590" w:type="dxa"/>
          </w:tcPr>
          <w:p w14:paraId="4CD8D4B2" w14:textId="77777777" w:rsidR="008E67CE" w:rsidRPr="00353C68" w:rsidRDefault="008E67CE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353C68" w:rsidRDefault="008E67CE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1783C2FA" w:rsidR="008E67CE" w:rsidRPr="00353C68" w:rsidRDefault="00BC405B" w:rsidP="006B2DA0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5E5EF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787</w:t>
            </w:r>
            <w:r w:rsidR="005E5EF3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754</w:t>
            </w:r>
          </w:p>
        </w:tc>
      </w:tr>
      <w:tr w:rsidR="00353C68" w:rsidRPr="00353C68" w14:paraId="3DABECC6" w14:textId="77777777" w:rsidTr="002C36AA">
        <w:tc>
          <w:tcPr>
            <w:tcW w:w="4590" w:type="dxa"/>
          </w:tcPr>
          <w:p w14:paraId="7AB82D97" w14:textId="096BEE9F" w:rsidR="008E67CE" w:rsidRPr="00353C68" w:rsidRDefault="008E67CE" w:rsidP="006B2DA0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53C68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2025" w:type="dxa"/>
          </w:tcPr>
          <w:p w14:paraId="06BA000E" w14:textId="77777777" w:rsidR="008E67CE" w:rsidRPr="00353C68" w:rsidRDefault="008E67CE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28A0D8DA" w14:textId="77777777" w:rsidR="008E67CE" w:rsidRPr="00353C68" w:rsidRDefault="008E67CE" w:rsidP="006B2DA0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0BD5F2FA" w14:textId="77777777" w:rsidTr="002C36AA">
        <w:tc>
          <w:tcPr>
            <w:tcW w:w="4590" w:type="dxa"/>
          </w:tcPr>
          <w:p w14:paraId="07A75002" w14:textId="77777777" w:rsidR="006C0A97" w:rsidRPr="00353C68" w:rsidRDefault="006C0A97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6C0A97" w:rsidRPr="00353C68" w:rsidRDefault="006C0A97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470F572B" w:rsidR="006C0A97" w:rsidRPr="00353C68" w:rsidRDefault="00BC405B" w:rsidP="006B2DA0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1C02B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424</w:t>
            </w:r>
          </w:p>
        </w:tc>
      </w:tr>
      <w:tr w:rsidR="00353C68" w:rsidRPr="00353C68" w14:paraId="3D16B4F5" w14:textId="77777777" w:rsidTr="002C36AA">
        <w:tc>
          <w:tcPr>
            <w:tcW w:w="4590" w:type="dxa"/>
          </w:tcPr>
          <w:p w14:paraId="29D71BA4" w14:textId="77777777" w:rsidR="006C0A97" w:rsidRPr="00353C68" w:rsidRDefault="006C0A97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6C0A97" w:rsidRPr="00353C68" w:rsidRDefault="006C0A97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4FF7B8AB" w:rsidR="006C0A97" w:rsidRPr="00353C68" w:rsidRDefault="00BC405B" w:rsidP="006B2DA0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1C02B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665</w:t>
            </w:r>
          </w:p>
        </w:tc>
      </w:tr>
      <w:tr w:rsidR="00353C68" w:rsidRPr="00353C68" w14:paraId="35D87E1B" w14:textId="77777777" w:rsidTr="002C36AA">
        <w:tc>
          <w:tcPr>
            <w:tcW w:w="4590" w:type="dxa"/>
          </w:tcPr>
          <w:p w14:paraId="2B28E6E8" w14:textId="77777777" w:rsidR="006C0A97" w:rsidRPr="00353C68" w:rsidRDefault="006C0A97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14:paraId="5B2F2C32" w14:textId="77777777" w:rsidR="006C0A97" w:rsidRPr="00353C68" w:rsidRDefault="006C0A97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56F2A3DB" w:rsidR="006C0A97" w:rsidRPr="00353C68" w:rsidRDefault="00BC405B" w:rsidP="006B2DA0">
            <w:pPr>
              <w:tabs>
                <w:tab w:val="left" w:pos="1320"/>
              </w:tabs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C02B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930</w:t>
            </w:r>
            <w:r w:rsidR="001C02B7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211</w:t>
            </w:r>
          </w:p>
        </w:tc>
      </w:tr>
    </w:tbl>
    <w:p w14:paraId="4D6AA068" w14:textId="77777777" w:rsidR="00CA280D" w:rsidRPr="00353C68" w:rsidRDefault="00CA280D" w:rsidP="006B2DA0">
      <w:pPr>
        <w:spacing w:before="240"/>
        <w:ind w:left="994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หน่วย</w:t>
      </w:r>
      <w:r w:rsidRPr="00353C68">
        <w:rPr>
          <w:rFonts w:asciiTheme="majorBidi" w:hAnsiTheme="majorBidi"/>
          <w:b/>
          <w:bCs/>
          <w:sz w:val="28"/>
          <w:szCs w:val="28"/>
          <w:cs/>
        </w:rPr>
        <w:t xml:space="preserve"> : </w:t>
      </w:r>
      <w:r w:rsidRPr="00353C68">
        <w:rPr>
          <w:rFonts w:asciiTheme="majorBidi" w:hAnsiTheme="majorBidi" w:cstheme="majorBidi"/>
          <w:b/>
          <w:bCs/>
          <w:sz w:val="28"/>
          <w:szCs w:val="28"/>
          <w:cs/>
        </w:rPr>
        <w:t>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353C68" w:rsidRPr="00353C68" w14:paraId="0277476E" w14:textId="77777777" w:rsidTr="00895C98">
        <w:tc>
          <w:tcPr>
            <w:tcW w:w="4590" w:type="dxa"/>
          </w:tcPr>
          <w:p w14:paraId="0E98A461" w14:textId="77777777" w:rsidR="00CA280D" w:rsidRPr="00353C68" w:rsidRDefault="00CA280D" w:rsidP="006B2DA0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353C68" w:rsidRDefault="00CA280D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หนี้สินเงินตราต่างประเทศ</w:t>
            </w:r>
          </w:p>
        </w:tc>
      </w:tr>
      <w:tr w:rsidR="00353C68" w:rsidRPr="00353C68" w14:paraId="0FEBA1DC" w14:textId="77777777" w:rsidTr="00895C98">
        <w:tc>
          <w:tcPr>
            <w:tcW w:w="4590" w:type="dxa"/>
          </w:tcPr>
          <w:p w14:paraId="34FC09DF" w14:textId="77777777" w:rsidR="00CA280D" w:rsidRPr="00353C68" w:rsidRDefault="00CA280D" w:rsidP="006B2DA0">
            <w:pPr>
              <w:ind w:firstLine="567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353C68" w:rsidRDefault="00CA280D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353C68" w:rsidRDefault="00CA280D" w:rsidP="006B2DA0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353C68" w:rsidRPr="00353C68" w14:paraId="5623AB07" w14:textId="77777777" w:rsidTr="00895C98">
        <w:tc>
          <w:tcPr>
            <w:tcW w:w="4590" w:type="dxa"/>
          </w:tcPr>
          <w:p w14:paraId="5DAD1E95" w14:textId="21932663" w:rsidR="00CA280D" w:rsidRPr="00353C68" w:rsidRDefault="001C02B7" w:rsidP="006B2DA0">
            <w:pPr>
              <w:ind w:left="9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53C6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มีนาคม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2026" w:type="dxa"/>
          </w:tcPr>
          <w:p w14:paraId="557B13AB" w14:textId="77777777" w:rsidR="00CA280D" w:rsidRPr="00353C68" w:rsidRDefault="00CA280D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6DAE6348" w14:textId="77777777" w:rsidR="00CA280D" w:rsidRPr="00353C68" w:rsidRDefault="00CA280D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1BE2CB0D" w14:textId="77777777" w:rsidTr="00895C98">
        <w:tc>
          <w:tcPr>
            <w:tcW w:w="4590" w:type="dxa"/>
          </w:tcPr>
          <w:p w14:paraId="31651EB5" w14:textId="77777777" w:rsidR="00CA280D" w:rsidRPr="00353C68" w:rsidRDefault="00CA280D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353C68" w:rsidRDefault="00CA280D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47A04133" w:rsidR="00CA280D" w:rsidRPr="00353C68" w:rsidRDefault="00BC405B" w:rsidP="006B2DA0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23</w:t>
            </w:r>
            <w:r w:rsidR="00966B4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290</w:t>
            </w:r>
          </w:p>
        </w:tc>
      </w:tr>
      <w:tr w:rsidR="00353C68" w:rsidRPr="00353C68" w14:paraId="11952C75" w14:textId="77777777" w:rsidTr="00895C98">
        <w:tc>
          <w:tcPr>
            <w:tcW w:w="4590" w:type="dxa"/>
          </w:tcPr>
          <w:p w14:paraId="66947C6D" w14:textId="77777777" w:rsidR="00707E83" w:rsidRPr="00353C68" w:rsidRDefault="00707E83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69763F1B" w14:textId="77777777" w:rsidR="00707E83" w:rsidRPr="00353C68" w:rsidRDefault="00707E83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  <w:shd w:val="clear" w:color="auto" w:fill="auto"/>
          </w:tcPr>
          <w:p w14:paraId="785FE305" w14:textId="38F11985" w:rsidR="00707E83" w:rsidRPr="00353C68" w:rsidRDefault="00BC405B" w:rsidP="006B2DA0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353C68" w:rsidRPr="00353C68" w14:paraId="3F6B3E28" w14:textId="77777777" w:rsidTr="00895C98">
        <w:tc>
          <w:tcPr>
            <w:tcW w:w="4590" w:type="dxa"/>
          </w:tcPr>
          <w:p w14:paraId="22D73EE0" w14:textId="77777777" w:rsidR="00CA280D" w:rsidRPr="00353C68" w:rsidRDefault="00CA280D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353C68" w:rsidRDefault="00CA280D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6769B4EC" w:rsidR="00966B41" w:rsidRPr="00353C68" w:rsidRDefault="00BC405B" w:rsidP="006B2DA0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966B4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116</w:t>
            </w:r>
          </w:p>
        </w:tc>
      </w:tr>
      <w:tr w:rsidR="00353C68" w:rsidRPr="00353C68" w14:paraId="04CB0377" w14:textId="77777777" w:rsidTr="00895C98">
        <w:tc>
          <w:tcPr>
            <w:tcW w:w="4590" w:type="dxa"/>
          </w:tcPr>
          <w:p w14:paraId="60183384" w14:textId="77777777" w:rsidR="00966B41" w:rsidRPr="00353C68" w:rsidRDefault="00966B41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1B7D4412" w14:textId="7698C598" w:rsidR="00966B41" w:rsidRPr="00353C68" w:rsidRDefault="00966B41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2FA91658" w14:textId="36AC4C8D" w:rsidR="00966B41" w:rsidRPr="00353C68" w:rsidRDefault="00BC405B" w:rsidP="006B2DA0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656</w:t>
            </w:r>
          </w:p>
        </w:tc>
      </w:tr>
      <w:tr w:rsidR="00353C68" w:rsidRPr="00353C68" w14:paraId="4A005EFF" w14:textId="77777777" w:rsidTr="00895C98">
        <w:tc>
          <w:tcPr>
            <w:tcW w:w="4590" w:type="dxa"/>
          </w:tcPr>
          <w:p w14:paraId="103C6591" w14:textId="77777777" w:rsidR="00966B41" w:rsidRPr="00353C68" w:rsidRDefault="00966B41" w:rsidP="006B2DA0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781127C4" w14:textId="77777777" w:rsidR="00966B41" w:rsidRPr="00353C68" w:rsidRDefault="00966B41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52F7DF8" w14:textId="77777777" w:rsidR="00966B41" w:rsidRPr="00353C68" w:rsidRDefault="00966B41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6304EC2F" w14:textId="77777777" w:rsidTr="00895C98">
        <w:tc>
          <w:tcPr>
            <w:tcW w:w="4590" w:type="dxa"/>
          </w:tcPr>
          <w:p w14:paraId="0B49368E" w14:textId="5615DD9B" w:rsidR="00966B41" w:rsidRPr="00353C68" w:rsidRDefault="00966B41" w:rsidP="006B2DA0">
            <w:pPr>
              <w:ind w:left="9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353C6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BC405B" w:rsidRPr="00BC405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2026" w:type="dxa"/>
          </w:tcPr>
          <w:p w14:paraId="12BE97DE" w14:textId="77777777" w:rsidR="00966B41" w:rsidRPr="00353C68" w:rsidRDefault="00966B41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34D4CE8E" w14:textId="77777777" w:rsidR="00966B41" w:rsidRPr="00353C68" w:rsidRDefault="00966B41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3C68" w:rsidRPr="00353C68" w14:paraId="70D0F856" w14:textId="77777777" w:rsidTr="00895C98">
        <w:tc>
          <w:tcPr>
            <w:tcW w:w="4590" w:type="dxa"/>
          </w:tcPr>
          <w:p w14:paraId="4EE5B5AB" w14:textId="77777777" w:rsidR="00966B41" w:rsidRPr="00353C68" w:rsidRDefault="00966B41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77777777" w:rsidR="00966B41" w:rsidRPr="00353C68" w:rsidRDefault="00966B41" w:rsidP="006B2DA0">
            <w:pPr>
              <w:ind w:left="-90" w:firstLine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71C6BD79" w:rsidR="00966B41" w:rsidRPr="00353C68" w:rsidRDefault="00BC405B" w:rsidP="006B2DA0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966B4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602</w:t>
            </w:r>
          </w:p>
        </w:tc>
      </w:tr>
      <w:tr w:rsidR="00353C68" w:rsidRPr="00353C68" w14:paraId="5664B24D" w14:textId="77777777" w:rsidTr="00895C98">
        <w:tc>
          <w:tcPr>
            <w:tcW w:w="4590" w:type="dxa"/>
          </w:tcPr>
          <w:p w14:paraId="1BD3DCF4" w14:textId="77777777" w:rsidR="00966B41" w:rsidRPr="00353C68" w:rsidRDefault="00966B41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14:paraId="29D02AB9" w14:textId="77777777" w:rsidR="00966B41" w:rsidRPr="00353C68" w:rsidRDefault="00966B41" w:rsidP="006B2DA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53C68">
              <w:rPr>
                <w:rFonts w:ascii="Angsana New" w:hAnsi="Angsana New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</w:tcPr>
          <w:p w14:paraId="3203C9E2" w14:textId="44901B76" w:rsidR="00966B41" w:rsidRPr="00353C68" w:rsidRDefault="00BC405B" w:rsidP="006B2DA0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353C68" w:rsidRPr="00353C68" w14:paraId="3202EFED" w14:textId="77777777" w:rsidTr="00895C98">
        <w:tc>
          <w:tcPr>
            <w:tcW w:w="4590" w:type="dxa"/>
          </w:tcPr>
          <w:p w14:paraId="70190D96" w14:textId="77777777" w:rsidR="00966B41" w:rsidRPr="00353C68" w:rsidRDefault="00966B41" w:rsidP="006B2DA0">
            <w:pPr>
              <w:ind w:left="54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0C2B16A0" w14:textId="77777777" w:rsidR="00966B41" w:rsidRPr="00353C68" w:rsidRDefault="00966B41" w:rsidP="006B2DA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3C68">
              <w:rPr>
                <w:rFonts w:asciiTheme="majorBidi" w:hAnsiTheme="majorBidi" w:cstheme="majorBidi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6C0FB796" w14:textId="234A14F1" w:rsidR="00966B41" w:rsidRPr="00353C68" w:rsidRDefault="00BC405B" w:rsidP="006B2DA0">
            <w:pPr>
              <w:ind w:right="27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405B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966B41" w:rsidRPr="00353C6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C405B">
              <w:rPr>
                <w:rFonts w:asciiTheme="majorBidi" w:hAnsiTheme="majorBidi" w:cstheme="majorBidi"/>
                <w:sz w:val="28"/>
                <w:szCs w:val="28"/>
              </w:rPr>
              <w:t>036</w:t>
            </w:r>
          </w:p>
        </w:tc>
      </w:tr>
    </w:tbl>
    <w:p w14:paraId="4F0D9CF8" w14:textId="0DB4B419" w:rsidR="007B76F2" w:rsidRPr="00353C68" w:rsidRDefault="00BC405B" w:rsidP="006B2DA0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C405B">
        <w:rPr>
          <w:rFonts w:asciiTheme="majorBidi" w:hAnsiTheme="majorBidi" w:cstheme="majorBidi"/>
          <w:b/>
          <w:bCs/>
          <w:sz w:val="32"/>
          <w:szCs w:val="32"/>
        </w:rPr>
        <w:t>26</w:t>
      </w:r>
      <w:r w:rsidR="007B76F2" w:rsidRPr="00353C68">
        <w:rPr>
          <w:rFonts w:asciiTheme="majorBidi" w:hAnsiTheme="majorBidi"/>
          <w:b/>
          <w:bCs/>
          <w:sz w:val="32"/>
          <w:szCs w:val="32"/>
          <w:cs/>
        </w:rPr>
        <w:t>.</w:t>
      </w:r>
      <w:r w:rsidR="007B76F2" w:rsidRPr="00353C68">
        <w:rPr>
          <w:rFonts w:asciiTheme="majorBidi" w:hAnsiTheme="majorBidi" w:cstheme="majorBidi"/>
          <w:b/>
          <w:bCs/>
          <w:sz w:val="32"/>
          <w:szCs w:val="32"/>
        </w:rPr>
        <w:tab/>
      </w:r>
      <w:r w:rsidR="007B76F2" w:rsidRPr="00353C68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584BC0F1" w14:textId="13D92DA2" w:rsidR="007B76F2" w:rsidRPr="00210BB9" w:rsidRDefault="007B76F2" w:rsidP="006B2DA0">
      <w:pPr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53C68">
        <w:rPr>
          <w:rFonts w:asciiTheme="majorBidi" w:hAnsiTheme="majorBidi" w:cstheme="majorBidi"/>
          <w:spacing w:val="-6"/>
          <w:sz w:val="32"/>
          <w:szCs w:val="32"/>
          <w:cs/>
          <w:lang w:val="th-TH"/>
        </w:rPr>
        <w:t>ข้อมูลทางการเงินระหว่างกาลนี้ได้รับการอนุมัติให้ออกโดยกรรมการผู้มีอำนาจลงนามของบริษัท</w:t>
      </w:r>
      <w:r w:rsidR="00250618" w:rsidRPr="00353C68">
        <w:rPr>
          <w:rFonts w:asciiTheme="majorBidi" w:hAnsiTheme="majorBidi" w:cstheme="majorBidi"/>
          <w:sz w:val="32"/>
          <w:szCs w:val="32"/>
          <w:cs/>
          <w:lang w:val="th-TH"/>
        </w:rPr>
        <w:t>เมื่อวันที่</w:t>
      </w:r>
      <w:r w:rsidR="00250618" w:rsidRPr="00353C68">
        <w:rPr>
          <w:rFonts w:asciiTheme="majorBidi" w:hAnsiTheme="majorBidi" w:cstheme="majorBidi" w:hint="cs"/>
          <w:sz w:val="32"/>
          <w:szCs w:val="32"/>
          <w:cs/>
          <w:lang w:val="th-TH"/>
        </w:rPr>
        <w:t xml:space="preserve"> </w:t>
      </w:r>
      <w:r w:rsidR="00BC405B" w:rsidRPr="00BC405B">
        <w:rPr>
          <w:rFonts w:asciiTheme="majorBidi" w:hAnsiTheme="majorBidi" w:cstheme="majorBidi"/>
          <w:sz w:val="32"/>
          <w:szCs w:val="32"/>
        </w:rPr>
        <w:t>17</w:t>
      </w:r>
      <w:r w:rsidR="00EE1754">
        <w:rPr>
          <w:rFonts w:asciiTheme="majorBidi" w:hAnsiTheme="majorBidi" w:cstheme="majorBidi"/>
          <w:sz w:val="32"/>
          <w:szCs w:val="32"/>
        </w:rPr>
        <w:t xml:space="preserve"> </w:t>
      </w:r>
      <w:r w:rsidR="00EE1754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="00BC405B" w:rsidRPr="00BC405B">
        <w:rPr>
          <w:rFonts w:asciiTheme="majorBidi" w:hAnsiTheme="majorBidi" w:cstheme="majorBidi"/>
          <w:sz w:val="32"/>
          <w:szCs w:val="32"/>
        </w:rPr>
        <w:t>2564</w:t>
      </w:r>
    </w:p>
    <w:sectPr w:rsidR="007B76F2" w:rsidRPr="00210BB9" w:rsidSect="00617C6C">
      <w:headerReference w:type="default" r:id="rId10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D07DF" w14:textId="77777777" w:rsidR="00393312" w:rsidRDefault="00393312">
      <w:r>
        <w:separator/>
      </w:r>
    </w:p>
  </w:endnote>
  <w:endnote w:type="continuationSeparator" w:id="0">
    <w:p w14:paraId="21DED220" w14:textId="77777777" w:rsidR="00393312" w:rsidRDefault="0039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04CB7765-F9FA-4668-AF76-5F8BF04A145D}"/>
    <w:embedBold r:id="rId2" w:fontKey="{75355587-338A-492F-9736-AA28B3D54979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3" w:subsetted="1" w:fontKey="{736648FC-AE8A-482B-958D-AB6079A14D9F}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158DD" w14:textId="04949BF2" w:rsidR="00775BDC" w:rsidRPr="005349DF" w:rsidRDefault="00775BDC" w:rsidP="005349DF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88DBA" w14:textId="77777777" w:rsidR="00393312" w:rsidRDefault="00393312">
      <w:r>
        <w:separator/>
      </w:r>
    </w:p>
  </w:footnote>
  <w:footnote w:type="continuationSeparator" w:id="0">
    <w:p w14:paraId="0682F559" w14:textId="77777777" w:rsidR="00393312" w:rsidRDefault="0039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9FBFF" w14:textId="7C949439" w:rsidR="00775BDC" w:rsidRPr="004D1F5A" w:rsidRDefault="00775BDC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73541" w14:textId="18951980" w:rsidR="00775BDC" w:rsidRPr="00B74FCC" w:rsidRDefault="00775BDC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41D56AB5" w:rsidR="00775BDC" w:rsidRPr="006E079B" w:rsidRDefault="00775BDC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- 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6E079B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 w:rsidR="00AA2F01">
      <w:rPr>
        <w:rStyle w:val="PageNumber"/>
        <w:rFonts w:ascii="Times New Roman" w:hAnsi="Times New Roman" w:cs="Times New Roman"/>
        <w:noProof/>
        <w:sz w:val="21"/>
        <w:szCs w:val="21"/>
      </w:rPr>
      <w:t>21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 -</w:t>
    </w:r>
  </w:p>
  <w:p w14:paraId="263154BF" w14:textId="77777777" w:rsidR="00775BDC" w:rsidRPr="00300320" w:rsidRDefault="00775BDC" w:rsidP="006F07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15"/>
  </w:num>
  <w:num w:numId="10">
    <w:abstractNumId w:val="21"/>
  </w:num>
  <w:num w:numId="11">
    <w:abstractNumId w:val="1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1"/>
  </w:num>
  <w:num w:numId="16">
    <w:abstractNumId w:val="23"/>
  </w:num>
  <w:num w:numId="17">
    <w:abstractNumId w:val="10"/>
  </w:num>
  <w:num w:numId="18">
    <w:abstractNumId w:val="0"/>
  </w:num>
  <w:num w:numId="19">
    <w:abstractNumId w:val="5"/>
  </w:num>
  <w:num w:numId="20">
    <w:abstractNumId w:val="13"/>
  </w:num>
  <w:num w:numId="21">
    <w:abstractNumId w:val="19"/>
  </w:num>
  <w:num w:numId="22">
    <w:abstractNumId w:val="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A99"/>
    <w:rsid w:val="00000CA0"/>
    <w:rsid w:val="00000F0E"/>
    <w:rsid w:val="00000F55"/>
    <w:rsid w:val="000010E2"/>
    <w:rsid w:val="000017DF"/>
    <w:rsid w:val="000019FB"/>
    <w:rsid w:val="00001A1E"/>
    <w:rsid w:val="0000284C"/>
    <w:rsid w:val="00002992"/>
    <w:rsid w:val="00002C3B"/>
    <w:rsid w:val="00002C5E"/>
    <w:rsid w:val="00003558"/>
    <w:rsid w:val="0000365C"/>
    <w:rsid w:val="000038F1"/>
    <w:rsid w:val="00003BAA"/>
    <w:rsid w:val="00004313"/>
    <w:rsid w:val="000044F7"/>
    <w:rsid w:val="00004621"/>
    <w:rsid w:val="0000462E"/>
    <w:rsid w:val="000048F0"/>
    <w:rsid w:val="00004C5C"/>
    <w:rsid w:val="00004D13"/>
    <w:rsid w:val="000052C7"/>
    <w:rsid w:val="0000574F"/>
    <w:rsid w:val="000057C9"/>
    <w:rsid w:val="0000584E"/>
    <w:rsid w:val="00005947"/>
    <w:rsid w:val="00005DEE"/>
    <w:rsid w:val="00005E56"/>
    <w:rsid w:val="00005EBE"/>
    <w:rsid w:val="00005FA8"/>
    <w:rsid w:val="000062B2"/>
    <w:rsid w:val="00006606"/>
    <w:rsid w:val="0000686C"/>
    <w:rsid w:val="00006BE1"/>
    <w:rsid w:val="00006E1A"/>
    <w:rsid w:val="000070E9"/>
    <w:rsid w:val="00007F26"/>
    <w:rsid w:val="00007FB5"/>
    <w:rsid w:val="000100BB"/>
    <w:rsid w:val="000100CA"/>
    <w:rsid w:val="000101DD"/>
    <w:rsid w:val="00010235"/>
    <w:rsid w:val="00010249"/>
    <w:rsid w:val="000105DE"/>
    <w:rsid w:val="000108C9"/>
    <w:rsid w:val="00010DF8"/>
    <w:rsid w:val="00010EC1"/>
    <w:rsid w:val="000111C1"/>
    <w:rsid w:val="000111DB"/>
    <w:rsid w:val="0001135E"/>
    <w:rsid w:val="000113B8"/>
    <w:rsid w:val="00011445"/>
    <w:rsid w:val="0001152F"/>
    <w:rsid w:val="000116A5"/>
    <w:rsid w:val="000116E3"/>
    <w:rsid w:val="0001184C"/>
    <w:rsid w:val="00011BFB"/>
    <w:rsid w:val="0001201E"/>
    <w:rsid w:val="000121E5"/>
    <w:rsid w:val="00012654"/>
    <w:rsid w:val="000127E2"/>
    <w:rsid w:val="00012820"/>
    <w:rsid w:val="00012E7D"/>
    <w:rsid w:val="00012F69"/>
    <w:rsid w:val="00012FE9"/>
    <w:rsid w:val="000130E5"/>
    <w:rsid w:val="0001356D"/>
    <w:rsid w:val="000135D0"/>
    <w:rsid w:val="00013A22"/>
    <w:rsid w:val="00013A52"/>
    <w:rsid w:val="00013BC9"/>
    <w:rsid w:val="00013FA7"/>
    <w:rsid w:val="00014484"/>
    <w:rsid w:val="000144EE"/>
    <w:rsid w:val="000146A8"/>
    <w:rsid w:val="00014ABF"/>
    <w:rsid w:val="00014BB4"/>
    <w:rsid w:val="00014F75"/>
    <w:rsid w:val="000151AC"/>
    <w:rsid w:val="00015A72"/>
    <w:rsid w:val="00015F3E"/>
    <w:rsid w:val="00016135"/>
    <w:rsid w:val="0001646B"/>
    <w:rsid w:val="000168EE"/>
    <w:rsid w:val="00016979"/>
    <w:rsid w:val="00016AB4"/>
    <w:rsid w:val="00016D39"/>
    <w:rsid w:val="00016D82"/>
    <w:rsid w:val="00016E29"/>
    <w:rsid w:val="00016F9C"/>
    <w:rsid w:val="00016FDD"/>
    <w:rsid w:val="00017165"/>
    <w:rsid w:val="000176F2"/>
    <w:rsid w:val="00017892"/>
    <w:rsid w:val="000179C3"/>
    <w:rsid w:val="00017AAC"/>
    <w:rsid w:val="00017AE8"/>
    <w:rsid w:val="000205CB"/>
    <w:rsid w:val="000208B4"/>
    <w:rsid w:val="00020AEC"/>
    <w:rsid w:val="00020CD5"/>
    <w:rsid w:val="00020DED"/>
    <w:rsid w:val="00021895"/>
    <w:rsid w:val="00021AAE"/>
    <w:rsid w:val="00021C02"/>
    <w:rsid w:val="00021CA3"/>
    <w:rsid w:val="00021E88"/>
    <w:rsid w:val="00021F39"/>
    <w:rsid w:val="00022042"/>
    <w:rsid w:val="000221E5"/>
    <w:rsid w:val="00022430"/>
    <w:rsid w:val="00022715"/>
    <w:rsid w:val="000228D4"/>
    <w:rsid w:val="00022A19"/>
    <w:rsid w:val="00022C54"/>
    <w:rsid w:val="00022F58"/>
    <w:rsid w:val="00023024"/>
    <w:rsid w:val="000230D0"/>
    <w:rsid w:val="0002377D"/>
    <w:rsid w:val="00023964"/>
    <w:rsid w:val="00023A17"/>
    <w:rsid w:val="00023C80"/>
    <w:rsid w:val="00023CBF"/>
    <w:rsid w:val="00023ED3"/>
    <w:rsid w:val="000241AB"/>
    <w:rsid w:val="000241AF"/>
    <w:rsid w:val="00024338"/>
    <w:rsid w:val="0002435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FCB"/>
    <w:rsid w:val="00026099"/>
    <w:rsid w:val="0002619A"/>
    <w:rsid w:val="00026B69"/>
    <w:rsid w:val="00026E27"/>
    <w:rsid w:val="000270BC"/>
    <w:rsid w:val="00027314"/>
    <w:rsid w:val="000276BA"/>
    <w:rsid w:val="00027E8D"/>
    <w:rsid w:val="00030234"/>
    <w:rsid w:val="000303A2"/>
    <w:rsid w:val="00030724"/>
    <w:rsid w:val="000309AD"/>
    <w:rsid w:val="00030A7B"/>
    <w:rsid w:val="00030E6D"/>
    <w:rsid w:val="00030E8C"/>
    <w:rsid w:val="00030F4F"/>
    <w:rsid w:val="000313D2"/>
    <w:rsid w:val="0003145E"/>
    <w:rsid w:val="000314AD"/>
    <w:rsid w:val="000317B4"/>
    <w:rsid w:val="000317C3"/>
    <w:rsid w:val="00031D83"/>
    <w:rsid w:val="00031ED6"/>
    <w:rsid w:val="00031F8C"/>
    <w:rsid w:val="0003217A"/>
    <w:rsid w:val="0003218F"/>
    <w:rsid w:val="00032219"/>
    <w:rsid w:val="00032675"/>
    <w:rsid w:val="00032C25"/>
    <w:rsid w:val="00032C99"/>
    <w:rsid w:val="00032EF2"/>
    <w:rsid w:val="00033140"/>
    <w:rsid w:val="00033483"/>
    <w:rsid w:val="00034034"/>
    <w:rsid w:val="000340A5"/>
    <w:rsid w:val="000346BC"/>
    <w:rsid w:val="00034720"/>
    <w:rsid w:val="0003490A"/>
    <w:rsid w:val="00035492"/>
    <w:rsid w:val="00035510"/>
    <w:rsid w:val="000355E0"/>
    <w:rsid w:val="000356E8"/>
    <w:rsid w:val="000357EE"/>
    <w:rsid w:val="00035843"/>
    <w:rsid w:val="00035F5A"/>
    <w:rsid w:val="000361AE"/>
    <w:rsid w:val="000361FA"/>
    <w:rsid w:val="00036311"/>
    <w:rsid w:val="00036460"/>
    <w:rsid w:val="0003657A"/>
    <w:rsid w:val="00036C84"/>
    <w:rsid w:val="00036CEF"/>
    <w:rsid w:val="000377D1"/>
    <w:rsid w:val="000379A7"/>
    <w:rsid w:val="00037FE2"/>
    <w:rsid w:val="00040087"/>
    <w:rsid w:val="000403B2"/>
    <w:rsid w:val="00040439"/>
    <w:rsid w:val="000408B8"/>
    <w:rsid w:val="00040991"/>
    <w:rsid w:val="00040B68"/>
    <w:rsid w:val="00040DE9"/>
    <w:rsid w:val="00040E7B"/>
    <w:rsid w:val="0004149A"/>
    <w:rsid w:val="000415B3"/>
    <w:rsid w:val="0004171B"/>
    <w:rsid w:val="00041E51"/>
    <w:rsid w:val="000423E4"/>
    <w:rsid w:val="00042DFD"/>
    <w:rsid w:val="00042FC9"/>
    <w:rsid w:val="00043085"/>
    <w:rsid w:val="00043165"/>
    <w:rsid w:val="00043399"/>
    <w:rsid w:val="0004344C"/>
    <w:rsid w:val="00043834"/>
    <w:rsid w:val="00043849"/>
    <w:rsid w:val="000439F3"/>
    <w:rsid w:val="00043AE6"/>
    <w:rsid w:val="00043FF9"/>
    <w:rsid w:val="00044376"/>
    <w:rsid w:val="000443AE"/>
    <w:rsid w:val="000444D0"/>
    <w:rsid w:val="00044635"/>
    <w:rsid w:val="00044944"/>
    <w:rsid w:val="00044FFF"/>
    <w:rsid w:val="00045142"/>
    <w:rsid w:val="00045403"/>
    <w:rsid w:val="000455B1"/>
    <w:rsid w:val="000455EC"/>
    <w:rsid w:val="00045C88"/>
    <w:rsid w:val="00045D1B"/>
    <w:rsid w:val="0004623E"/>
    <w:rsid w:val="000463F6"/>
    <w:rsid w:val="0004650F"/>
    <w:rsid w:val="00046510"/>
    <w:rsid w:val="000466D0"/>
    <w:rsid w:val="00046783"/>
    <w:rsid w:val="00046883"/>
    <w:rsid w:val="00046A69"/>
    <w:rsid w:val="00046E27"/>
    <w:rsid w:val="00046ED1"/>
    <w:rsid w:val="00047591"/>
    <w:rsid w:val="00047801"/>
    <w:rsid w:val="0004786B"/>
    <w:rsid w:val="00047FC7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E2B"/>
    <w:rsid w:val="00052127"/>
    <w:rsid w:val="000523EC"/>
    <w:rsid w:val="000524F1"/>
    <w:rsid w:val="0005253C"/>
    <w:rsid w:val="0005284D"/>
    <w:rsid w:val="00052C1E"/>
    <w:rsid w:val="00052E82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3AB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71A"/>
    <w:rsid w:val="00056986"/>
    <w:rsid w:val="00056E88"/>
    <w:rsid w:val="00056F2E"/>
    <w:rsid w:val="0005713F"/>
    <w:rsid w:val="000573ED"/>
    <w:rsid w:val="0005793A"/>
    <w:rsid w:val="00060767"/>
    <w:rsid w:val="0006079B"/>
    <w:rsid w:val="0006090F"/>
    <w:rsid w:val="000610C5"/>
    <w:rsid w:val="000611B1"/>
    <w:rsid w:val="0006133B"/>
    <w:rsid w:val="00061949"/>
    <w:rsid w:val="00061BB0"/>
    <w:rsid w:val="00061E2D"/>
    <w:rsid w:val="00061ED8"/>
    <w:rsid w:val="0006218B"/>
    <w:rsid w:val="00062A04"/>
    <w:rsid w:val="00062D1F"/>
    <w:rsid w:val="000630BE"/>
    <w:rsid w:val="0006333D"/>
    <w:rsid w:val="000636E2"/>
    <w:rsid w:val="000639D2"/>
    <w:rsid w:val="00063C25"/>
    <w:rsid w:val="00063FB5"/>
    <w:rsid w:val="00064B32"/>
    <w:rsid w:val="00065178"/>
    <w:rsid w:val="0006543F"/>
    <w:rsid w:val="000654B9"/>
    <w:rsid w:val="000655BB"/>
    <w:rsid w:val="00065991"/>
    <w:rsid w:val="00065AEE"/>
    <w:rsid w:val="000663A0"/>
    <w:rsid w:val="000669BD"/>
    <w:rsid w:val="00066B5E"/>
    <w:rsid w:val="00066FF6"/>
    <w:rsid w:val="00067569"/>
    <w:rsid w:val="0006760A"/>
    <w:rsid w:val="000676CC"/>
    <w:rsid w:val="000702FF"/>
    <w:rsid w:val="000703B6"/>
    <w:rsid w:val="000706E0"/>
    <w:rsid w:val="00070EEC"/>
    <w:rsid w:val="00070F86"/>
    <w:rsid w:val="000710EA"/>
    <w:rsid w:val="00071547"/>
    <w:rsid w:val="000715DE"/>
    <w:rsid w:val="00071C3C"/>
    <w:rsid w:val="00071E8E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B64"/>
    <w:rsid w:val="00073C96"/>
    <w:rsid w:val="00074661"/>
    <w:rsid w:val="00074D66"/>
    <w:rsid w:val="000756C4"/>
    <w:rsid w:val="00075B0F"/>
    <w:rsid w:val="00075F61"/>
    <w:rsid w:val="00076263"/>
    <w:rsid w:val="00076600"/>
    <w:rsid w:val="00076608"/>
    <w:rsid w:val="00076815"/>
    <w:rsid w:val="0007719A"/>
    <w:rsid w:val="000779EA"/>
    <w:rsid w:val="00077FFE"/>
    <w:rsid w:val="0008009E"/>
    <w:rsid w:val="000802D2"/>
    <w:rsid w:val="000803A2"/>
    <w:rsid w:val="000805AA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5FE"/>
    <w:rsid w:val="00083B41"/>
    <w:rsid w:val="00083B96"/>
    <w:rsid w:val="00083C03"/>
    <w:rsid w:val="00083C37"/>
    <w:rsid w:val="00083DF0"/>
    <w:rsid w:val="000842B3"/>
    <w:rsid w:val="000843A4"/>
    <w:rsid w:val="000844EB"/>
    <w:rsid w:val="00084F3D"/>
    <w:rsid w:val="00085309"/>
    <w:rsid w:val="00085329"/>
    <w:rsid w:val="0008539D"/>
    <w:rsid w:val="00085AF3"/>
    <w:rsid w:val="00085BB5"/>
    <w:rsid w:val="00085F7C"/>
    <w:rsid w:val="0008629F"/>
    <w:rsid w:val="00087006"/>
    <w:rsid w:val="00087405"/>
    <w:rsid w:val="000875A8"/>
    <w:rsid w:val="000877BC"/>
    <w:rsid w:val="00087931"/>
    <w:rsid w:val="00087E5F"/>
    <w:rsid w:val="000903B9"/>
    <w:rsid w:val="0009048D"/>
    <w:rsid w:val="00090DB0"/>
    <w:rsid w:val="0009171E"/>
    <w:rsid w:val="00091A75"/>
    <w:rsid w:val="00091DA7"/>
    <w:rsid w:val="00091E0D"/>
    <w:rsid w:val="00091EE7"/>
    <w:rsid w:val="000920BB"/>
    <w:rsid w:val="000925F2"/>
    <w:rsid w:val="0009280A"/>
    <w:rsid w:val="00093179"/>
    <w:rsid w:val="000931FA"/>
    <w:rsid w:val="00093362"/>
    <w:rsid w:val="0009358F"/>
    <w:rsid w:val="000939B6"/>
    <w:rsid w:val="00093E31"/>
    <w:rsid w:val="00094450"/>
    <w:rsid w:val="000944E0"/>
    <w:rsid w:val="00094CBC"/>
    <w:rsid w:val="000950CF"/>
    <w:rsid w:val="000952B8"/>
    <w:rsid w:val="0009535E"/>
    <w:rsid w:val="00095369"/>
    <w:rsid w:val="00095C5E"/>
    <w:rsid w:val="00095CB6"/>
    <w:rsid w:val="00096133"/>
    <w:rsid w:val="000962F8"/>
    <w:rsid w:val="0009645A"/>
    <w:rsid w:val="00096DE3"/>
    <w:rsid w:val="0009749F"/>
    <w:rsid w:val="000977BA"/>
    <w:rsid w:val="00097C96"/>
    <w:rsid w:val="000A0004"/>
    <w:rsid w:val="000A05B2"/>
    <w:rsid w:val="000A062B"/>
    <w:rsid w:val="000A071D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B52"/>
    <w:rsid w:val="000A1EF1"/>
    <w:rsid w:val="000A1FE9"/>
    <w:rsid w:val="000A2577"/>
    <w:rsid w:val="000A2846"/>
    <w:rsid w:val="000A29BB"/>
    <w:rsid w:val="000A30C0"/>
    <w:rsid w:val="000A3E74"/>
    <w:rsid w:val="000A4C1E"/>
    <w:rsid w:val="000A4E8B"/>
    <w:rsid w:val="000A4F31"/>
    <w:rsid w:val="000A50B1"/>
    <w:rsid w:val="000A5191"/>
    <w:rsid w:val="000A5D5B"/>
    <w:rsid w:val="000A5EF8"/>
    <w:rsid w:val="000A667C"/>
    <w:rsid w:val="000A6AAB"/>
    <w:rsid w:val="000A6B7B"/>
    <w:rsid w:val="000A6D86"/>
    <w:rsid w:val="000A7080"/>
    <w:rsid w:val="000A7165"/>
    <w:rsid w:val="000A7368"/>
    <w:rsid w:val="000A7865"/>
    <w:rsid w:val="000A7892"/>
    <w:rsid w:val="000A7ADA"/>
    <w:rsid w:val="000A7C83"/>
    <w:rsid w:val="000A7DE9"/>
    <w:rsid w:val="000B0262"/>
    <w:rsid w:val="000B05BC"/>
    <w:rsid w:val="000B0D95"/>
    <w:rsid w:val="000B0F5B"/>
    <w:rsid w:val="000B1014"/>
    <w:rsid w:val="000B106C"/>
    <w:rsid w:val="000B1998"/>
    <w:rsid w:val="000B1E3A"/>
    <w:rsid w:val="000B279C"/>
    <w:rsid w:val="000B285C"/>
    <w:rsid w:val="000B2CA5"/>
    <w:rsid w:val="000B2DA5"/>
    <w:rsid w:val="000B2E44"/>
    <w:rsid w:val="000B2EC3"/>
    <w:rsid w:val="000B2F32"/>
    <w:rsid w:val="000B30E4"/>
    <w:rsid w:val="000B3411"/>
    <w:rsid w:val="000B3465"/>
    <w:rsid w:val="000B34E9"/>
    <w:rsid w:val="000B3612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5218"/>
    <w:rsid w:val="000B5563"/>
    <w:rsid w:val="000B556D"/>
    <w:rsid w:val="000B5756"/>
    <w:rsid w:val="000B5825"/>
    <w:rsid w:val="000B5910"/>
    <w:rsid w:val="000B5CE5"/>
    <w:rsid w:val="000B5EFE"/>
    <w:rsid w:val="000B6000"/>
    <w:rsid w:val="000B6377"/>
    <w:rsid w:val="000B6484"/>
    <w:rsid w:val="000B6607"/>
    <w:rsid w:val="000B6722"/>
    <w:rsid w:val="000B727F"/>
    <w:rsid w:val="000B72A7"/>
    <w:rsid w:val="000B7A64"/>
    <w:rsid w:val="000B7BD2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323"/>
    <w:rsid w:val="000C13E0"/>
    <w:rsid w:val="000C1674"/>
    <w:rsid w:val="000C17BE"/>
    <w:rsid w:val="000C17FD"/>
    <w:rsid w:val="000C1884"/>
    <w:rsid w:val="000C19A6"/>
    <w:rsid w:val="000C1A2D"/>
    <w:rsid w:val="000C1DE4"/>
    <w:rsid w:val="000C2497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C7B"/>
    <w:rsid w:val="000C4DC0"/>
    <w:rsid w:val="000C4F73"/>
    <w:rsid w:val="000C5658"/>
    <w:rsid w:val="000C56F8"/>
    <w:rsid w:val="000C5911"/>
    <w:rsid w:val="000C5C5B"/>
    <w:rsid w:val="000C5DB7"/>
    <w:rsid w:val="000C5EC6"/>
    <w:rsid w:val="000C5F2F"/>
    <w:rsid w:val="000C6AE9"/>
    <w:rsid w:val="000C6C81"/>
    <w:rsid w:val="000C7131"/>
    <w:rsid w:val="000C7172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8AA"/>
    <w:rsid w:val="000D1CDE"/>
    <w:rsid w:val="000D24CA"/>
    <w:rsid w:val="000D2510"/>
    <w:rsid w:val="000D26D7"/>
    <w:rsid w:val="000D2EF7"/>
    <w:rsid w:val="000D3249"/>
    <w:rsid w:val="000D3610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B57"/>
    <w:rsid w:val="000D5D17"/>
    <w:rsid w:val="000D5DB5"/>
    <w:rsid w:val="000D60DA"/>
    <w:rsid w:val="000D635C"/>
    <w:rsid w:val="000D6740"/>
    <w:rsid w:val="000D6BA9"/>
    <w:rsid w:val="000D6BBB"/>
    <w:rsid w:val="000D6F4A"/>
    <w:rsid w:val="000D7219"/>
    <w:rsid w:val="000D7421"/>
    <w:rsid w:val="000D76BB"/>
    <w:rsid w:val="000D7895"/>
    <w:rsid w:val="000D7D5D"/>
    <w:rsid w:val="000D7FBB"/>
    <w:rsid w:val="000E019C"/>
    <w:rsid w:val="000E0530"/>
    <w:rsid w:val="000E06A3"/>
    <w:rsid w:val="000E08A1"/>
    <w:rsid w:val="000E0CC6"/>
    <w:rsid w:val="000E126D"/>
    <w:rsid w:val="000E1280"/>
    <w:rsid w:val="000E22CC"/>
    <w:rsid w:val="000E23E0"/>
    <w:rsid w:val="000E2A0C"/>
    <w:rsid w:val="000E301E"/>
    <w:rsid w:val="000E30FA"/>
    <w:rsid w:val="000E35B0"/>
    <w:rsid w:val="000E3D6C"/>
    <w:rsid w:val="000E40CD"/>
    <w:rsid w:val="000E4CB1"/>
    <w:rsid w:val="000E50D6"/>
    <w:rsid w:val="000E5201"/>
    <w:rsid w:val="000E52F7"/>
    <w:rsid w:val="000E5488"/>
    <w:rsid w:val="000E5C4F"/>
    <w:rsid w:val="000E5EBB"/>
    <w:rsid w:val="000E614E"/>
    <w:rsid w:val="000E65C0"/>
    <w:rsid w:val="000E68C6"/>
    <w:rsid w:val="000E6AA0"/>
    <w:rsid w:val="000E706A"/>
    <w:rsid w:val="000E72B3"/>
    <w:rsid w:val="000E7302"/>
    <w:rsid w:val="000E7A6A"/>
    <w:rsid w:val="000E7E71"/>
    <w:rsid w:val="000E7EA7"/>
    <w:rsid w:val="000E7F39"/>
    <w:rsid w:val="000F030D"/>
    <w:rsid w:val="000F05E6"/>
    <w:rsid w:val="000F0E73"/>
    <w:rsid w:val="000F0FA0"/>
    <w:rsid w:val="000F12CB"/>
    <w:rsid w:val="000F1A7E"/>
    <w:rsid w:val="000F2478"/>
    <w:rsid w:val="000F27DA"/>
    <w:rsid w:val="000F2805"/>
    <w:rsid w:val="000F2817"/>
    <w:rsid w:val="000F283B"/>
    <w:rsid w:val="000F2A78"/>
    <w:rsid w:val="000F2D50"/>
    <w:rsid w:val="000F2DF5"/>
    <w:rsid w:val="000F3040"/>
    <w:rsid w:val="000F31C5"/>
    <w:rsid w:val="000F3849"/>
    <w:rsid w:val="000F4ADC"/>
    <w:rsid w:val="000F4E03"/>
    <w:rsid w:val="000F4FBD"/>
    <w:rsid w:val="000F5056"/>
    <w:rsid w:val="000F52FE"/>
    <w:rsid w:val="000F5334"/>
    <w:rsid w:val="000F5462"/>
    <w:rsid w:val="000F5FE5"/>
    <w:rsid w:val="000F613E"/>
    <w:rsid w:val="000F64CB"/>
    <w:rsid w:val="000F64DA"/>
    <w:rsid w:val="000F662F"/>
    <w:rsid w:val="000F6B7B"/>
    <w:rsid w:val="000F6BCA"/>
    <w:rsid w:val="000F6EDE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1D95"/>
    <w:rsid w:val="00102065"/>
    <w:rsid w:val="001022D0"/>
    <w:rsid w:val="00102F85"/>
    <w:rsid w:val="0010308D"/>
    <w:rsid w:val="001035A2"/>
    <w:rsid w:val="001038E1"/>
    <w:rsid w:val="00103907"/>
    <w:rsid w:val="00103B5A"/>
    <w:rsid w:val="00103DB3"/>
    <w:rsid w:val="00104745"/>
    <w:rsid w:val="0010501C"/>
    <w:rsid w:val="0010511A"/>
    <w:rsid w:val="0010579A"/>
    <w:rsid w:val="001061F3"/>
    <w:rsid w:val="001065DF"/>
    <w:rsid w:val="00106718"/>
    <w:rsid w:val="00106836"/>
    <w:rsid w:val="00106DB0"/>
    <w:rsid w:val="00106F2E"/>
    <w:rsid w:val="0010717D"/>
    <w:rsid w:val="0010739D"/>
    <w:rsid w:val="00107846"/>
    <w:rsid w:val="0010794C"/>
    <w:rsid w:val="00107ACE"/>
    <w:rsid w:val="00107AEB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5B8"/>
    <w:rsid w:val="001115D3"/>
    <w:rsid w:val="00111769"/>
    <w:rsid w:val="00111A80"/>
    <w:rsid w:val="00111BE9"/>
    <w:rsid w:val="00111CEA"/>
    <w:rsid w:val="00111FA6"/>
    <w:rsid w:val="001123AD"/>
    <w:rsid w:val="00112636"/>
    <w:rsid w:val="001129B6"/>
    <w:rsid w:val="001129F3"/>
    <w:rsid w:val="00112C36"/>
    <w:rsid w:val="00113851"/>
    <w:rsid w:val="00113A33"/>
    <w:rsid w:val="00113A85"/>
    <w:rsid w:val="00113E1D"/>
    <w:rsid w:val="00113FF0"/>
    <w:rsid w:val="0011450F"/>
    <w:rsid w:val="00114AD6"/>
    <w:rsid w:val="00114B8B"/>
    <w:rsid w:val="00114C09"/>
    <w:rsid w:val="00114E6F"/>
    <w:rsid w:val="00115032"/>
    <w:rsid w:val="001152B2"/>
    <w:rsid w:val="001152B8"/>
    <w:rsid w:val="001154F5"/>
    <w:rsid w:val="001155E0"/>
    <w:rsid w:val="00115987"/>
    <w:rsid w:val="001159F7"/>
    <w:rsid w:val="00115A2A"/>
    <w:rsid w:val="00115AF4"/>
    <w:rsid w:val="00115CA5"/>
    <w:rsid w:val="00115DBB"/>
    <w:rsid w:val="0011608E"/>
    <w:rsid w:val="00116113"/>
    <w:rsid w:val="00116264"/>
    <w:rsid w:val="0011646C"/>
    <w:rsid w:val="00116F68"/>
    <w:rsid w:val="0011704A"/>
    <w:rsid w:val="001170D0"/>
    <w:rsid w:val="001171AB"/>
    <w:rsid w:val="00117311"/>
    <w:rsid w:val="0011742A"/>
    <w:rsid w:val="001176BA"/>
    <w:rsid w:val="001203CC"/>
    <w:rsid w:val="00120879"/>
    <w:rsid w:val="00121400"/>
    <w:rsid w:val="0012147F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9AE"/>
    <w:rsid w:val="00123A52"/>
    <w:rsid w:val="00123AA3"/>
    <w:rsid w:val="00123BB6"/>
    <w:rsid w:val="00124110"/>
    <w:rsid w:val="0012443C"/>
    <w:rsid w:val="0012449C"/>
    <w:rsid w:val="00124699"/>
    <w:rsid w:val="0012498E"/>
    <w:rsid w:val="00124EC0"/>
    <w:rsid w:val="0012506E"/>
    <w:rsid w:val="0012624A"/>
    <w:rsid w:val="001264AC"/>
    <w:rsid w:val="001265BD"/>
    <w:rsid w:val="00126681"/>
    <w:rsid w:val="0012675D"/>
    <w:rsid w:val="001267EE"/>
    <w:rsid w:val="0012688B"/>
    <w:rsid w:val="00126E2F"/>
    <w:rsid w:val="00126E86"/>
    <w:rsid w:val="00127217"/>
    <w:rsid w:val="001275AF"/>
    <w:rsid w:val="00127914"/>
    <w:rsid w:val="00127A48"/>
    <w:rsid w:val="00127A72"/>
    <w:rsid w:val="00127AAD"/>
    <w:rsid w:val="00127AE1"/>
    <w:rsid w:val="00127CDB"/>
    <w:rsid w:val="00127D9F"/>
    <w:rsid w:val="00127F69"/>
    <w:rsid w:val="00127FE1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57F"/>
    <w:rsid w:val="00134B2E"/>
    <w:rsid w:val="00134B61"/>
    <w:rsid w:val="00134B63"/>
    <w:rsid w:val="00134DB1"/>
    <w:rsid w:val="001351A7"/>
    <w:rsid w:val="0013552D"/>
    <w:rsid w:val="001356D6"/>
    <w:rsid w:val="00135C02"/>
    <w:rsid w:val="00135C93"/>
    <w:rsid w:val="00135DBE"/>
    <w:rsid w:val="001360AB"/>
    <w:rsid w:val="00136547"/>
    <w:rsid w:val="0013671B"/>
    <w:rsid w:val="001367C8"/>
    <w:rsid w:val="00136933"/>
    <w:rsid w:val="00136AF7"/>
    <w:rsid w:val="00136DA0"/>
    <w:rsid w:val="001372C6"/>
    <w:rsid w:val="001374F8"/>
    <w:rsid w:val="0013763C"/>
    <w:rsid w:val="001376C6"/>
    <w:rsid w:val="0013794B"/>
    <w:rsid w:val="00137967"/>
    <w:rsid w:val="001379AA"/>
    <w:rsid w:val="00137BE3"/>
    <w:rsid w:val="00137D6C"/>
    <w:rsid w:val="00140128"/>
    <w:rsid w:val="001401B2"/>
    <w:rsid w:val="001401F6"/>
    <w:rsid w:val="00140254"/>
    <w:rsid w:val="00140297"/>
    <w:rsid w:val="001404B8"/>
    <w:rsid w:val="001406A6"/>
    <w:rsid w:val="001409AD"/>
    <w:rsid w:val="00140AA0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3"/>
    <w:rsid w:val="00144C0F"/>
    <w:rsid w:val="00144D7D"/>
    <w:rsid w:val="00144F18"/>
    <w:rsid w:val="001454C3"/>
    <w:rsid w:val="0014568C"/>
    <w:rsid w:val="00145906"/>
    <w:rsid w:val="0014596C"/>
    <w:rsid w:val="00145A89"/>
    <w:rsid w:val="00145E2E"/>
    <w:rsid w:val="00146061"/>
    <w:rsid w:val="00146101"/>
    <w:rsid w:val="001461DE"/>
    <w:rsid w:val="001462EB"/>
    <w:rsid w:val="00146623"/>
    <w:rsid w:val="001466CD"/>
    <w:rsid w:val="0014674F"/>
    <w:rsid w:val="0014679A"/>
    <w:rsid w:val="001469E3"/>
    <w:rsid w:val="00146A35"/>
    <w:rsid w:val="00146B57"/>
    <w:rsid w:val="00146CE7"/>
    <w:rsid w:val="00146D69"/>
    <w:rsid w:val="00147844"/>
    <w:rsid w:val="00147930"/>
    <w:rsid w:val="00150042"/>
    <w:rsid w:val="001501DD"/>
    <w:rsid w:val="001503DC"/>
    <w:rsid w:val="0015088A"/>
    <w:rsid w:val="00150917"/>
    <w:rsid w:val="00150AC0"/>
    <w:rsid w:val="00151094"/>
    <w:rsid w:val="0015117E"/>
    <w:rsid w:val="00151239"/>
    <w:rsid w:val="00151597"/>
    <w:rsid w:val="00151697"/>
    <w:rsid w:val="00151982"/>
    <w:rsid w:val="00151A26"/>
    <w:rsid w:val="00151A81"/>
    <w:rsid w:val="00151BE2"/>
    <w:rsid w:val="0015230A"/>
    <w:rsid w:val="0015282F"/>
    <w:rsid w:val="00152B3A"/>
    <w:rsid w:val="00152D42"/>
    <w:rsid w:val="00153190"/>
    <w:rsid w:val="0015325F"/>
    <w:rsid w:val="001538E1"/>
    <w:rsid w:val="00153F8B"/>
    <w:rsid w:val="00154158"/>
    <w:rsid w:val="001542D1"/>
    <w:rsid w:val="001542D6"/>
    <w:rsid w:val="00154701"/>
    <w:rsid w:val="00154E9A"/>
    <w:rsid w:val="00154FF3"/>
    <w:rsid w:val="001550E7"/>
    <w:rsid w:val="0015514C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6A8"/>
    <w:rsid w:val="00157AE4"/>
    <w:rsid w:val="00157B64"/>
    <w:rsid w:val="00157F48"/>
    <w:rsid w:val="00157FB1"/>
    <w:rsid w:val="00160171"/>
    <w:rsid w:val="001602C3"/>
    <w:rsid w:val="001603AD"/>
    <w:rsid w:val="00160643"/>
    <w:rsid w:val="001607FB"/>
    <w:rsid w:val="00160821"/>
    <w:rsid w:val="0016083C"/>
    <w:rsid w:val="001609A2"/>
    <w:rsid w:val="00160CB8"/>
    <w:rsid w:val="00160DBF"/>
    <w:rsid w:val="0016113B"/>
    <w:rsid w:val="001612EE"/>
    <w:rsid w:val="0016150C"/>
    <w:rsid w:val="00161C18"/>
    <w:rsid w:val="00161F91"/>
    <w:rsid w:val="00161FAD"/>
    <w:rsid w:val="00162196"/>
    <w:rsid w:val="001623D9"/>
    <w:rsid w:val="00162757"/>
    <w:rsid w:val="00162E85"/>
    <w:rsid w:val="00162EB1"/>
    <w:rsid w:val="0016309B"/>
    <w:rsid w:val="001630B4"/>
    <w:rsid w:val="00163125"/>
    <w:rsid w:val="00163129"/>
    <w:rsid w:val="00163148"/>
    <w:rsid w:val="0016327D"/>
    <w:rsid w:val="001633F9"/>
    <w:rsid w:val="00163C50"/>
    <w:rsid w:val="00163EC7"/>
    <w:rsid w:val="00163F95"/>
    <w:rsid w:val="0016420C"/>
    <w:rsid w:val="00164B82"/>
    <w:rsid w:val="00165131"/>
    <w:rsid w:val="00165D9C"/>
    <w:rsid w:val="00166389"/>
    <w:rsid w:val="00166533"/>
    <w:rsid w:val="00166C8C"/>
    <w:rsid w:val="0016733F"/>
    <w:rsid w:val="0016766E"/>
    <w:rsid w:val="00167922"/>
    <w:rsid w:val="00167C0A"/>
    <w:rsid w:val="00167C64"/>
    <w:rsid w:val="00167F3F"/>
    <w:rsid w:val="001700B2"/>
    <w:rsid w:val="00170592"/>
    <w:rsid w:val="00170A7F"/>
    <w:rsid w:val="001713E9"/>
    <w:rsid w:val="00171529"/>
    <w:rsid w:val="00171935"/>
    <w:rsid w:val="00171B09"/>
    <w:rsid w:val="00171B96"/>
    <w:rsid w:val="00171E37"/>
    <w:rsid w:val="00171EFA"/>
    <w:rsid w:val="00171F94"/>
    <w:rsid w:val="00173268"/>
    <w:rsid w:val="00173D58"/>
    <w:rsid w:val="00173E66"/>
    <w:rsid w:val="001741FD"/>
    <w:rsid w:val="00174214"/>
    <w:rsid w:val="001743F1"/>
    <w:rsid w:val="00174440"/>
    <w:rsid w:val="00174778"/>
    <w:rsid w:val="00174EC9"/>
    <w:rsid w:val="00175B66"/>
    <w:rsid w:val="00176555"/>
    <w:rsid w:val="00176639"/>
    <w:rsid w:val="00176BB7"/>
    <w:rsid w:val="00176F61"/>
    <w:rsid w:val="00176FC6"/>
    <w:rsid w:val="00177329"/>
    <w:rsid w:val="00177B9E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EBE"/>
    <w:rsid w:val="00182712"/>
    <w:rsid w:val="00182B96"/>
    <w:rsid w:val="00182C20"/>
    <w:rsid w:val="0018311E"/>
    <w:rsid w:val="001836FC"/>
    <w:rsid w:val="00183711"/>
    <w:rsid w:val="0018373C"/>
    <w:rsid w:val="00183899"/>
    <w:rsid w:val="001838A3"/>
    <w:rsid w:val="0018392E"/>
    <w:rsid w:val="00183A99"/>
    <w:rsid w:val="00183F4D"/>
    <w:rsid w:val="00184555"/>
    <w:rsid w:val="00184644"/>
    <w:rsid w:val="00184C73"/>
    <w:rsid w:val="00185161"/>
    <w:rsid w:val="00185560"/>
    <w:rsid w:val="00185610"/>
    <w:rsid w:val="001863A7"/>
    <w:rsid w:val="00186DDA"/>
    <w:rsid w:val="001873CE"/>
    <w:rsid w:val="001876C1"/>
    <w:rsid w:val="001879AE"/>
    <w:rsid w:val="00187B69"/>
    <w:rsid w:val="00187DE5"/>
    <w:rsid w:val="00187FC9"/>
    <w:rsid w:val="0019042D"/>
    <w:rsid w:val="00190608"/>
    <w:rsid w:val="001908AB"/>
    <w:rsid w:val="0019098C"/>
    <w:rsid w:val="00190AA5"/>
    <w:rsid w:val="00190CB7"/>
    <w:rsid w:val="00190CDF"/>
    <w:rsid w:val="001914BC"/>
    <w:rsid w:val="001920C8"/>
    <w:rsid w:val="00192680"/>
    <w:rsid w:val="00192F89"/>
    <w:rsid w:val="001930A8"/>
    <w:rsid w:val="001931A9"/>
    <w:rsid w:val="00193233"/>
    <w:rsid w:val="00193325"/>
    <w:rsid w:val="0019385D"/>
    <w:rsid w:val="00193916"/>
    <w:rsid w:val="00193D77"/>
    <w:rsid w:val="00193E6A"/>
    <w:rsid w:val="00193E91"/>
    <w:rsid w:val="0019422A"/>
    <w:rsid w:val="00194473"/>
    <w:rsid w:val="00194570"/>
    <w:rsid w:val="00194577"/>
    <w:rsid w:val="0019486C"/>
    <w:rsid w:val="001949EB"/>
    <w:rsid w:val="00194AD7"/>
    <w:rsid w:val="00194C88"/>
    <w:rsid w:val="00194FA8"/>
    <w:rsid w:val="00195676"/>
    <w:rsid w:val="001956C4"/>
    <w:rsid w:val="00195739"/>
    <w:rsid w:val="00195741"/>
    <w:rsid w:val="00195743"/>
    <w:rsid w:val="00195EAC"/>
    <w:rsid w:val="0019613C"/>
    <w:rsid w:val="00196213"/>
    <w:rsid w:val="001962BE"/>
    <w:rsid w:val="00196335"/>
    <w:rsid w:val="0019639A"/>
    <w:rsid w:val="001966E8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F0E"/>
    <w:rsid w:val="001A1205"/>
    <w:rsid w:val="001A15A6"/>
    <w:rsid w:val="001A1684"/>
    <w:rsid w:val="001A16EC"/>
    <w:rsid w:val="001A17E5"/>
    <w:rsid w:val="001A1BA3"/>
    <w:rsid w:val="001A226A"/>
    <w:rsid w:val="001A2DAC"/>
    <w:rsid w:val="001A2EF1"/>
    <w:rsid w:val="001A3069"/>
    <w:rsid w:val="001A30CD"/>
    <w:rsid w:val="001A3780"/>
    <w:rsid w:val="001A3861"/>
    <w:rsid w:val="001A38D4"/>
    <w:rsid w:val="001A4112"/>
    <w:rsid w:val="001A42B5"/>
    <w:rsid w:val="001A433F"/>
    <w:rsid w:val="001A44DC"/>
    <w:rsid w:val="001A44EA"/>
    <w:rsid w:val="001A4EF0"/>
    <w:rsid w:val="001A50C6"/>
    <w:rsid w:val="001A5249"/>
    <w:rsid w:val="001A5481"/>
    <w:rsid w:val="001A55B9"/>
    <w:rsid w:val="001A570C"/>
    <w:rsid w:val="001A5857"/>
    <w:rsid w:val="001A5942"/>
    <w:rsid w:val="001A59BE"/>
    <w:rsid w:val="001A5D5A"/>
    <w:rsid w:val="001A611B"/>
    <w:rsid w:val="001A6197"/>
    <w:rsid w:val="001A6413"/>
    <w:rsid w:val="001A65E7"/>
    <w:rsid w:val="001A66FF"/>
    <w:rsid w:val="001A67D2"/>
    <w:rsid w:val="001A6965"/>
    <w:rsid w:val="001A6993"/>
    <w:rsid w:val="001A6D2F"/>
    <w:rsid w:val="001A6D9D"/>
    <w:rsid w:val="001A74D3"/>
    <w:rsid w:val="001A7658"/>
    <w:rsid w:val="001A79A6"/>
    <w:rsid w:val="001A7A5D"/>
    <w:rsid w:val="001A7A8C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5E7"/>
    <w:rsid w:val="001B1797"/>
    <w:rsid w:val="001B192B"/>
    <w:rsid w:val="001B1BEA"/>
    <w:rsid w:val="001B1D7C"/>
    <w:rsid w:val="001B1DB9"/>
    <w:rsid w:val="001B2191"/>
    <w:rsid w:val="001B2C54"/>
    <w:rsid w:val="001B3018"/>
    <w:rsid w:val="001B3316"/>
    <w:rsid w:val="001B3565"/>
    <w:rsid w:val="001B3577"/>
    <w:rsid w:val="001B3AC2"/>
    <w:rsid w:val="001B3B73"/>
    <w:rsid w:val="001B3C22"/>
    <w:rsid w:val="001B3C71"/>
    <w:rsid w:val="001B3D81"/>
    <w:rsid w:val="001B4025"/>
    <w:rsid w:val="001B41F4"/>
    <w:rsid w:val="001B4210"/>
    <w:rsid w:val="001B436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10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43B"/>
    <w:rsid w:val="001B751F"/>
    <w:rsid w:val="001B75BD"/>
    <w:rsid w:val="001B76D0"/>
    <w:rsid w:val="001B792C"/>
    <w:rsid w:val="001B7DBC"/>
    <w:rsid w:val="001B7FBD"/>
    <w:rsid w:val="001C026D"/>
    <w:rsid w:val="001C02B7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A03"/>
    <w:rsid w:val="001C1AD1"/>
    <w:rsid w:val="001C1C4E"/>
    <w:rsid w:val="001C1C91"/>
    <w:rsid w:val="001C1CF8"/>
    <w:rsid w:val="001C1FC8"/>
    <w:rsid w:val="001C26DB"/>
    <w:rsid w:val="001C288C"/>
    <w:rsid w:val="001C2A26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6D4"/>
    <w:rsid w:val="001C4A68"/>
    <w:rsid w:val="001C50C7"/>
    <w:rsid w:val="001C537C"/>
    <w:rsid w:val="001C5484"/>
    <w:rsid w:val="001C5620"/>
    <w:rsid w:val="001C5996"/>
    <w:rsid w:val="001C5B32"/>
    <w:rsid w:val="001C5BAE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7062"/>
    <w:rsid w:val="001C71DE"/>
    <w:rsid w:val="001C7266"/>
    <w:rsid w:val="001C7535"/>
    <w:rsid w:val="001C7585"/>
    <w:rsid w:val="001C7805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401"/>
    <w:rsid w:val="001D2F16"/>
    <w:rsid w:val="001D2FA8"/>
    <w:rsid w:val="001D2FBA"/>
    <w:rsid w:val="001D306B"/>
    <w:rsid w:val="001D3116"/>
    <w:rsid w:val="001D323E"/>
    <w:rsid w:val="001D326E"/>
    <w:rsid w:val="001D340E"/>
    <w:rsid w:val="001D3629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E25"/>
    <w:rsid w:val="001D5658"/>
    <w:rsid w:val="001D56E8"/>
    <w:rsid w:val="001D571E"/>
    <w:rsid w:val="001D58CE"/>
    <w:rsid w:val="001D5C07"/>
    <w:rsid w:val="001D63DF"/>
    <w:rsid w:val="001D6774"/>
    <w:rsid w:val="001D6878"/>
    <w:rsid w:val="001D6EB6"/>
    <w:rsid w:val="001D71A7"/>
    <w:rsid w:val="001D730F"/>
    <w:rsid w:val="001D73C1"/>
    <w:rsid w:val="001D7762"/>
    <w:rsid w:val="001D7849"/>
    <w:rsid w:val="001D79BB"/>
    <w:rsid w:val="001E009A"/>
    <w:rsid w:val="001E05B1"/>
    <w:rsid w:val="001E077C"/>
    <w:rsid w:val="001E07DE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8A0"/>
    <w:rsid w:val="001E2AC8"/>
    <w:rsid w:val="001E2DBA"/>
    <w:rsid w:val="001E31E7"/>
    <w:rsid w:val="001E3B6A"/>
    <w:rsid w:val="001E3BC0"/>
    <w:rsid w:val="001E3D3E"/>
    <w:rsid w:val="001E3EFC"/>
    <w:rsid w:val="001E4606"/>
    <w:rsid w:val="001E5050"/>
    <w:rsid w:val="001E5169"/>
    <w:rsid w:val="001E52CA"/>
    <w:rsid w:val="001E53A1"/>
    <w:rsid w:val="001E556A"/>
    <w:rsid w:val="001E5587"/>
    <w:rsid w:val="001E56CD"/>
    <w:rsid w:val="001E58E7"/>
    <w:rsid w:val="001E5E22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4CA"/>
    <w:rsid w:val="001F0537"/>
    <w:rsid w:val="001F097A"/>
    <w:rsid w:val="001F09F7"/>
    <w:rsid w:val="001F110B"/>
    <w:rsid w:val="001F11F3"/>
    <w:rsid w:val="001F1565"/>
    <w:rsid w:val="001F15BB"/>
    <w:rsid w:val="001F17AC"/>
    <w:rsid w:val="001F1C81"/>
    <w:rsid w:val="001F1E7C"/>
    <w:rsid w:val="001F2457"/>
    <w:rsid w:val="001F2D4F"/>
    <w:rsid w:val="001F2DA4"/>
    <w:rsid w:val="001F32E8"/>
    <w:rsid w:val="001F35A8"/>
    <w:rsid w:val="001F3741"/>
    <w:rsid w:val="001F392E"/>
    <w:rsid w:val="001F3B77"/>
    <w:rsid w:val="001F3E08"/>
    <w:rsid w:val="001F3F0F"/>
    <w:rsid w:val="001F4103"/>
    <w:rsid w:val="001F41BA"/>
    <w:rsid w:val="001F456D"/>
    <w:rsid w:val="001F468A"/>
    <w:rsid w:val="001F4776"/>
    <w:rsid w:val="001F48FD"/>
    <w:rsid w:val="001F5018"/>
    <w:rsid w:val="001F5252"/>
    <w:rsid w:val="001F54A0"/>
    <w:rsid w:val="001F54ED"/>
    <w:rsid w:val="001F5606"/>
    <w:rsid w:val="001F582F"/>
    <w:rsid w:val="001F5957"/>
    <w:rsid w:val="001F595C"/>
    <w:rsid w:val="001F5F8E"/>
    <w:rsid w:val="001F6052"/>
    <w:rsid w:val="001F642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E52"/>
    <w:rsid w:val="00200E7A"/>
    <w:rsid w:val="002014F8"/>
    <w:rsid w:val="0020163E"/>
    <w:rsid w:val="00201852"/>
    <w:rsid w:val="002019A3"/>
    <w:rsid w:val="002019B6"/>
    <w:rsid w:val="002020E0"/>
    <w:rsid w:val="0020215D"/>
    <w:rsid w:val="00202255"/>
    <w:rsid w:val="00202462"/>
    <w:rsid w:val="002024DA"/>
    <w:rsid w:val="002024DB"/>
    <w:rsid w:val="002026D7"/>
    <w:rsid w:val="00202740"/>
    <w:rsid w:val="0020290B"/>
    <w:rsid w:val="00202F4B"/>
    <w:rsid w:val="00203283"/>
    <w:rsid w:val="00203416"/>
    <w:rsid w:val="002034A3"/>
    <w:rsid w:val="00203997"/>
    <w:rsid w:val="002039C1"/>
    <w:rsid w:val="00203BA7"/>
    <w:rsid w:val="00203D18"/>
    <w:rsid w:val="002047A4"/>
    <w:rsid w:val="00204876"/>
    <w:rsid w:val="00204A9B"/>
    <w:rsid w:val="00204B43"/>
    <w:rsid w:val="00204D65"/>
    <w:rsid w:val="002054A4"/>
    <w:rsid w:val="00205A9B"/>
    <w:rsid w:val="00205E2A"/>
    <w:rsid w:val="00206177"/>
    <w:rsid w:val="0020668E"/>
    <w:rsid w:val="002067DF"/>
    <w:rsid w:val="00206848"/>
    <w:rsid w:val="00206B1C"/>
    <w:rsid w:val="00207117"/>
    <w:rsid w:val="00207218"/>
    <w:rsid w:val="00207430"/>
    <w:rsid w:val="0020764C"/>
    <w:rsid w:val="002077D0"/>
    <w:rsid w:val="00207B91"/>
    <w:rsid w:val="00207C3B"/>
    <w:rsid w:val="00207CD2"/>
    <w:rsid w:val="00207D23"/>
    <w:rsid w:val="00207F2F"/>
    <w:rsid w:val="00210121"/>
    <w:rsid w:val="00210662"/>
    <w:rsid w:val="0021070D"/>
    <w:rsid w:val="00210A39"/>
    <w:rsid w:val="00210AEB"/>
    <w:rsid w:val="00210BB9"/>
    <w:rsid w:val="00210DE3"/>
    <w:rsid w:val="00210E72"/>
    <w:rsid w:val="002110A8"/>
    <w:rsid w:val="0021155F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F3B"/>
    <w:rsid w:val="00214287"/>
    <w:rsid w:val="0021454C"/>
    <w:rsid w:val="00214811"/>
    <w:rsid w:val="00214C85"/>
    <w:rsid w:val="002153A1"/>
    <w:rsid w:val="00215411"/>
    <w:rsid w:val="00215642"/>
    <w:rsid w:val="00215645"/>
    <w:rsid w:val="0021568A"/>
    <w:rsid w:val="00215D37"/>
    <w:rsid w:val="00215DA9"/>
    <w:rsid w:val="0021663D"/>
    <w:rsid w:val="00217433"/>
    <w:rsid w:val="00217461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A0C"/>
    <w:rsid w:val="00220AB1"/>
    <w:rsid w:val="00220C1D"/>
    <w:rsid w:val="00220FCA"/>
    <w:rsid w:val="00221053"/>
    <w:rsid w:val="0022123B"/>
    <w:rsid w:val="002215C1"/>
    <w:rsid w:val="00221A45"/>
    <w:rsid w:val="00221B8E"/>
    <w:rsid w:val="00221D14"/>
    <w:rsid w:val="00221DB2"/>
    <w:rsid w:val="002220A1"/>
    <w:rsid w:val="002222F5"/>
    <w:rsid w:val="002224BA"/>
    <w:rsid w:val="00222C99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7F7"/>
    <w:rsid w:val="0022491A"/>
    <w:rsid w:val="00224C52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306D4"/>
    <w:rsid w:val="00230897"/>
    <w:rsid w:val="00230A1C"/>
    <w:rsid w:val="00230B10"/>
    <w:rsid w:val="00230F85"/>
    <w:rsid w:val="00231396"/>
    <w:rsid w:val="002318E7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F0A"/>
    <w:rsid w:val="00233F37"/>
    <w:rsid w:val="0023439E"/>
    <w:rsid w:val="00234626"/>
    <w:rsid w:val="002346E7"/>
    <w:rsid w:val="0023471A"/>
    <w:rsid w:val="0023471E"/>
    <w:rsid w:val="0023479D"/>
    <w:rsid w:val="002353B2"/>
    <w:rsid w:val="002355A3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CBA"/>
    <w:rsid w:val="00237F25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1C91"/>
    <w:rsid w:val="002421DB"/>
    <w:rsid w:val="00242686"/>
    <w:rsid w:val="002428CE"/>
    <w:rsid w:val="00242A94"/>
    <w:rsid w:val="00242ADB"/>
    <w:rsid w:val="0024324A"/>
    <w:rsid w:val="002434AB"/>
    <w:rsid w:val="00243B84"/>
    <w:rsid w:val="002446BF"/>
    <w:rsid w:val="00244C1F"/>
    <w:rsid w:val="00245098"/>
    <w:rsid w:val="0024529B"/>
    <w:rsid w:val="002454F9"/>
    <w:rsid w:val="00245578"/>
    <w:rsid w:val="002463BA"/>
    <w:rsid w:val="00246846"/>
    <w:rsid w:val="00246EDD"/>
    <w:rsid w:val="00247158"/>
    <w:rsid w:val="002472F9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E1"/>
    <w:rsid w:val="00250F1A"/>
    <w:rsid w:val="00250FE4"/>
    <w:rsid w:val="0025105A"/>
    <w:rsid w:val="00251209"/>
    <w:rsid w:val="002514C0"/>
    <w:rsid w:val="00251964"/>
    <w:rsid w:val="00251A6C"/>
    <w:rsid w:val="00251FEE"/>
    <w:rsid w:val="002525B7"/>
    <w:rsid w:val="00252BEC"/>
    <w:rsid w:val="002535AD"/>
    <w:rsid w:val="00253D5E"/>
    <w:rsid w:val="002540E6"/>
    <w:rsid w:val="0025449A"/>
    <w:rsid w:val="002544B9"/>
    <w:rsid w:val="00254870"/>
    <w:rsid w:val="002548E8"/>
    <w:rsid w:val="00254A3A"/>
    <w:rsid w:val="002553A7"/>
    <w:rsid w:val="002555CE"/>
    <w:rsid w:val="002556F0"/>
    <w:rsid w:val="0025577A"/>
    <w:rsid w:val="0025582E"/>
    <w:rsid w:val="00255E03"/>
    <w:rsid w:val="002560BB"/>
    <w:rsid w:val="0025616C"/>
    <w:rsid w:val="002561D1"/>
    <w:rsid w:val="002567A5"/>
    <w:rsid w:val="002567DD"/>
    <w:rsid w:val="002567EB"/>
    <w:rsid w:val="002568E3"/>
    <w:rsid w:val="00256A01"/>
    <w:rsid w:val="00256AAC"/>
    <w:rsid w:val="00256B00"/>
    <w:rsid w:val="00256CA0"/>
    <w:rsid w:val="00257107"/>
    <w:rsid w:val="0025724F"/>
    <w:rsid w:val="0025760D"/>
    <w:rsid w:val="00257D70"/>
    <w:rsid w:val="00257E34"/>
    <w:rsid w:val="00260373"/>
    <w:rsid w:val="00260E1D"/>
    <w:rsid w:val="00260FDE"/>
    <w:rsid w:val="00261408"/>
    <w:rsid w:val="00261710"/>
    <w:rsid w:val="0026190C"/>
    <w:rsid w:val="002619C8"/>
    <w:rsid w:val="00261D98"/>
    <w:rsid w:val="00261FF8"/>
    <w:rsid w:val="0026267D"/>
    <w:rsid w:val="00262A8A"/>
    <w:rsid w:val="00262F2B"/>
    <w:rsid w:val="00262FDC"/>
    <w:rsid w:val="0026333F"/>
    <w:rsid w:val="00263979"/>
    <w:rsid w:val="00263C46"/>
    <w:rsid w:val="00263C73"/>
    <w:rsid w:val="0026415D"/>
    <w:rsid w:val="00264204"/>
    <w:rsid w:val="00264383"/>
    <w:rsid w:val="00264511"/>
    <w:rsid w:val="0026454B"/>
    <w:rsid w:val="0026482B"/>
    <w:rsid w:val="00265071"/>
    <w:rsid w:val="002656C1"/>
    <w:rsid w:val="00265B81"/>
    <w:rsid w:val="0026678F"/>
    <w:rsid w:val="002667D8"/>
    <w:rsid w:val="00267393"/>
    <w:rsid w:val="0026752B"/>
    <w:rsid w:val="00267868"/>
    <w:rsid w:val="00267A98"/>
    <w:rsid w:val="00267C72"/>
    <w:rsid w:val="002708ED"/>
    <w:rsid w:val="00270A43"/>
    <w:rsid w:val="002715AD"/>
    <w:rsid w:val="0027191E"/>
    <w:rsid w:val="00271B73"/>
    <w:rsid w:val="00271E89"/>
    <w:rsid w:val="002721C1"/>
    <w:rsid w:val="0027221C"/>
    <w:rsid w:val="002725C7"/>
    <w:rsid w:val="00272766"/>
    <w:rsid w:val="00272A8B"/>
    <w:rsid w:val="00272AEA"/>
    <w:rsid w:val="00272D2E"/>
    <w:rsid w:val="00273024"/>
    <w:rsid w:val="00273658"/>
    <w:rsid w:val="00273785"/>
    <w:rsid w:val="002737E4"/>
    <w:rsid w:val="00273A00"/>
    <w:rsid w:val="00273C13"/>
    <w:rsid w:val="00274058"/>
    <w:rsid w:val="0027464B"/>
    <w:rsid w:val="0027486C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7C8"/>
    <w:rsid w:val="00276861"/>
    <w:rsid w:val="002769C6"/>
    <w:rsid w:val="00276D43"/>
    <w:rsid w:val="00276E2E"/>
    <w:rsid w:val="00276E5E"/>
    <w:rsid w:val="00276EE3"/>
    <w:rsid w:val="00276FFA"/>
    <w:rsid w:val="00277049"/>
    <w:rsid w:val="00277161"/>
    <w:rsid w:val="002772BD"/>
    <w:rsid w:val="0027764D"/>
    <w:rsid w:val="00277776"/>
    <w:rsid w:val="00277819"/>
    <w:rsid w:val="00277B27"/>
    <w:rsid w:val="00277DB3"/>
    <w:rsid w:val="00277E2D"/>
    <w:rsid w:val="00277EAB"/>
    <w:rsid w:val="0028030A"/>
    <w:rsid w:val="002806CD"/>
    <w:rsid w:val="00280729"/>
    <w:rsid w:val="002807F4"/>
    <w:rsid w:val="00280A0E"/>
    <w:rsid w:val="00280A86"/>
    <w:rsid w:val="00280BB5"/>
    <w:rsid w:val="0028121F"/>
    <w:rsid w:val="0028134E"/>
    <w:rsid w:val="0028152D"/>
    <w:rsid w:val="0028189B"/>
    <w:rsid w:val="00282836"/>
    <w:rsid w:val="002828A9"/>
    <w:rsid w:val="00282B91"/>
    <w:rsid w:val="00282CF8"/>
    <w:rsid w:val="00283299"/>
    <w:rsid w:val="0028337E"/>
    <w:rsid w:val="00283A63"/>
    <w:rsid w:val="00283A99"/>
    <w:rsid w:val="00283ACC"/>
    <w:rsid w:val="00283B2F"/>
    <w:rsid w:val="00284017"/>
    <w:rsid w:val="00284047"/>
    <w:rsid w:val="00284136"/>
    <w:rsid w:val="002846E8"/>
    <w:rsid w:val="002846FF"/>
    <w:rsid w:val="00284ACF"/>
    <w:rsid w:val="00285393"/>
    <w:rsid w:val="002853AD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43A"/>
    <w:rsid w:val="0029185E"/>
    <w:rsid w:val="00291AB0"/>
    <w:rsid w:val="00291C79"/>
    <w:rsid w:val="00291F8E"/>
    <w:rsid w:val="002924A1"/>
    <w:rsid w:val="00292510"/>
    <w:rsid w:val="00292B16"/>
    <w:rsid w:val="00292D23"/>
    <w:rsid w:val="00292F4B"/>
    <w:rsid w:val="0029306F"/>
    <w:rsid w:val="002932AE"/>
    <w:rsid w:val="00293932"/>
    <w:rsid w:val="002939D3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4EAD"/>
    <w:rsid w:val="00295772"/>
    <w:rsid w:val="00295A56"/>
    <w:rsid w:val="00295BC8"/>
    <w:rsid w:val="00295EDB"/>
    <w:rsid w:val="002960BA"/>
    <w:rsid w:val="002961F0"/>
    <w:rsid w:val="002967DA"/>
    <w:rsid w:val="00296A8C"/>
    <w:rsid w:val="00296AC5"/>
    <w:rsid w:val="00296CA6"/>
    <w:rsid w:val="00296D4F"/>
    <w:rsid w:val="00297170"/>
    <w:rsid w:val="00297192"/>
    <w:rsid w:val="002971B2"/>
    <w:rsid w:val="0029722F"/>
    <w:rsid w:val="00297279"/>
    <w:rsid w:val="00297527"/>
    <w:rsid w:val="0029771D"/>
    <w:rsid w:val="00297A8A"/>
    <w:rsid w:val="00297C42"/>
    <w:rsid w:val="002A000D"/>
    <w:rsid w:val="002A001B"/>
    <w:rsid w:val="002A0495"/>
    <w:rsid w:val="002A0813"/>
    <w:rsid w:val="002A1131"/>
    <w:rsid w:val="002A1198"/>
    <w:rsid w:val="002A1477"/>
    <w:rsid w:val="002A14F2"/>
    <w:rsid w:val="002A15CD"/>
    <w:rsid w:val="002A1D0C"/>
    <w:rsid w:val="002A2662"/>
    <w:rsid w:val="002A277B"/>
    <w:rsid w:val="002A2C53"/>
    <w:rsid w:val="002A2CA9"/>
    <w:rsid w:val="002A2EDA"/>
    <w:rsid w:val="002A2FEF"/>
    <w:rsid w:val="002A330A"/>
    <w:rsid w:val="002A3402"/>
    <w:rsid w:val="002A34D2"/>
    <w:rsid w:val="002A38C4"/>
    <w:rsid w:val="002A4047"/>
    <w:rsid w:val="002A40A6"/>
    <w:rsid w:val="002A43D6"/>
    <w:rsid w:val="002A46FB"/>
    <w:rsid w:val="002A4782"/>
    <w:rsid w:val="002A4A43"/>
    <w:rsid w:val="002A4E58"/>
    <w:rsid w:val="002A4FB4"/>
    <w:rsid w:val="002A5802"/>
    <w:rsid w:val="002A5E69"/>
    <w:rsid w:val="002A6019"/>
    <w:rsid w:val="002A63E4"/>
    <w:rsid w:val="002A64A4"/>
    <w:rsid w:val="002A65A1"/>
    <w:rsid w:val="002A6E30"/>
    <w:rsid w:val="002A6FE2"/>
    <w:rsid w:val="002A7042"/>
    <w:rsid w:val="002A73DE"/>
    <w:rsid w:val="002A7C48"/>
    <w:rsid w:val="002A7C4C"/>
    <w:rsid w:val="002A7CFD"/>
    <w:rsid w:val="002A7F8A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2010"/>
    <w:rsid w:val="002B26C5"/>
    <w:rsid w:val="002B29F3"/>
    <w:rsid w:val="002B2BF7"/>
    <w:rsid w:val="002B2C1A"/>
    <w:rsid w:val="002B2F13"/>
    <w:rsid w:val="002B30FD"/>
    <w:rsid w:val="002B3131"/>
    <w:rsid w:val="002B31E1"/>
    <w:rsid w:val="002B321C"/>
    <w:rsid w:val="002B3BB1"/>
    <w:rsid w:val="002B3C1B"/>
    <w:rsid w:val="002B3DAD"/>
    <w:rsid w:val="002B3F54"/>
    <w:rsid w:val="002B40CC"/>
    <w:rsid w:val="002B415A"/>
    <w:rsid w:val="002B44A2"/>
    <w:rsid w:val="002B46D2"/>
    <w:rsid w:val="002B4840"/>
    <w:rsid w:val="002B489A"/>
    <w:rsid w:val="002B4AC1"/>
    <w:rsid w:val="002B4DC4"/>
    <w:rsid w:val="002B4EA8"/>
    <w:rsid w:val="002B4ED0"/>
    <w:rsid w:val="002B4FEA"/>
    <w:rsid w:val="002B527F"/>
    <w:rsid w:val="002B52B6"/>
    <w:rsid w:val="002B52DB"/>
    <w:rsid w:val="002B53B7"/>
    <w:rsid w:val="002B57BD"/>
    <w:rsid w:val="002B594C"/>
    <w:rsid w:val="002B5E50"/>
    <w:rsid w:val="002B5E8A"/>
    <w:rsid w:val="002B61A0"/>
    <w:rsid w:val="002B6AFC"/>
    <w:rsid w:val="002B6DF2"/>
    <w:rsid w:val="002B6E58"/>
    <w:rsid w:val="002B6F9D"/>
    <w:rsid w:val="002B74A7"/>
    <w:rsid w:val="002B797B"/>
    <w:rsid w:val="002C0486"/>
    <w:rsid w:val="002C05CE"/>
    <w:rsid w:val="002C09D8"/>
    <w:rsid w:val="002C0D1C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18B"/>
    <w:rsid w:val="002C2B0A"/>
    <w:rsid w:val="002C2F7F"/>
    <w:rsid w:val="002C3123"/>
    <w:rsid w:val="002C34EF"/>
    <w:rsid w:val="002C36AA"/>
    <w:rsid w:val="002C3B91"/>
    <w:rsid w:val="002C41C3"/>
    <w:rsid w:val="002C463C"/>
    <w:rsid w:val="002C47CE"/>
    <w:rsid w:val="002C4AA5"/>
    <w:rsid w:val="002C4EC4"/>
    <w:rsid w:val="002C5040"/>
    <w:rsid w:val="002C5247"/>
    <w:rsid w:val="002C53B2"/>
    <w:rsid w:val="002C53EF"/>
    <w:rsid w:val="002C588F"/>
    <w:rsid w:val="002C5B62"/>
    <w:rsid w:val="002C5C26"/>
    <w:rsid w:val="002C5C65"/>
    <w:rsid w:val="002C5E51"/>
    <w:rsid w:val="002C6457"/>
    <w:rsid w:val="002C658C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116E"/>
    <w:rsid w:val="002D1312"/>
    <w:rsid w:val="002D18CC"/>
    <w:rsid w:val="002D1AB5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AC4"/>
    <w:rsid w:val="002D2B19"/>
    <w:rsid w:val="002D3451"/>
    <w:rsid w:val="002D347A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786"/>
    <w:rsid w:val="002D4A0C"/>
    <w:rsid w:val="002D4AEE"/>
    <w:rsid w:val="002D4DD8"/>
    <w:rsid w:val="002D51EC"/>
    <w:rsid w:val="002D5206"/>
    <w:rsid w:val="002D5BE4"/>
    <w:rsid w:val="002D6058"/>
    <w:rsid w:val="002D6384"/>
    <w:rsid w:val="002D67A8"/>
    <w:rsid w:val="002D6E83"/>
    <w:rsid w:val="002D7D62"/>
    <w:rsid w:val="002D7E34"/>
    <w:rsid w:val="002D7F1B"/>
    <w:rsid w:val="002E052B"/>
    <w:rsid w:val="002E0531"/>
    <w:rsid w:val="002E0761"/>
    <w:rsid w:val="002E0A71"/>
    <w:rsid w:val="002E0A75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31E0"/>
    <w:rsid w:val="002E3314"/>
    <w:rsid w:val="002E3421"/>
    <w:rsid w:val="002E350E"/>
    <w:rsid w:val="002E3538"/>
    <w:rsid w:val="002E3627"/>
    <w:rsid w:val="002E3A8B"/>
    <w:rsid w:val="002E3EC1"/>
    <w:rsid w:val="002E3FE6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32B"/>
    <w:rsid w:val="002E66ED"/>
    <w:rsid w:val="002E6A05"/>
    <w:rsid w:val="002E6EED"/>
    <w:rsid w:val="002E6FC9"/>
    <w:rsid w:val="002E7398"/>
    <w:rsid w:val="002E74AC"/>
    <w:rsid w:val="002E7A9B"/>
    <w:rsid w:val="002E7C1B"/>
    <w:rsid w:val="002E7C68"/>
    <w:rsid w:val="002E7ED5"/>
    <w:rsid w:val="002F0164"/>
    <w:rsid w:val="002F0731"/>
    <w:rsid w:val="002F0BB4"/>
    <w:rsid w:val="002F0D72"/>
    <w:rsid w:val="002F1753"/>
    <w:rsid w:val="002F18E5"/>
    <w:rsid w:val="002F24AA"/>
    <w:rsid w:val="002F2749"/>
    <w:rsid w:val="002F2BBE"/>
    <w:rsid w:val="002F2C8D"/>
    <w:rsid w:val="002F3092"/>
    <w:rsid w:val="002F322F"/>
    <w:rsid w:val="002F338D"/>
    <w:rsid w:val="002F3BA3"/>
    <w:rsid w:val="002F3BD1"/>
    <w:rsid w:val="002F3BDD"/>
    <w:rsid w:val="002F42C1"/>
    <w:rsid w:val="002F4611"/>
    <w:rsid w:val="002F4707"/>
    <w:rsid w:val="002F485D"/>
    <w:rsid w:val="002F551C"/>
    <w:rsid w:val="002F571F"/>
    <w:rsid w:val="002F577E"/>
    <w:rsid w:val="002F5AAC"/>
    <w:rsid w:val="002F5B7B"/>
    <w:rsid w:val="002F5F0A"/>
    <w:rsid w:val="002F607B"/>
    <w:rsid w:val="002F610F"/>
    <w:rsid w:val="002F61FD"/>
    <w:rsid w:val="002F62BD"/>
    <w:rsid w:val="002F62F9"/>
    <w:rsid w:val="002F6868"/>
    <w:rsid w:val="002F691C"/>
    <w:rsid w:val="002F6F4C"/>
    <w:rsid w:val="002F780C"/>
    <w:rsid w:val="002F7BDB"/>
    <w:rsid w:val="002F7C6E"/>
    <w:rsid w:val="0030009A"/>
    <w:rsid w:val="00300158"/>
    <w:rsid w:val="0030031B"/>
    <w:rsid w:val="00300320"/>
    <w:rsid w:val="0030032F"/>
    <w:rsid w:val="003005BC"/>
    <w:rsid w:val="0030084F"/>
    <w:rsid w:val="00300AE8"/>
    <w:rsid w:val="00300D0D"/>
    <w:rsid w:val="00300F7B"/>
    <w:rsid w:val="003012BF"/>
    <w:rsid w:val="003012C8"/>
    <w:rsid w:val="00301415"/>
    <w:rsid w:val="003014FB"/>
    <w:rsid w:val="00301839"/>
    <w:rsid w:val="003019B3"/>
    <w:rsid w:val="00301B9D"/>
    <w:rsid w:val="00301CEE"/>
    <w:rsid w:val="00301D5B"/>
    <w:rsid w:val="00301EED"/>
    <w:rsid w:val="00301F9E"/>
    <w:rsid w:val="00302225"/>
    <w:rsid w:val="00302239"/>
    <w:rsid w:val="003023B1"/>
    <w:rsid w:val="003024FF"/>
    <w:rsid w:val="0030286E"/>
    <w:rsid w:val="00302893"/>
    <w:rsid w:val="00302963"/>
    <w:rsid w:val="00302CE0"/>
    <w:rsid w:val="003030E3"/>
    <w:rsid w:val="0030329A"/>
    <w:rsid w:val="00303536"/>
    <w:rsid w:val="00303556"/>
    <w:rsid w:val="00303BD6"/>
    <w:rsid w:val="0030466A"/>
    <w:rsid w:val="0030470E"/>
    <w:rsid w:val="003048D2"/>
    <w:rsid w:val="00304B3E"/>
    <w:rsid w:val="00304F10"/>
    <w:rsid w:val="0030535B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7060"/>
    <w:rsid w:val="003073F7"/>
    <w:rsid w:val="00307778"/>
    <w:rsid w:val="0030778A"/>
    <w:rsid w:val="003077A6"/>
    <w:rsid w:val="0030791F"/>
    <w:rsid w:val="0031072E"/>
    <w:rsid w:val="00310CC3"/>
    <w:rsid w:val="00310D5E"/>
    <w:rsid w:val="00310E73"/>
    <w:rsid w:val="00310F15"/>
    <w:rsid w:val="0031135B"/>
    <w:rsid w:val="0031193E"/>
    <w:rsid w:val="0031195E"/>
    <w:rsid w:val="003119FD"/>
    <w:rsid w:val="00311C58"/>
    <w:rsid w:val="0031299A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4DA1"/>
    <w:rsid w:val="003150E2"/>
    <w:rsid w:val="00315817"/>
    <w:rsid w:val="003159C6"/>
    <w:rsid w:val="003159CB"/>
    <w:rsid w:val="00315B07"/>
    <w:rsid w:val="00315E99"/>
    <w:rsid w:val="00316030"/>
    <w:rsid w:val="00316433"/>
    <w:rsid w:val="003166B4"/>
    <w:rsid w:val="00316A13"/>
    <w:rsid w:val="00316E38"/>
    <w:rsid w:val="0031715F"/>
    <w:rsid w:val="0031727E"/>
    <w:rsid w:val="00317472"/>
    <w:rsid w:val="00317720"/>
    <w:rsid w:val="00317C44"/>
    <w:rsid w:val="00320155"/>
    <w:rsid w:val="003203EE"/>
    <w:rsid w:val="003204DA"/>
    <w:rsid w:val="003204F8"/>
    <w:rsid w:val="00321453"/>
    <w:rsid w:val="003218FC"/>
    <w:rsid w:val="003218FE"/>
    <w:rsid w:val="00321CC5"/>
    <w:rsid w:val="00321E84"/>
    <w:rsid w:val="0032220C"/>
    <w:rsid w:val="0032255E"/>
    <w:rsid w:val="00322D1D"/>
    <w:rsid w:val="003232D9"/>
    <w:rsid w:val="00323A90"/>
    <w:rsid w:val="00323DBF"/>
    <w:rsid w:val="00323DD3"/>
    <w:rsid w:val="00323ED3"/>
    <w:rsid w:val="00323FA6"/>
    <w:rsid w:val="00324107"/>
    <w:rsid w:val="00324205"/>
    <w:rsid w:val="0032478D"/>
    <w:rsid w:val="00324A01"/>
    <w:rsid w:val="00324C53"/>
    <w:rsid w:val="00324C8E"/>
    <w:rsid w:val="0032513C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996"/>
    <w:rsid w:val="00327B67"/>
    <w:rsid w:val="00327BC6"/>
    <w:rsid w:val="00327F4C"/>
    <w:rsid w:val="003306B2"/>
    <w:rsid w:val="003308BD"/>
    <w:rsid w:val="00330AC5"/>
    <w:rsid w:val="00330D14"/>
    <w:rsid w:val="003312B0"/>
    <w:rsid w:val="003312B1"/>
    <w:rsid w:val="00331593"/>
    <w:rsid w:val="00331735"/>
    <w:rsid w:val="00331950"/>
    <w:rsid w:val="00331B5C"/>
    <w:rsid w:val="003320EE"/>
    <w:rsid w:val="003320FF"/>
    <w:rsid w:val="0033254D"/>
    <w:rsid w:val="00332B74"/>
    <w:rsid w:val="00332D35"/>
    <w:rsid w:val="00333046"/>
    <w:rsid w:val="0033316A"/>
    <w:rsid w:val="003333CA"/>
    <w:rsid w:val="00333A29"/>
    <w:rsid w:val="00333C21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F7A"/>
    <w:rsid w:val="00335B59"/>
    <w:rsid w:val="00335DCB"/>
    <w:rsid w:val="00336338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F4"/>
    <w:rsid w:val="0034066C"/>
    <w:rsid w:val="00340804"/>
    <w:rsid w:val="00340917"/>
    <w:rsid w:val="00340BD8"/>
    <w:rsid w:val="00340CDB"/>
    <w:rsid w:val="00340D5A"/>
    <w:rsid w:val="003411DD"/>
    <w:rsid w:val="003412BB"/>
    <w:rsid w:val="00341AA3"/>
    <w:rsid w:val="00342119"/>
    <w:rsid w:val="0034215F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579"/>
    <w:rsid w:val="00346D1B"/>
    <w:rsid w:val="0034722F"/>
    <w:rsid w:val="00347387"/>
    <w:rsid w:val="003475F4"/>
    <w:rsid w:val="00347906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14F1"/>
    <w:rsid w:val="00351A13"/>
    <w:rsid w:val="00351CA5"/>
    <w:rsid w:val="00351D34"/>
    <w:rsid w:val="00351DD6"/>
    <w:rsid w:val="00351E99"/>
    <w:rsid w:val="00352037"/>
    <w:rsid w:val="0035214A"/>
    <w:rsid w:val="00352494"/>
    <w:rsid w:val="003524AB"/>
    <w:rsid w:val="00352659"/>
    <w:rsid w:val="00352B38"/>
    <w:rsid w:val="00352D70"/>
    <w:rsid w:val="00352E1B"/>
    <w:rsid w:val="00352F49"/>
    <w:rsid w:val="00353589"/>
    <w:rsid w:val="003535A6"/>
    <w:rsid w:val="0035361E"/>
    <w:rsid w:val="00353C68"/>
    <w:rsid w:val="00353DCF"/>
    <w:rsid w:val="00353DE0"/>
    <w:rsid w:val="00354630"/>
    <w:rsid w:val="00354878"/>
    <w:rsid w:val="003548A0"/>
    <w:rsid w:val="00354DB9"/>
    <w:rsid w:val="00354E1A"/>
    <w:rsid w:val="00355587"/>
    <w:rsid w:val="00355935"/>
    <w:rsid w:val="003559DB"/>
    <w:rsid w:val="00355A7F"/>
    <w:rsid w:val="003560B3"/>
    <w:rsid w:val="003560C2"/>
    <w:rsid w:val="00356336"/>
    <w:rsid w:val="00356480"/>
    <w:rsid w:val="00356C26"/>
    <w:rsid w:val="00357601"/>
    <w:rsid w:val="003579AD"/>
    <w:rsid w:val="00360457"/>
    <w:rsid w:val="00360DD7"/>
    <w:rsid w:val="00360EAE"/>
    <w:rsid w:val="00360F95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30E4"/>
    <w:rsid w:val="00363479"/>
    <w:rsid w:val="00363500"/>
    <w:rsid w:val="00363527"/>
    <w:rsid w:val="0036386A"/>
    <w:rsid w:val="003638C0"/>
    <w:rsid w:val="003638C1"/>
    <w:rsid w:val="00363DA5"/>
    <w:rsid w:val="00363DA9"/>
    <w:rsid w:val="00363EC8"/>
    <w:rsid w:val="00363F9E"/>
    <w:rsid w:val="00364232"/>
    <w:rsid w:val="003642DA"/>
    <w:rsid w:val="003645A3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5C61"/>
    <w:rsid w:val="003662D6"/>
    <w:rsid w:val="00366C72"/>
    <w:rsid w:val="00366D52"/>
    <w:rsid w:val="00366F20"/>
    <w:rsid w:val="003674CA"/>
    <w:rsid w:val="003675B4"/>
    <w:rsid w:val="0036763B"/>
    <w:rsid w:val="00367788"/>
    <w:rsid w:val="00367A74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697"/>
    <w:rsid w:val="0037181C"/>
    <w:rsid w:val="00371BCB"/>
    <w:rsid w:val="00371DA8"/>
    <w:rsid w:val="00372618"/>
    <w:rsid w:val="00372705"/>
    <w:rsid w:val="003728D3"/>
    <w:rsid w:val="00373162"/>
    <w:rsid w:val="003734B7"/>
    <w:rsid w:val="00373823"/>
    <w:rsid w:val="003739A3"/>
    <w:rsid w:val="003741B1"/>
    <w:rsid w:val="00374381"/>
    <w:rsid w:val="00374851"/>
    <w:rsid w:val="003749C1"/>
    <w:rsid w:val="00374AB2"/>
    <w:rsid w:val="00374C02"/>
    <w:rsid w:val="00375072"/>
    <w:rsid w:val="00375A9A"/>
    <w:rsid w:val="00376C98"/>
    <w:rsid w:val="00376E10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9B2"/>
    <w:rsid w:val="00380D8E"/>
    <w:rsid w:val="00380F2C"/>
    <w:rsid w:val="00380FF0"/>
    <w:rsid w:val="003812D2"/>
    <w:rsid w:val="00381373"/>
    <w:rsid w:val="00381383"/>
    <w:rsid w:val="00381815"/>
    <w:rsid w:val="00381C24"/>
    <w:rsid w:val="00381CA4"/>
    <w:rsid w:val="00381FAE"/>
    <w:rsid w:val="00382031"/>
    <w:rsid w:val="0038216C"/>
    <w:rsid w:val="00382227"/>
    <w:rsid w:val="00382321"/>
    <w:rsid w:val="00382387"/>
    <w:rsid w:val="003823B2"/>
    <w:rsid w:val="0038281C"/>
    <w:rsid w:val="00382A67"/>
    <w:rsid w:val="00382FEF"/>
    <w:rsid w:val="00383108"/>
    <w:rsid w:val="00383513"/>
    <w:rsid w:val="003839D3"/>
    <w:rsid w:val="00383C83"/>
    <w:rsid w:val="00384110"/>
    <w:rsid w:val="0038413D"/>
    <w:rsid w:val="0038492A"/>
    <w:rsid w:val="00384AC5"/>
    <w:rsid w:val="00384C17"/>
    <w:rsid w:val="00384CC5"/>
    <w:rsid w:val="00384F57"/>
    <w:rsid w:val="00385280"/>
    <w:rsid w:val="003852AD"/>
    <w:rsid w:val="00385590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87E19"/>
    <w:rsid w:val="0039003F"/>
    <w:rsid w:val="00390304"/>
    <w:rsid w:val="00390686"/>
    <w:rsid w:val="00390746"/>
    <w:rsid w:val="00390B79"/>
    <w:rsid w:val="00390E3A"/>
    <w:rsid w:val="00390EBD"/>
    <w:rsid w:val="00390F95"/>
    <w:rsid w:val="0039107B"/>
    <w:rsid w:val="00391281"/>
    <w:rsid w:val="0039143C"/>
    <w:rsid w:val="0039175B"/>
    <w:rsid w:val="0039195B"/>
    <w:rsid w:val="003919EA"/>
    <w:rsid w:val="00391AE9"/>
    <w:rsid w:val="00391CEE"/>
    <w:rsid w:val="00391ECC"/>
    <w:rsid w:val="00392140"/>
    <w:rsid w:val="003922E4"/>
    <w:rsid w:val="00392888"/>
    <w:rsid w:val="00392AC2"/>
    <w:rsid w:val="00392E7E"/>
    <w:rsid w:val="00392F04"/>
    <w:rsid w:val="00393312"/>
    <w:rsid w:val="00393316"/>
    <w:rsid w:val="00393334"/>
    <w:rsid w:val="00393377"/>
    <w:rsid w:val="00393527"/>
    <w:rsid w:val="0039354F"/>
    <w:rsid w:val="003938CA"/>
    <w:rsid w:val="00393B87"/>
    <w:rsid w:val="00393DD6"/>
    <w:rsid w:val="00393ED3"/>
    <w:rsid w:val="00394356"/>
    <w:rsid w:val="003945A4"/>
    <w:rsid w:val="00394E36"/>
    <w:rsid w:val="0039510A"/>
    <w:rsid w:val="00395181"/>
    <w:rsid w:val="00395526"/>
    <w:rsid w:val="0039552D"/>
    <w:rsid w:val="00395AB0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B"/>
    <w:rsid w:val="00397A4C"/>
    <w:rsid w:val="00397D2F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DEB"/>
    <w:rsid w:val="003A1E9D"/>
    <w:rsid w:val="003A22E1"/>
    <w:rsid w:val="003A2387"/>
    <w:rsid w:val="003A2447"/>
    <w:rsid w:val="003A26B1"/>
    <w:rsid w:val="003A2AA2"/>
    <w:rsid w:val="003A2CE1"/>
    <w:rsid w:val="003A2CE4"/>
    <w:rsid w:val="003A2D39"/>
    <w:rsid w:val="003A3095"/>
    <w:rsid w:val="003A3122"/>
    <w:rsid w:val="003A314F"/>
    <w:rsid w:val="003A3374"/>
    <w:rsid w:val="003A344B"/>
    <w:rsid w:val="003A3675"/>
    <w:rsid w:val="003A37BF"/>
    <w:rsid w:val="003A37C6"/>
    <w:rsid w:val="003A3849"/>
    <w:rsid w:val="003A3922"/>
    <w:rsid w:val="003A3C83"/>
    <w:rsid w:val="003A4AA4"/>
    <w:rsid w:val="003A4CFE"/>
    <w:rsid w:val="003A5588"/>
    <w:rsid w:val="003A5A98"/>
    <w:rsid w:val="003A5ABA"/>
    <w:rsid w:val="003A5D3F"/>
    <w:rsid w:val="003A5DFE"/>
    <w:rsid w:val="003A62DE"/>
    <w:rsid w:val="003A62FA"/>
    <w:rsid w:val="003A64D2"/>
    <w:rsid w:val="003A64D6"/>
    <w:rsid w:val="003A68DB"/>
    <w:rsid w:val="003A6901"/>
    <w:rsid w:val="003A6C33"/>
    <w:rsid w:val="003A6DCF"/>
    <w:rsid w:val="003A6F3B"/>
    <w:rsid w:val="003A729A"/>
    <w:rsid w:val="003A7531"/>
    <w:rsid w:val="003A761F"/>
    <w:rsid w:val="003A7742"/>
    <w:rsid w:val="003A78F0"/>
    <w:rsid w:val="003B008A"/>
    <w:rsid w:val="003B02E6"/>
    <w:rsid w:val="003B12A2"/>
    <w:rsid w:val="003B1FDE"/>
    <w:rsid w:val="003B21E9"/>
    <w:rsid w:val="003B232E"/>
    <w:rsid w:val="003B289F"/>
    <w:rsid w:val="003B30CA"/>
    <w:rsid w:val="003B31E7"/>
    <w:rsid w:val="003B3230"/>
    <w:rsid w:val="003B3762"/>
    <w:rsid w:val="003B3B7C"/>
    <w:rsid w:val="003B3D92"/>
    <w:rsid w:val="003B3ED7"/>
    <w:rsid w:val="003B3FC0"/>
    <w:rsid w:val="003B4782"/>
    <w:rsid w:val="003B4CAF"/>
    <w:rsid w:val="003B561A"/>
    <w:rsid w:val="003B5673"/>
    <w:rsid w:val="003B5A88"/>
    <w:rsid w:val="003B5C5A"/>
    <w:rsid w:val="003B5E4E"/>
    <w:rsid w:val="003B615F"/>
    <w:rsid w:val="003B61A3"/>
    <w:rsid w:val="003B6412"/>
    <w:rsid w:val="003B68CD"/>
    <w:rsid w:val="003B6B0D"/>
    <w:rsid w:val="003B713F"/>
    <w:rsid w:val="003B787C"/>
    <w:rsid w:val="003B79B3"/>
    <w:rsid w:val="003B7D67"/>
    <w:rsid w:val="003C00E5"/>
    <w:rsid w:val="003C02C0"/>
    <w:rsid w:val="003C03D4"/>
    <w:rsid w:val="003C04D2"/>
    <w:rsid w:val="003C0543"/>
    <w:rsid w:val="003C08EA"/>
    <w:rsid w:val="003C092C"/>
    <w:rsid w:val="003C0A02"/>
    <w:rsid w:val="003C0C3E"/>
    <w:rsid w:val="003C1053"/>
    <w:rsid w:val="003C11F1"/>
    <w:rsid w:val="003C137E"/>
    <w:rsid w:val="003C13FE"/>
    <w:rsid w:val="003C1718"/>
    <w:rsid w:val="003C17DC"/>
    <w:rsid w:val="003C1CC3"/>
    <w:rsid w:val="003C1DC8"/>
    <w:rsid w:val="003C24BC"/>
    <w:rsid w:val="003C25A9"/>
    <w:rsid w:val="003C25B4"/>
    <w:rsid w:val="003C2684"/>
    <w:rsid w:val="003C28CD"/>
    <w:rsid w:val="003C2CC6"/>
    <w:rsid w:val="003C2DB4"/>
    <w:rsid w:val="003C3068"/>
    <w:rsid w:val="003C3455"/>
    <w:rsid w:val="003C390F"/>
    <w:rsid w:val="003C3DD9"/>
    <w:rsid w:val="003C4128"/>
    <w:rsid w:val="003C4181"/>
    <w:rsid w:val="003C44CC"/>
    <w:rsid w:val="003C46D2"/>
    <w:rsid w:val="003C4824"/>
    <w:rsid w:val="003C4976"/>
    <w:rsid w:val="003C4C16"/>
    <w:rsid w:val="003C4D4C"/>
    <w:rsid w:val="003C52F5"/>
    <w:rsid w:val="003C5410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E30"/>
    <w:rsid w:val="003C6E80"/>
    <w:rsid w:val="003C7452"/>
    <w:rsid w:val="003C74C8"/>
    <w:rsid w:val="003C7AE3"/>
    <w:rsid w:val="003C7BC2"/>
    <w:rsid w:val="003C7F42"/>
    <w:rsid w:val="003D0787"/>
    <w:rsid w:val="003D0ADE"/>
    <w:rsid w:val="003D0DB9"/>
    <w:rsid w:val="003D1057"/>
    <w:rsid w:val="003D117F"/>
    <w:rsid w:val="003D11A5"/>
    <w:rsid w:val="003D1A6F"/>
    <w:rsid w:val="003D2389"/>
    <w:rsid w:val="003D23C7"/>
    <w:rsid w:val="003D2412"/>
    <w:rsid w:val="003D2979"/>
    <w:rsid w:val="003D2F93"/>
    <w:rsid w:val="003D31E9"/>
    <w:rsid w:val="003D395E"/>
    <w:rsid w:val="003D3A39"/>
    <w:rsid w:val="003D3B94"/>
    <w:rsid w:val="003D3C92"/>
    <w:rsid w:val="003D3D61"/>
    <w:rsid w:val="003D3E62"/>
    <w:rsid w:val="003D401D"/>
    <w:rsid w:val="003D4169"/>
    <w:rsid w:val="003D4524"/>
    <w:rsid w:val="003D4692"/>
    <w:rsid w:val="003D4DFE"/>
    <w:rsid w:val="003D4E78"/>
    <w:rsid w:val="003D4FFA"/>
    <w:rsid w:val="003D5682"/>
    <w:rsid w:val="003D59DF"/>
    <w:rsid w:val="003D5B64"/>
    <w:rsid w:val="003D5CDB"/>
    <w:rsid w:val="003D5D80"/>
    <w:rsid w:val="003D5FFE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742"/>
    <w:rsid w:val="003E0DB5"/>
    <w:rsid w:val="003E1178"/>
    <w:rsid w:val="003E1C03"/>
    <w:rsid w:val="003E1E22"/>
    <w:rsid w:val="003E2389"/>
    <w:rsid w:val="003E271D"/>
    <w:rsid w:val="003E2824"/>
    <w:rsid w:val="003E2899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C3D"/>
    <w:rsid w:val="003E4D38"/>
    <w:rsid w:val="003E4DEB"/>
    <w:rsid w:val="003E4EF4"/>
    <w:rsid w:val="003E4FD3"/>
    <w:rsid w:val="003E522E"/>
    <w:rsid w:val="003E524C"/>
    <w:rsid w:val="003E57DD"/>
    <w:rsid w:val="003E5852"/>
    <w:rsid w:val="003E5A29"/>
    <w:rsid w:val="003E5E55"/>
    <w:rsid w:val="003E60CD"/>
    <w:rsid w:val="003E666E"/>
    <w:rsid w:val="003E6A9D"/>
    <w:rsid w:val="003E6F21"/>
    <w:rsid w:val="003E6F66"/>
    <w:rsid w:val="003E71E7"/>
    <w:rsid w:val="003E734E"/>
    <w:rsid w:val="003E742A"/>
    <w:rsid w:val="003E7833"/>
    <w:rsid w:val="003E788B"/>
    <w:rsid w:val="003E7ADB"/>
    <w:rsid w:val="003E7CE1"/>
    <w:rsid w:val="003E7EDE"/>
    <w:rsid w:val="003F0289"/>
    <w:rsid w:val="003F03DF"/>
    <w:rsid w:val="003F0519"/>
    <w:rsid w:val="003F0AC4"/>
    <w:rsid w:val="003F0BC1"/>
    <w:rsid w:val="003F0C68"/>
    <w:rsid w:val="003F0FA4"/>
    <w:rsid w:val="003F1008"/>
    <w:rsid w:val="003F103C"/>
    <w:rsid w:val="003F105D"/>
    <w:rsid w:val="003F1312"/>
    <w:rsid w:val="003F13FB"/>
    <w:rsid w:val="003F1663"/>
    <w:rsid w:val="003F16C6"/>
    <w:rsid w:val="003F193F"/>
    <w:rsid w:val="003F1982"/>
    <w:rsid w:val="003F19C2"/>
    <w:rsid w:val="003F239D"/>
    <w:rsid w:val="003F26C2"/>
    <w:rsid w:val="003F2A78"/>
    <w:rsid w:val="003F2BCE"/>
    <w:rsid w:val="003F3046"/>
    <w:rsid w:val="003F3145"/>
    <w:rsid w:val="003F3629"/>
    <w:rsid w:val="003F36F2"/>
    <w:rsid w:val="003F3B5C"/>
    <w:rsid w:val="003F3D5B"/>
    <w:rsid w:val="003F4287"/>
    <w:rsid w:val="003F44F5"/>
    <w:rsid w:val="003F463A"/>
    <w:rsid w:val="003F46E9"/>
    <w:rsid w:val="003F4922"/>
    <w:rsid w:val="003F54F4"/>
    <w:rsid w:val="003F5632"/>
    <w:rsid w:val="003F563D"/>
    <w:rsid w:val="003F598C"/>
    <w:rsid w:val="003F59C3"/>
    <w:rsid w:val="003F5A3E"/>
    <w:rsid w:val="003F5AC8"/>
    <w:rsid w:val="003F5DCB"/>
    <w:rsid w:val="003F5EDA"/>
    <w:rsid w:val="003F609B"/>
    <w:rsid w:val="003F62CD"/>
    <w:rsid w:val="003F6341"/>
    <w:rsid w:val="003F636C"/>
    <w:rsid w:val="003F66D7"/>
    <w:rsid w:val="003F66FB"/>
    <w:rsid w:val="003F6BA1"/>
    <w:rsid w:val="003F7146"/>
    <w:rsid w:val="003F729A"/>
    <w:rsid w:val="003F73B6"/>
    <w:rsid w:val="003F7992"/>
    <w:rsid w:val="003F7A94"/>
    <w:rsid w:val="003F7AED"/>
    <w:rsid w:val="003F7E96"/>
    <w:rsid w:val="0040039D"/>
    <w:rsid w:val="004006F9"/>
    <w:rsid w:val="00400DEF"/>
    <w:rsid w:val="00400ED7"/>
    <w:rsid w:val="00400FC2"/>
    <w:rsid w:val="004012B7"/>
    <w:rsid w:val="004019EB"/>
    <w:rsid w:val="00401A73"/>
    <w:rsid w:val="004020A0"/>
    <w:rsid w:val="004022BD"/>
    <w:rsid w:val="004024E3"/>
    <w:rsid w:val="00402CAE"/>
    <w:rsid w:val="00402F55"/>
    <w:rsid w:val="0040327F"/>
    <w:rsid w:val="004033CD"/>
    <w:rsid w:val="00403BF6"/>
    <w:rsid w:val="00403DDD"/>
    <w:rsid w:val="00403F69"/>
    <w:rsid w:val="00404274"/>
    <w:rsid w:val="0040438F"/>
    <w:rsid w:val="004045AE"/>
    <w:rsid w:val="0040490B"/>
    <w:rsid w:val="00405020"/>
    <w:rsid w:val="004051E0"/>
    <w:rsid w:val="0040522E"/>
    <w:rsid w:val="004057D0"/>
    <w:rsid w:val="0040608C"/>
    <w:rsid w:val="004063CB"/>
    <w:rsid w:val="00406A53"/>
    <w:rsid w:val="00406B06"/>
    <w:rsid w:val="00407010"/>
    <w:rsid w:val="00407300"/>
    <w:rsid w:val="0040740C"/>
    <w:rsid w:val="0040748C"/>
    <w:rsid w:val="004075E7"/>
    <w:rsid w:val="004075F9"/>
    <w:rsid w:val="00407732"/>
    <w:rsid w:val="0040789C"/>
    <w:rsid w:val="004104EE"/>
    <w:rsid w:val="004105BD"/>
    <w:rsid w:val="00410704"/>
    <w:rsid w:val="004107FF"/>
    <w:rsid w:val="00410B83"/>
    <w:rsid w:val="00411097"/>
    <w:rsid w:val="00411794"/>
    <w:rsid w:val="004117D7"/>
    <w:rsid w:val="0041195C"/>
    <w:rsid w:val="00411B09"/>
    <w:rsid w:val="00411B0A"/>
    <w:rsid w:val="00411D65"/>
    <w:rsid w:val="00412431"/>
    <w:rsid w:val="00412652"/>
    <w:rsid w:val="004127EA"/>
    <w:rsid w:val="004128A9"/>
    <w:rsid w:val="004128AD"/>
    <w:rsid w:val="00412B4E"/>
    <w:rsid w:val="0041327B"/>
    <w:rsid w:val="00413315"/>
    <w:rsid w:val="00413458"/>
    <w:rsid w:val="0041356C"/>
    <w:rsid w:val="004141AF"/>
    <w:rsid w:val="004141E7"/>
    <w:rsid w:val="00414793"/>
    <w:rsid w:val="00414AE8"/>
    <w:rsid w:val="00414BE7"/>
    <w:rsid w:val="00414F75"/>
    <w:rsid w:val="00415210"/>
    <w:rsid w:val="004154E4"/>
    <w:rsid w:val="00415635"/>
    <w:rsid w:val="00415BA4"/>
    <w:rsid w:val="00415D92"/>
    <w:rsid w:val="004160C7"/>
    <w:rsid w:val="0041613A"/>
    <w:rsid w:val="004162DE"/>
    <w:rsid w:val="0041633D"/>
    <w:rsid w:val="004165B1"/>
    <w:rsid w:val="00416B08"/>
    <w:rsid w:val="00416BF8"/>
    <w:rsid w:val="00417317"/>
    <w:rsid w:val="004174A6"/>
    <w:rsid w:val="00417744"/>
    <w:rsid w:val="0041779D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13C4"/>
    <w:rsid w:val="004215C9"/>
    <w:rsid w:val="00421B10"/>
    <w:rsid w:val="00421F13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99C"/>
    <w:rsid w:val="004239F5"/>
    <w:rsid w:val="00423BA2"/>
    <w:rsid w:val="00423CE7"/>
    <w:rsid w:val="00423D13"/>
    <w:rsid w:val="00423E9D"/>
    <w:rsid w:val="00423EA1"/>
    <w:rsid w:val="0042430D"/>
    <w:rsid w:val="0042441A"/>
    <w:rsid w:val="0042445F"/>
    <w:rsid w:val="00424549"/>
    <w:rsid w:val="0042525C"/>
    <w:rsid w:val="00425578"/>
    <w:rsid w:val="00425BB8"/>
    <w:rsid w:val="00425DCC"/>
    <w:rsid w:val="00425FAA"/>
    <w:rsid w:val="0042608E"/>
    <w:rsid w:val="004260BC"/>
    <w:rsid w:val="00426287"/>
    <w:rsid w:val="00426307"/>
    <w:rsid w:val="0042659F"/>
    <w:rsid w:val="0042668C"/>
    <w:rsid w:val="00426868"/>
    <w:rsid w:val="0042693A"/>
    <w:rsid w:val="004269D6"/>
    <w:rsid w:val="00426B9A"/>
    <w:rsid w:val="00426BD6"/>
    <w:rsid w:val="00426CDB"/>
    <w:rsid w:val="00426E3E"/>
    <w:rsid w:val="00426F24"/>
    <w:rsid w:val="00426FC0"/>
    <w:rsid w:val="00427214"/>
    <w:rsid w:val="0042726C"/>
    <w:rsid w:val="004275A7"/>
    <w:rsid w:val="004277C8"/>
    <w:rsid w:val="00427835"/>
    <w:rsid w:val="00427CB5"/>
    <w:rsid w:val="00427E9B"/>
    <w:rsid w:val="0043037C"/>
    <w:rsid w:val="0043057F"/>
    <w:rsid w:val="0043064E"/>
    <w:rsid w:val="00430664"/>
    <w:rsid w:val="004308A9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A5C"/>
    <w:rsid w:val="00432C74"/>
    <w:rsid w:val="00432E07"/>
    <w:rsid w:val="0043313B"/>
    <w:rsid w:val="004331C8"/>
    <w:rsid w:val="00433361"/>
    <w:rsid w:val="004333A6"/>
    <w:rsid w:val="004335B0"/>
    <w:rsid w:val="00433D28"/>
    <w:rsid w:val="004345EB"/>
    <w:rsid w:val="0043461F"/>
    <w:rsid w:val="0043477D"/>
    <w:rsid w:val="0043523A"/>
    <w:rsid w:val="00435351"/>
    <w:rsid w:val="0043567D"/>
    <w:rsid w:val="004358A2"/>
    <w:rsid w:val="00435937"/>
    <w:rsid w:val="00435B15"/>
    <w:rsid w:val="00435DE9"/>
    <w:rsid w:val="00435FE9"/>
    <w:rsid w:val="00436072"/>
    <w:rsid w:val="00436484"/>
    <w:rsid w:val="0043663F"/>
    <w:rsid w:val="0043675B"/>
    <w:rsid w:val="00436BB1"/>
    <w:rsid w:val="004372E6"/>
    <w:rsid w:val="00437B26"/>
    <w:rsid w:val="00437C85"/>
    <w:rsid w:val="00440035"/>
    <w:rsid w:val="004405DB"/>
    <w:rsid w:val="0044062E"/>
    <w:rsid w:val="00440873"/>
    <w:rsid w:val="004408B0"/>
    <w:rsid w:val="0044093A"/>
    <w:rsid w:val="00440C89"/>
    <w:rsid w:val="0044113C"/>
    <w:rsid w:val="004420C5"/>
    <w:rsid w:val="00442339"/>
    <w:rsid w:val="0044275C"/>
    <w:rsid w:val="004427BE"/>
    <w:rsid w:val="00442860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423"/>
    <w:rsid w:val="0044456C"/>
    <w:rsid w:val="004448A4"/>
    <w:rsid w:val="00444AAF"/>
    <w:rsid w:val="00444C02"/>
    <w:rsid w:val="00444CAA"/>
    <w:rsid w:val="0044501D"/>
    <w:rsid w:val="00445752"/>
    <w:rsid w:val="00445B84"/>
    <w:rsid w:val="00445C92"/>
    <w:rsid w:val="00445F29"/>
    <w:rsid w:val="004460A5"/>
    <w:rsid w:val="00446105"/>
    <w:rsid w:val="00446803"/>
    <w:rsid w:val="00446C37"/>
    <w:rsid w:val="0044704A"/>
    <w:rsid w:val="00447284"/>
    <w:rsid w:val="004475B9"/>
    <w:rsid w:val="004476E5"/>
    <w:rsid w:val="004477D9"/>
    <w:rsid w:val="004478AE"/>
    <w:rsid w:val="004478BE"/>
    <w:rsid w:val="00447A33"/>
    <w:rsid w:val="00447C09"/>
    <w:rsid w:val="004505B1"/>
    <w:rsid w:val="00450A9F"/>
    <w:rsid w:val="00450E13"/>
    <w:rsid w:val="00450E45"/>
    <w:rsid w:val="00450EF5"/>
    <w:rsid w:val="00450F8D"/>
    <w:rsid w:val="0045132A"/>
    <w:rsid w:val="00451A85"/>
    <w:rsid w:val="00451C2B"/>
    <w:rsid w:val="00451DE7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B42"/>
    <w:rsid w:val="004550A0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6E65"/>
    <w:rsid w:val="004573D3"/>
    <w:rsid w:val="00457453"/>
    <w:rsid w:val="00457469"/>
    <w:rsid w:val="004574AC"/>
    <w:rsid w:val="004575A1"/>
    <w:rsid w:val="0045761A"/>
    <w:rsid w:val="0045764B"/>
    <w:rsid w:val="00457654"/>
    <w:rsid w:val="004579B7"/>
    <w:rsid w:val="004579FC"/>
    <w:rsid w:val="004600B1"/>
    <w:rsid w:val="00460576"/>
    <w:rsid w:val="00460794"/>
    <w:rsid w:val="004609F8"/>
    <w:rsid w:val="00460C8B"/>
    <w:rsid w:val="00460CD9"/>
    <w:rsid w:val="00461066"/>
    <w:rsid w:val="0046116C"/>
    <w:rsid w:val="00461407"/>
    <w:rsid w:val="00461ACE"/>
    <w:rsid w:val="00461B40"/>
    <w:rsid w:val="00461FCF"/>
    <w:rsid w:val="0046214E"/>
    <w:rsid w:val="00462248"/>
    <w:rsid w:val="0046228B"/>
    <w:rsid w:val="00462368"/>
    <w:rsid w:val="0046302B"/>
    <w:rsid w:val="004630D0"/>
    <w:rsid w:val="004632A5"/>
    <w:rsid w:val="004632A7"/>
    <w:rsid w:val="004638B0"/>
    <w:rsid w:val="0046390A"/>
    <w:rsid w:val="0046396E"/>
    <w:rsid w:val="00463A27"/>
    <w:rsid w:val="00463CBC"/>
    <w:rsid w:val="00464106"/>
    <w:rsid w:val="004644E3"/>
    <w:rsid w:val="004646F1"/>
    <w:rsid w:val="00464D4C"/>
    <w:rsid w:val="004655E6"/>
    <w:rsid w:val="004658F9"/>
    <w:rsid w:val="004659D1"/>
    <w:rsid w:val="00465E48"/>
    <w:rsid w:val="00465E61"/>
    <w:rsid w:val="0046605F"/>
    <w:rsid w:val="004667EB"/>
    <w:rsid w:val="0046703F"/>
    <w:rsid w:val="00467362"/>
    <w:rsid w:val="00467793"/>
    <w:rsid w:val="00467B7C"/>
    <w:rsid w:val="00467D04"/>
    <w:rsid w:val="00467D46"/>
    <w:rsid w:val="00467E0C"/>
    <w:rsid w:val="00470062"/>
    <w:rsid w:val="0047055F"/>
    <w:rsid w:val="00471060"/>
    <w:rsid w:val="00471073"/>
    <w:rsid w:val="004714B1"/>
    <w:rsid w:val="00471942"/>
    <w:rsid w:val="00471AC8"/>
    <w:rsid w:val="00471B01"/>
    <w:rsid w:val="004721D5"/>
    <w:rsid w:val="004722E2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C9B"/>
    <w:rsid w:val="00473DF8"/>
    <w:rsid w:val="0047418D"/>
    <w:rsid w:val="00474516"/>
    <w:rsid w:val="00474589"/>
    <w:rsid w:val="0047484B"/>
    <w:rsid w:val="0047485B"/>
    <w:rsid w:val="00474885"/>
    <w:rsid w:val="00474AAB"/>
    <w:rsid w:val="00474EA3"/>
    <w:rsid w:val="00475121"/>
    <w:rsid w:val="00475817"/>
    <w:rsid w:val="004758E7"/>
    <w:rsid w:val="00475CA7"/>
    <w:rsid w:val="00475CBF"/>
    <w:rsid w:val="00475DEC"/>
    <w:rsid w:val="00476098"/>
    <w:rsid w:val="00476221"/>
    <w:rsid w:val="004767D0"/>
    <w:rsid w:val="00476922"/>
    <w:rsid w:val="004769A2"/>
    <w:rsid w:val="00476BA7"/>
    <w:rsid w:val="00476EB0"/>
    <w:rsid w:val="00476F7B"/>
    <w:rsid w:val="00477199"/>
    <w:rsid w:val="004777BA"/>
    <w:rsid w:val="004778D2"/>
    <w:rsid w:val="004779C0"/>
    <w:rsid w:val="00477AA9"/>
    <w:rsid w:val="00480853"/>
    <w:rsid w:val="00481027"/>
    <w:rsid w:val="00481676"/>
    <w:rsid w:val="004819D2"/>
    <w:rsid w:val="00481CB1"/>
    <w:rsid w:val="00482092"/>
    <w:rsid w:val="00482094"/>
    <w:rsid w:val="004826C5"/>
    <w:rsid w:val="00482743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304"/>
    <w:rsid w:val="00484642"/>
    <w:rsid w:val="004849F6"/>
    <w:rsid w:val="00484C22"/>
    <w:rsid w:val="00484E2A"/>
    <w:rsid w:val="0048507E"/>
    <w:rsid w:val="004854F6"/>
    <w:rsid w:val="00485B50"/>
    <w:rsid w:val="00485E41"/>
    <w:rsid w:val="00485EBD"/>
    <w:rsid w:val="00485FE2"/>
    <w:rsid w:val="00486377"/>
    <w:rsid w:val="00486938"/>
    <w:rsid w:val="00486AB6"/>
    <w:rsid w:val="00487158"/>
    <w:rsid w:val="0048717D"/>
    <w:rsid w:val="004871D9"/>
    <w:rsid w:val="004873D7"/>
    <w:rsid w:val="00487546"/>
    <w:rsid w:val="0048778C"/>
    <w:rsid w:val="004879D3"/>
    <w:rsid w:val="00487A46"/>
    <w:rsid w:val="00487CDB"/>
    <w:rsid w:val="00487F91"/>
    <w:rsid w:val="004904B6"/>
    <w:rsid w:val="00490827"/>
    <w:rsid w:val="00490D6C"/>
    <w:rsid w:val="00490D8B"/>
    <w:rsid w:val="00490EC6"/>
    <w:rsid w:val="00491072"/>
    <w:rsid w:val="00491286"/>
    <w:rsid w:val="004912E2"/>
    <w:rsid w:val="00491399"/>
    <w:rsid w:val="00491559"/>
    <w:rsid w:val="00491713"/>
    <w:rsid w:val="00491B4B"/>
    <w:rsid w:val="00491B76"/>
    <w:rsid w:val="00491F21"/>
    <w:rsid w:val="00492320"/>
    <w:rsid w:val="004924CE"/>
    <w:rsid w:val="00492521"/>
    <w:rsid w:val="004925A8"/>
    <w:rsid w:val="0049263E"/>
    <w:rsid w:val="00492730"/>
    <w:rsid w:val="00492D19"/>
    <w:rsid w:val="00492D7C"/>
    <w:rsid w:val="00492EB3"/>
    <w:rsid w:val="00493016"/>
    <w:rsid w:val="00493702"/>
    <w:rsid w:val="004937B7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E8"/>
    <w:rsid w:val="004952F4"/>
    <w:rsid w:val="00495619"/>
    <w:rsid w:val="0049575E"/>
    <w:rsid w:val="004957ED"/>
    <w:rsid w:val="00495B60"/>
    <w:rsid w:val="00495BD0"/>
    <w:rsid w:val="00495CF2"/>
    <w:rsid w:val="004966E0"/>
    <w:rsid w:val="0049687A"/>
    <w:rsid w:val="004968D8"/>
    <w:rsid w:val="00496D20"/>
    <w:rsid w:val="00496DD8"/>
    <w:rsid w:val="0049701B"/>
    <w:rsid w:val="004970CA"/>
    <w:rsid w:val="004970F1"/>
    <w:rsid w:val="0049724A"/>
    <w:rsid w:val="00497AB3"/>
    <w:rsid w:val="00497D53"/>
    <w:rsid w:val="00497E6F"/>
    <w:rsid w:val="004A0211"/>
    <w:rsid w:val="004A07AB"/>
    <w:rsid w:val="004A0CF1"/>
    <w:rsid w:val="004A0F04"/>
    <w:rsid w:val="004A1117"/>
    <w:rsid w:val="004A13B2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A20"/>
    <w:rsid w:val="004A3E34"/>
    <w:rsid w:val="004A3F1F"/>
    <w:rsid w:val="004A41EF"/>
    <w:rsid w:val="004A43AD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3C8"/>
    <w:rsid w:val="004A7B0F"/>
    <w:rsid w:val="004A7ED4"/>
    <w:rsid w:val="004A7EDB"/>
    <w:rsid w:val="004B0293"/>
    <w:rsid w:val="004B096D"/>
    <w:rsid w:val="004B0BDD"/>
    <w:rsid w:val="004B0CAA"/>
    <w:rsid w:val="004B1552"/>
    <w:rsid w:val="004B1A37"/>
    <w:rsid w:val="004B1A96"/>
    <w:rsid w:val="004B1DCA"/>
    <w:rsid w:val="004B1F5A"/>
    <w:rsid w:val="004B22B4"/>
    <w:rsid w:val="004B26C0"/>
    <w:rsid w:val="004B2873"/>
    <w:rsid w:val="004B29E2"/>
    <w:rsid w:val="004B2AFC"/>
    <w:rsid w:val="004B2E13"/>
    <w:rsid w:val="004B300D"/>
    <w:rsid w:val="004B3113"/>
    <w:rsid w:val="004B34E1"/>
    <w:rsid w:val="004B372D"/>
    <w:rsid w:val="004B3757"/>
    <w:rsid w:val="004B3791"/>
    <w:rsid w:val="004B3975"/>
    <w:rsid w:val="004B3B8E"/>
    <w:rsid w:val="004B3BCB"/>
    <w:rsid w:val="004B3F90"/>
    <w:rsid w:val="004B439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69C"/>
    <w:rsid w:val="004B6808"/>
    <w:rsid w:val="004B68CE"/>
    <w:rsid w:val="004B69C1"/>
    <w:rsid w:val="004B70CC"/>
    <w:rsid w:val="004B711F"/>
    <w:rsid w:val="004B7666"/>
    <w:rsid w:val="004B7682"/>
    <w:rsid w:val="004B7A45"/>
    <w:rsid w:val="004C020A"/>
    <w:rsid w:val="004C0870"/>
    <w:rsid w:val="004C0B0D"/>
    <w:rsid w:val="004C0CDA"/>
    <w:rsid w:val="004C0F18"/>
    <w:rsid w:val="004C0FD0"/>
    <w:rsid w:val="004C11A2"/>
    <w:rsid w:val="004C11BB"/>
    <w:rsid w:val="004C1869"/>
    <w:rsid w:val="004C2198"/>
    <w:rsid w:val="004C2213"/>
    <w:rsid w:val="004C2468"/>
    <w:rsid w:val="004C250A"/>
    <w:rsid w:val="004C257D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706C"/>
    <w:rsid w:val="004C7097"/>
    <w:rsid w:val="004C7224"/>
    <w:rsid w:val="004C73C0"/>
    <w:rsid w:val="004C749A"/>
    <w:rsid w:val="004C78E7"/>
    <w:rsid w:val="004C79FF"/>
    <w:rsid w:val="004C7AF1"/>
    <w:rsid w:val="004C7C55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28A"/>
    <w:rsid w:val="004D330B"/>
    <w:rsid w:val="004D35DE"/>
    <w:rsid w:val="004D3A11"/>
    <w:rsid w:val="004D3CCF"/>
    <w:rsid w:val="004D3D41"/>
    <w:rsid w:val="004D404D"/>
    <w:rsid w:val="004D4423"/>
    <w:rsid w:val="004D449A"/>
    <w:rsid w:val="004D44CE"/>
    <w:rsid w:val="004D4AAD"/>
    <w:rsid w:val="004D5081"/>
    <w:rsid w:val="004D5571"/>
    <w:rsid w:val="004D575A"/>
    <w:rsid w:val="004D57A4"/>
    <w:rsid w:val="004D5849"/>
    <w:rsid w:val="004D594E"/>
    <w:rsid w:val="004D5CB9"/>
    <w:rsid w:val="004D5DFB"/>
    <w:rsid w:val="004D635F"/>
    <w:rsid w:val="004D6404"/>
    <w:rsid w:val="004D6AF0"/>
    <w:rsid w:val="004D6B77"/>
    <w:rsid w:val="004D7117"/>
    <w:rsid w:val="004D712D"/>
    <w:rsid w:val="004D73E7"/>
    <w:rsid w:val="004D748D"/>
    <w:rsid w:val="004D7594"/>
    <w:rsid w:val="004D7696"/>
    <w:rsid w:val="004D786F"/>
    <w:rsid w:val="004D7945"/>
    <w:rsid w:val="004D7BEB"/>
    <w:rsid w:val="004E0913"/>
    <w:rsid w:val="004E0F84"/>
    <w:rsid w:val="004E0FB1"/>
    <w:rsid w:val="004E1215"/>
    <w:rsid w:val="004E12F4"/>
    <w:rsid w:val="004E216D"/>
    <w:rsid w:val="004E2339"/>
    <w:rsid w:val="004E248B"/>
    <w:rsid w:val="004E25DC"/>
    <w:rsid w:val="004E2A07"/>
    <w:rsid w:val="004E2C54"/>
    <w:rsid w:val="004E2E3A"/>
    <w:rsid w:val="004E2ED0"/>
    <w:rsid w:val="004E2F86"/>
    <w:rsid w:val="004E30EC"/>
    <w:rsid w:val="004E3134"/>
    <w:rsid w:val="004E35A9"/>
    <w:rsid w:val="004E37DD"/>
    <w:rsid w:val="004E382B"/>
    <w:rsid w:val="004E3E13"/>
    <w:rsid w:val="004E3F48"/>
    <w:rsid w:val="004E43F7"/>
    <w:rsid w:val="004E46B4"/>
    <w:rsid w:val="004E4C03"/>
    <w:rsid w:val="004E4FC7"/>
    <w:rsid w:val="004E5581"/>
    <w:rsid w:val="004E5AD9"/>
    <w:rsid w:val="004E6006"/>
    <w:rsid w:val="004E6055"/>
    <w:rsid w:val="004E60ED"/>
    <w:rsid w:val="004E6111"/>
    <w:rsid w:val="004E69F2"/>
    <w:rsid w:val="004E6B1A"/>
    <w:rsid w:val="004E6D2D"/>
    <w:rsid w:val="004E6DA2"/>
    <w:rsid w:val="004E723C"/>
    <w:rsid w:val="004E7694"/>
    <w:rsid w:val="004E7A04"/>
    <w:rsid w:val="004E7F86"/>
    <w:rsid w:val="004F0175"/>
    <w:rsid w:val="004F04B5"/>
    <w:rsid w:val="004F06C0"/>
    <w:rsid w:val="004F07A7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044"/>
    <w:rsid w:val="004F2234"/>
    <w:rsid w:val="004F22A0"/>
    <w:rsid w:val="004F2340"/>
    <w:rsid w:val="004F243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307"/>
    <w:rsid w:val="004F49CD"/>
    <w:rsid w:val="004F4C66"/>
    <w:rsid w:val="004F4D8E"/>
    <w:rsid w:val="004F5979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F35"/>
    <w:rsid w:val="004F6F73"/>
    <w:rsid w:val="004F6FE2"/>
    <w:rsid w:val="004F72EB"/>
    <w:rsid w:val="004F7760"/>
    <w:rsid w:val="004F77AD"/>
    <w:rsid w:val="004F7A55"/>
    <w:rsid w:val="004F7DC5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F8"/>
    <w:rsid w:val="005024CE"/>
    <w:rsid w:val="0050283C"/>
    <w:rsid w:val="005028DD"/>
    <w:rsid w:val="00502EE8"/>
    <w:rsid w:val="00503C9E"/>
    <w:rsid w:val="00503DF0"/>
    <w:rsid w:val="00503E47"/>
    <w:rsid w:val="00503F40"/>
    <w:rsid w:val="00504387"/>
    <w:rsid w:val="0050485C"/>
    <w:rsid w:val="00504AB0"/>
    <w:rsid w:val="00505072"/>
    <w:rsid w:val="00505256"/>
    <w:rsid w:val="0050567D"/>
    <w:rsid w:val="005057BF"/>
    <w:rsid w:val="0050580D"/>
    <w:rsid w:val="00505EF0"/>
    <w:rsid w:val="00506214"/>
    <w:rsid w:val="00506B46"/>
    <w:rsid w:val="0050705F"/>
    <w:rsid w:val="005072CA"/>
    <w:rsid w:val="00507350"/>
    <w:rsid w:val="00507DBA"/>
    <w:rsid w:val="00507EF7"/>
    <w:rsid w:val="005100A6"/>
    <w:rsid w:val="005103E4"/>
    <w:rsid w:val="005105BB"/>
    <w:rsid w:val="005105EE"/>
    <w:rsid w:val="005109F9"/>
    <w:rsid w:val="00510CE8"/>
    <w:rsid w:val="00510E1B"/>
    <w:rsid w:val="00510EF8"/>
    <w:rsid w:val="00511338"/>
    <w:rsid w:val="00511340"/>
    <w:rsid w:val="00511487"/>
    <w:rsid w:val="00511561"/>
    <w:rsid w:val="00511984"/>
    <w:rsid w:val="0051198B"/>
    <w:rsid w:val="00511DE4"/>
    <w:rsid w:val="005122E1"/>
    <w:rsid w:val="00512328"/>
    <w:rsid w:val="00512577"/>
    <w:rsid w:val="005125AE"/>
    <w:rsid w:val="005128DE"/>
    <w:rsid w:val="00512AAC"/>
    <w:rsid w:val="00512D9B"/>
    <w:rsid w:val="00512F8A"/>
    <w:rsid w:val="005130A5"/>
    <w:rsid w:val="00513549"/>
    <w:rsid w:val="0051379D"/>
    <w:rsid w:val="00513DED"/>
    <w:rsid w:val="005141CC"/>
    <w:rsid w:val="0051424F"/>
    <w:rsid w:val="0051443A"/>
    <w:rsid w:val="00514485"/>
    <w:rsid w:val="005144D2"/>
    <w:rsid w:val="00515178"/>
    <w:rsid w:val="005157C4"/>
    <w:rsid w:val="00515947"/>
    <w:rsid w:val="00515AAD"/>
    <w:rsid w:val="00515B9E"/>
    <w:rsid w:val="00515C02"/>
    <w:rsid w:val="00515D50"/>
    <w:rsid w:val="005160DF"/>
    <w:rsid w:val="0051657D"/>
    <w:rsid w:val="005165EF"/>
    <w:rsid w:val="00516626"/>
    <w:rsid w:val="0051674D"/>
    <w:rsid w:val="005167D6"/>
    <w:rsid w:val="00516B56"/>
    <w:rsid w:val="00516DF3"/>
    <w:rsid w:val="00517013"/>
    <w:rsid w:val="00517277"/>
    <w:rsid w:val="00517579"/>
    <w:rsid w:val="00517906"/>
    <w:rsid w:val="00517A11"/>
    <w:rsid w:val="00517E80"/>
    <w:rsid w:val="005202BD"/>
    <w:rsid w:val="005205ED"/>
    <w:rsid w:val="00520946"/>
    <w:rsid w:val="00520AC6"/>
    <w:rsid w:val="00520F93"/>
    <w:rsid w:val="00521B42"/>
    <w:rsid w:val="00521C8C"/>
    <w:rsid w:val="00521CE4"/>
    <w:rsid w:val="005222D3"/>
    <w:rsid w:val="00522552"/>
    <w:rsid w:val="005226CF"/>
    <w:rsid w:val="0052274E"/>
    <w:rsid w:val="005239C6"/>
    <w:rsid w:val="00523F54"/>
    <w:rsid w:val="0052480A"/>
    <w:rsid w:val="00524BEE"/>
    <w:rsid w:val="00524F82"/>
    <w:rsid w:val="0052505F"/>
    <w:rsid w:val="0052530A"/>
    <w:rsid w:val="005254AC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9EF"/>
    <w:rsid w:val="00527AF5"/>
    <w:rsid w:val="00527EB4"/>
    <w:rsid w:val="00527EEE"/>
    <w:rsid w:val="00527FDC"/>
    <w:rsid w:val="00530148"/>
    <w:rsid w:val="00530757"/>
    <w:rsid w:val="00531340"/>
    <w:rsid w:val="00531808"/>
    <w:rsid w:val="00531E63"/>
    <w:rsid w:val="00531EBF"/>
    <w:rsid w:val="005322C7"/>
    <w:rsid w:val="0053280A"/>
    <w:rsid w:val="0053284B"/>
    <w:rsid w:val="00532ACA"/>
    <w:rsid w:val="00532CF9"/>
    <w:rsid w:val="00532FC5"/>
    <w:rsid w:val="0053333A"/>
    <w:rsid w:val="00533837"/>
    <w:rsid w:val="00533E97"/>
    <w:rsid w:val="00533ED4"/>
    <w:rsid w:val="005343A9"/>
    <w:rsid w:val="005348A5"/>
    <w:rsid w:val="005349DF"/>
    <w:rsid w:val="00534B8B"/>
    <w:rsid w:val="00534D9E"/>
    <w:rsid w:val="0053508F"/>
    <w:rsid w:val="005350DA"/>
    <w:rsid w:val="0053533A"/>
    <w:rsid w:val="005354E0"/>
    <w:rsid w:val="00536146"/>
    <w:rsid w:val="005365C5"/>
    <w:rsid w:val="00536F94"/>
    <w:rsid w:val="005370BE"/>
    <w:rsid w:val="0053715E"/>
    <w:rsid w:val="005373CB"/>
    <w:rsid w:val="00537C3C"/>
    <w:rsid w:val="00537EE7"/>
    <w:rsid w:val="00540134"/>
    <w:rsid w:val="0054014A"/>
    <w:rsid w:val="00540206"/>
    <w:rsid w:val="0054027E"/>
    <w:rsid w:val="005402A9"/>
    <w:rsid w:val="0054060C"/>
    <w:rsid w:val="00540850"/>
    <w:rsid w:val="00540B89"/>
    <w:rsid w:val="00540DC4"/>
    <w:rsid w:val="00541113"/>
    <w:rsid w:val="005411D8"/>
    <w:rsid w:val="0054124F"/>
    <w:rsid w:val="005418CE"/>
    <w:rsid w:val="00541A4D"/>
    <w:rsid w:val="00541FD2"/>
    <w:rsid w:val="005420DA"/>
    <w:rsid w:val="00542117"/>
    <w:rsid w:val="00542412"/>
    <w:rsid w:val="0054241D"/>
    <w:rsid w:val="00542902"/>
    <w:rsid w:val="0054290F"/>
    <w:rsid w:val="00542A45"/>
    <w:rsid w:val="00542E6E"/>
    <w:rsid w:val="00543214"/>
    <w:rsid w:val="00543381"/>
    <w:rsid w:val="00543597"/>
    <w:rsid w:val="00543698"/>
    <w:rsid w:val="00543B81"/>
    <w:rsid w:val="00543D9F"/>
    <w:rsid w:val="00543F55"/>
    <w:rsid w:val="005442D8"/>
    <w:rsid w:val="00544E0F"/>
    <w:rsid w:val="005455E6"/>
    <w:rsid w:val="005456B7"/>
    <w:rsid w:val="00545784"/>
    <w:rsid w:val="0054579A"/>
    <w:rsid w:val="00545B84"/>
    <w:rsid w:val="00545BBF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F5"/>
    <w:rsid w:val="00546F15"/>
    <w:rsid w:val="005471D1"/>
    <w:rsid w:val="005472C8"/>
    <w:rsid w:val="005476DA"/>
    <w:rsid w:val="0054798B"/>
    <w:rsid w:val="0055019B"/>
    <w:rsid w:val="0055031C"/>
    <w:rsid w:val="00550538"/>
    <w:rsid w:val="0055065F"/>
    <w:rsid w:val="0055070E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6AF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7E3"/>
    <w:rsid w:val="00554892"/>
    <w:rsid w:val="00554A91"/>
    <w:rsid w:val="00554B5A"/>
    <w:rsid w:val="00554F00"/>
    <w:rsid w:val="005550BE"/>
    <w:rsid w:val="00555427"/>
    <w:rsid w:val="00555638"/>
    <w:rsid w:val="005556A2"/>
    <w:rsid w:val="0055577B"/>
    <w:rsid w:val="00555829"/>
    <w:rsid w:val="00555A45"/>
    <w:rsid w:val="00555C2F"/>
    <w:rsid w:val="005560B6"/>
    <w:rsid w:val="00556544"/>
    <w:rsid w:val="005565EF"/>
    <w:rsid w:val="005567E1"/>
    <w:rsid w:val="00556A27"/>
    <w:rsid w:val="00556DA3"/>
    <w:rsid w:val="00556FC6"/>
    <w:rsid w:val="0055709A"/>
    <w:rsid w:val="00557425"/>
    <w:rsid w:val="00557AD6"/>
    <w:rsid w:val="0056046C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478"/>
    <w:rsid w:val="005627A8"/>
    <w:rsid w:val="00562DA5"/>
    <w:rsid w:val="005634C6"/>
    <w:rsid w:val="00563501"/>
    <w:rsid w:val="005636AA"/>
    <w:rsid w:val="00563A6E"/>
    <w:rsid w:val="00563C53"/>
    <w:rsid w:val="00564653"/>
    <w:rsid w:val="00564A42"/>
    <w:rsid w:val="00564B7E"/>
    <w:rsid w:val="00564CC9"/>
    <w:rsid w:val="00565251"/>
    <w:rsid w:val="0056539C"/>
    <w:rsid w:val="00565416"/>
    <w:rsid w:val="0056575F"/>
    <w:rsid w:val="005657AC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91"/>
    <w:rsid w:val="00570169"/>
    <w:rsid w:val="0057029E"/>
    <w:rsid w:val="00570AEC"/>
    <w:rsid w:val="00570BE5"/>
    <w:rsid w:val="00571205"/>
    <w:rsid w:val="005713A5"/>
    <w:rsid w:val="00571813"/>
    <w:rsid w:val="005718C8"/>
    <w:rsid w:val="00571914"/>
    <w:rsid w:val="00571985"/>
    <w:rsid w:val="00571D73"/>
    <w:rsid w:val="0057213F"/>
    <w:rsid w:val="00572290"/>
    <w:rsid w:val="005722DF"/>
    <w:rsid w:val="005723F4"/>
    <w:rsid w:val="00572556"/>
    <w:rsid w:val="00572961"/>
    <w:rsid w:val="00572A55"/>
    <w:rsid w:val="00572AF3"/>
    <w:rsid w:val="00572EC2"/>
    <w:rsid w:val="00572F88"/>
    <w:rsid w:val="0057322B"/>
    <w:rsid w:val="00573442"/>
    <w:rsid w:val="00573E66"/>
    <w:rsid w:val="00573E93"/>
    <w:rsid w:val="00573FAC"/>
    <w:rsid w:val="00574023"/>
    <w:rsid w:val="005741A3"/>
    <w:rsid w:val="0057420A"/>
    <w:rsid w:val="0057427B"/>
    <w:rsid w:val="00574352"/>
    <w:rsid w:val="00574CEA"/>
    <w:rsid w:val="00574F30"/>
    <w:rsid w:val="00575533"/>
    <w:rsid w:val="0057574D"/>
    <w:rsid w:val="00575A2D"/>
    <w:rsid w:val="00575AAC"/>
    <w:rsid w:val="00575B6B"/>
    <w:rsid w:val="00575D94"/>
    <w:rsid w:val="005761C2"/>
    <w:rsid w:val="005767D4"/>
    <w:rsid w:val="00576A07"/>
    <w:rsid w:val="00576FE8"/>
    <w:rsid w:val="00577185"/>
    <w:rsid w:val="005773FB"/>
    <w:rsid w:val="00577AB6"/>
    <w:rsid w:val="0058068B"/>
    <w:rsid w:val="00580823"/>
    <w:rsid w:val="00580A7A"/>
    <w:rsid w:val="00580C2F"/>
    <w:rsid w:val="00580C45"/>
    <w:rsid w:val="00580D1C"/>
    <w:rsid w:val="005811E9"/>
    <w:rsid w:val="0058131B"/>
    <w:rsid w:val="005813A2"/>
    <w:rsid w:val="0058173B"/>
    <w:rsid w:val="0058173D"/>
    <w:rsid w:val="00581C8E"/>
    <w:rsid w:val="00581E6C"/>
    <w:rsid w:val="00581F98"/>
    <w:rsid w:val="00581FEB"/>
    <w:rsid w:val="00582394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5A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2D0"/>
    <w:rsid w:val="0058566A"/>
    <w:rsid w:val="00585755"/>
    <w:rsid w:val="0058603F"/>
    <w:rsid w:val="00586270"/>
    <w:rsid w:val="0058667B"/>
    <w:rsid w:val="005869A8"/>
    <w:rsid w:val="00586AC3"/>
    <w:rsid w:val="00586B8B"/>
    <w:rsid w:val="00586C59"/>
    <w:rsid w:val="00586E57"/>
    <w:rsid w:val="00586E77"/>
    <w:rsid w:val="00587673"/>
    <w:rsid w:val="00587B6F"/>
    <w:rsid w:val="00590457"/>
    <w:rsid w:val="005904FB"/>
    <w:rsid w:val="005905E6"/>
    <w:rsid w:val="00590622"/>
    <w:rsid w:val="00590981"/>
    <w:rsid w:val="00590C55"/>
    <w:rsid w:val="0059128E"/>
    <w:rsid w:val="00591296"/>
    <w:rsid w:val="005912B1"/>
    <w:rsid w:val="005912EF"/>
    <w:rsid w:val="00591360"/>
    <w:rsid w:val="00591538"/>
    <w:rsid w:val="00591658"/>
    <w:rsid w:val="00591684"/>
    <w:rsid w:val="00591B88"/>
    <w:rsid w:val="00591BE8"/>
    <w:rsid w:val="00591C6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26E"/>
    <w:rsid w:val="00594A16"/>
    <w:rsid w:val="00594AA7"/>
    <w:rsid w:val="00594B2B"/>
    <w:rsid w:val="0059502E"/>
    <w:rsid w:val="00595BEB"/>
    <w:rsid w:val="00596015"/>
    <w:rsid w:val="00596137"/>
    <w:rsid w:val="00596274"/>
    <w:rsid w:val="00596521"/>
    <w:rsid w:val="005967B2"/>
    <w:rsid w:val="005968FD"/>
    <w:rsid w:val="00596A12"/>
    <w:rsid w:val="00596FCC"/>
    <w:rsid w:val="00597096"/>
    <w:rsid w:val="00597244"/>
    <w:rsid w:val="00597301"/>
    <w:rsid w:val="00597860"/>
    <w:rsid w:val="00597C73"/>
    <w:rsid w:val="00597F11"/>
    <w:rsid w:val="00597FED"/>
    <w:rsid w:val="005A04C9"/>
    <w:rsid w:val="005A0645"/>
    <w:rsid w:val="005A07C7"/>
    <w:rsid w:val="005A0A5C"/>
    <w:rsid w:val="005A0AEE"/>
    <w:rsid w:val="005A0DA9"/>
    <w:rsid w:val="005A11C7"/>
    <w:rsid w:val="005A122C"/>
    <w:rsid w:val="005A12D3"/>
    <w:rsid w:val="005A1404"/>
    <w:rsid w:val="005A153E"/>
    <w:rsid w:val="005A1718"/>
    <w:rsid w:val="005A171B"/>
    <w:rsid w:val="005A1852"/>
    <w:rsid w:val="005A1914"/>
    <w:rsid w:val="005A1AD8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07"/>
    <w:rsid w:val="005A4C39"/>
    <w:rsid w:val="005A5274"/>
    <w:rsid w:val="005A5442"/>
    <w:rsid w:val="005A5952"/>
    <w:rsid w:val="005A5A1A"/>
    <w:rsid w:val="005A5D8C"/>
    <w:rsid w:val="005A63F3"/>
    <w:rsid w:val="005A6438"/>
    <w:rsid w:val="005A6547"/>
    <w:rsid w:val="005A6695"/>
    <w:rsid w:val="005A670C"/>
    <w:rsid w:val="005A69CD"/>
    <w:rsid w:val="005A705D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EF8"/>
    <w:rsid w:val="005B300F"/>
    <w:rsid w:val="005B349E"/>
    <w:rsid w:val="005B3881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4D5"/>
    <w:rsid w:val="005B574B"/>
    <w:rsid w:val="005B5E48"/>
    <w:rsid w:val="005B5E5D"/>
    <w:rsid w:val="005B6078"/>
    <w:rsid w:val="005B60A3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B7D33"/>
    <w:rsid w:val="005C065D"/>
    <w:rsid w:val="005C0944"/>
    <w:rsid w:val="005C0E41"/>
    <w:rsid w:val="005C1232"/>
    <w:rsid w:val="005C13F1"/>
    <w:rsid w:val="005C14A6"/>
    <w:rsid w:val="005C2175"/>
    <w:rsid w:val="005C2202"/>
    <w:rsid w:val="005C2258"/>
    <w:rsid w:val="005C2342"/>
    <w:rsid w:val="005C34B2"/>
    <w:rsid w:val="005C3814"/>
    <w:rsid w:val="005C3B93"/>
    <w:rsid w:val="005C3E8F"/>
    <w:rsid w:val="005C4255"/>
    <w:rsid w:val="005C4524"/>
    <w:rsid w:val="005C4645"/>
    <w:rsid w:val="005C465C"/>
    <w:rsid w:val="005C473C"/>
    <w:rsid w:val="005C4989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D30"/>
    <w:rsid w:val="005C6F4C"/>
    <w:rsid w:val="005C7459"/>
    <w:rsid w:val="005C7CD0"/>
    <w:rsid w:val="005C7E20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2B1"/>
    <w:rsid w:val="005D248B"/>
    <w:rsid w:val="005D248E"/>
    <w:rsid w:val="005D252F"/>
    <w:rsid w:val="005D26A7"/>
    <w:rsid w:val="005D26C6"/>
    <w:rsid w:val="005D2A61"/>
    <w:rsid w:val="005D2B71"/>
    <w:rsid w:val="005D2B94"/>
    <w:rsid w:val="005D2BEB"/>
    <w:rsid w:val="005D33FC"/>
    <w:rsid w:val="005D34CC"/>
    <w:rsid w:val="005D358F"/>
    <w:rsid w:val="005D3C6E"/>
    <w:rsid w:val="005D3E12"/>
    <w:rsid w:val="005D422E"/>
    <w:rsid w:val="005D4857"/>
    <w:rsid w:val="005D48F4"/>
    <w:rsid w:val="005D5BA3"/>
    <w:rsid w:val="005D5C06"/>
    <w:rsid w:val="005D5DE5"/>
    <w:rsid w:val="005D65E6"/>
    <w:rsid w:val="005D6AFE"/>
    <w:rsid w:val="005D705D"/>
    <w:rsid w:val="005D70F1"/>
    <w:rsid w:val="005D7128"/>
    <w:rsid w:val="005D71FE"/>
    <w:rsid w:val="005D730C"/>
    <w:rsid w:val="005D73C0"/>
    <w:rsid w:val="005D7676"/>
    <w:rsid w:val="005D77E2"/>
    <w:rsid w:val="005D7B17"/>
    <w:rsid w:val="005D7BAB"/>
    <w:rsid w:val="005D7CB4"/>
    <w:rsid w:val="005D7EB1"/>
    <w:rsid w:val="005E016E"/>
    <w:rsid w:val="005E0838"/>
    <w:rsid w:val="005E148A"/>
    <w:rsid w:val="005E1660"/>
    <w:rsid w:val="005E1734"/>
    <w:rsid w:val="005E1B32"/>
    <w:rsid w:val="005E24C3"/>
    <w:rsid w:val="005E2636"/>
    <w:rsid w:val="005E29EE"/>
    <w:rsid w:val="005E2CCA"/>
    <w:rsid w:val="005E348C"/>
    <w:rsid w:val="005E3D77"/>
    <w:rsid w:val="005E45AF"/>
    <w:rsid w:val="005E4601"/>
    <w:rsid w:val="005E4C78"/>
    <w:rsid w:val="005E4D1E"/>
    <w:rsid w:val="005E4FDB"/>
    <w:rsid w:val="005E50A2"/>
    <w:rsid w:val="005E51F7"/>
    <w:rsid w:val="005E521A"/>
    <w:rsid w:val="005E5CAB"/>
    <w:rsid w:val="005E5EF3"/>
    <w:rsid w:val="005E5F30"/>
    <w:rsid w:val="005E63B0"/>
    <w:rsid w:val="005E668E"/>
    <w:rsid w:val="005E68A6"/>
    <w:rsid w:val="005E6CE8"/>
    <w:rsid w:val="005E6EAF"/>
    <w:rsid w:val="005E6F1F"/>
    <w:rsid w:val="005E74AB"/>
    <w:rsid w:val="005E77AF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6A3"/>
    <w:rsid w:val="005F19D9"/>
    <w:rsid w:val="005F1FA3"/>
    <w:rsid w:val="005F25CE"/>
    <w:rsid w:val="005F272E"/>
    <w:rsid w:val="005F2A2F"/>
    <w:rsid w:val="005F2F1D"/>
    <w:rsid w:val="005F3192"/>
    <w:rsid w:val="005F35B0"/>
    <w:rsid w:val="005F3D87"/>
    <w:rsid w:val="005F406E"/>
    <w:rsid w:val="005F4096"/>
    <w:rsid w:val="005F4445"/>
    <w:rsid w:val="005F548E"/>
    <w:rsid w:val="005F5536"/>
    <w:rsid w:val="005F55DA"/>
    <w:rsid w:val="005F5968"/>
    <w:rsid w:val="005F5D92"/>
    <w:rsid w:val="005F6063"/>
    <w:rsid w:val="005F614F"/>
    <w:rsid w:val="005F62CB"/>
    <w:rsid w:val="005F64B4"/>
    <w:rsid w:val="005F6F3D"/>
    <w:rsid w:val="005F75CD"/>
    <w:rsid w:val="005F7831"/>
    <w:rsid w:val="005F7A8F"/>
    <w:rsid w:val="0060032A"/>
    <w:rsid w:val="00600533"/>
    <w:rsid w:val="006006D9"/>
    <w:rsid w:val="00600CA9"/>
    <w:rsid w:val="00601FFC"/>
    <w:rsid w:val="0060227B"/>
    <w:rsid w:val="006024F2"/>
    <w:rsid w:val="0060251F"/>
    <w:rsid w:val="006026C2"/>
    <w:rsid w:val="00602A14"/>
    <w:rsid w:val="00602BF7"/>
    <w:rsid w:val="006030D3"/>
    <w:rsid w:val="006032B1"/>
    <w:rsid w:val="0060333B"/>
    <w:rsid w:val="00603E9E"/>
    <w:rsid w:val="00603EFF"/>
    <w:rsid w:val="00604007"/>
    <w:rsid w:val="00604458"/>
    <w:rsid w:val="00604ADD"/>
    <w:rsid w:val="00604D75"/>
    <w:rsid w:val="006051DB"/>
    <w:rsid w:val="00605430"/>
    <w:rsid w:val="006057EA"/>
    <w:rsid w:val="006061FB"/>
    <w:rsid w:val="0060623D"/>
    <w:rsid w:val="006065EF"/>
    <w:rsid w:val="00606891"/>
    <w:rsid w:val="00606BE9"/>
    <w:rsid w:val="00606EB4"/>
    <w:rsid w:val="00606EE8"/>
    <w:rsid w:val="006072E3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36F"/>
    <w:rsid w:val="006126F7"/>
    <w:rsid w:val="006129F4"/>
    <w:rsid w:val="00612CB4"/>
    <w:rsid w:val="00612D5E"/>
    <w:rsid w:val="00613470"/>
    <w:rsid w:val="006134FE"/>
    <w:rsid w:val="00613664"/>
    <w:rsid w:val="00613856"/>
    <w:rsid w:val="00613A83"/>
    <w:rsid w:val="00614219"/>
    <w:rsid w:val="00614860"/>
    <w:rsid w:val="00614A81"/>
    <w:rsid w:val="006157BC"/>
    <w:rsid w:val="00615855"/>
    <w:rsid w:val="0061598A"/>
    <w:rsid w:val="00615BD4"/>
    <w:rsid w:val="00615E9A"/>
    <w:rsid w:val="0061611F"/>
    <w:rsid w:val="0061695E"/>
    <w:rsid w:val="00616C48"/>
    <w:rsid w:val="00616D4C"/>
    <w:rsid w:val="00616D56"/>
    <w:rsid w:val="006174A6"/>
    <w:rsid w:val="00617767"/>
    <w:rsid w:val="00617C6C"/>
    <w:rsid w:val="006201B7"/>
    <w:rsid w:val="00620577"/>
    <w:rsid w:val="00620F4E"/>
    <w:rsid w:val="006214F5"/>
    <w:rsid w:val="006216BB"/>
    <w:rsid w:val="006217F4"/>
    <w:rsid w:val="00622A8E"/>
    <w:rsid w:val="00623317"/>
    <w:rsid w:val="0062336A"/>
    <w:rsid w:val="00623D41"/>
    <w:rsid w:val="00624967"/>
    <w:rsid w:val="00624A00"/>
    <w:rsid w:val="00624D34"/>
    <w:rsid w:val="00624F97"/>
    <w:rsid w:val="0062517D"/>
    <w:rsid w:val="0062548D"/>
    <w:rsid w:val="00625625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877"/>
    <w:rsid w:val="006309F0"/>
    <w:rsid w:val="00630CEA"/>
    <w:rsid w:val="00630E66"/>
    <w:rsid w:val="00631074"/>
    <w:rsid w:val="00631243"/>
    <w:rsid w:val="0063152E"/>
    <w:rsid w:val="006315E1"/>
    <w:rsid w:val="00631888"/>
    <w:rsid w:val="00631BAF"/>
    <w:rsid w:val="006321AD"/>
    <w:rsid w:val="006323C0"/>
    <w:rsid w:val="00632949"/>
    <w:rsid w:val="00632AD6"/>
    <w:rsid w:val="00632B2C"/>
    <w:rsid w:val="00633980"/>
    <w:rsid w:val="00633AD5"/>
    <w:rsid w:val="00633CF6"/>
    <w:rsid w:val="00633D63"/>
    <w:rsid w:val="00633EBF"/>
    <w:rsid w:val="00634074"/>
    <w:rsid w:val="006345D7"/>
    <w:rsid w:val="0063460E"/>
    <w:rsid w:val="00634CF1"/>
    <w:rsid w:val="0063566E"/>
    <w:rsid w:val="00635B77"/>
    <w:rsid w:val="00635BFF"/>
    <w:rsid w:val="00635CFD"/>
    <w:rsid w:val="00635F85"/>
    <w:rsid w:val="00636049"/>
    <w:rsid w:val="00636390"/>
    <w:rsid w:val="00636855"/>
    <w:rsid w:val="00636F9B"/>
    <w:rsid w:val="0063704C"/>
    <w:rsid w:val="006373EA"/>
    <w:rsid w:val="00637AEF"/>
    <w:rsid w:val="00637B56"/>
    <w:rsid w:val="00637CC6"/>
    <w:rsid w:val="00637D13"/>
    <w:rsid w:val="00637D19"/>
    <w:rsid w:val="00637D4E"/>
    <w:rsid w:val="00637EF2"/>
    <w:rsid w:val="00637F3A"/>
    <w:rsid w:val="006403B7"/>
    <w:rsid w:val="006405A1"/>
    <w:rsid w:val="006409FB"/>
    <w:rsid w:val="00640CEE"/>
    <w:rsid w:val="00640D5B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6BB"/>
    <w:rsid w:val="006437E1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5CA"/>
    <w:rsid w:val="006447D4"/>
    <w:rsid w:val="006448DD"/>
    <w:rsid w:val="006449E9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CFD"/>
    <w:rsid w:val="00651677"/>
    <w:rsid w:val="00651C97"/>
    <w:rsid w:val="006520DA"/>
    <w:rsid w:val="0065218C"/>
    <w:rsid w:val="00652795"/>
    <w:rsid w:val="00652981"/>
    <w:rsid w:val="006531A7"/>
    <w:rsid w:val="006533CC"/>
    <w:rsid w:val="00653A75"/>
    <w:rsid w:val="00653BFC"/>
    <w:rsid w:val="006540F5"/>
    <w:rsid w:val="006541FC"/>
    <w:rsid w:val="00654616"/>
    <w:rsid w:val="0065473F"/>
    <w:rsid w:val="00654797"/>
    <w:rsid w:val="0065483B"/>
    <w:rsid w:val="00654BA1"/>
    <w:rsid w:val="00654C2B"/>
    <w:rsid w:val="00654D8F"/>
    <w:rsid w:val="00654EAA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822"/>
    <w:rsid w:val="00656AB7"/>
    <w:rsid w:val="00656B10"/>
    <w:rsid w:val="00656E88"/>
    <w:rsid w:val="006571B1"/>
    <w:rsid w:val="00657259"/>
    <w:rsid w:val="006572CD"/>
    <w:rsid w:val="00657541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886"/>
    <w:rsid w:val="00662EC5"/>
    <w:rsid w:val="006633A7"/>
    <w:rsid w:val="006634FF"/>
    <w:rsid w:val="006638B3"/>
    <w:rsid w:val="00663AA9"/>
    <w:rsid w:val="00663BCB"/>
    <w:rsid w:val="00663DAE"/>
    <w:rsid w:val="00663E5F"/>
    <w:rsid w:val="00664017"/>
    <w:rsid w:val="00664081"/>
    <w:rsid w:val="006644DC"/>
    <w:rsid w:val="00664554"/>
    <w:rsid w:val="006648EB"/>
    <w:rsid w:val="006649C1"/>
    <w:rsid w:val="00664D3D"/>
    <w:rsid w:val="0066529E"/>
    <w:rsid w:val="006655D3"/>
    <w:rsid w:val="006657CF"/>
    <w:rsid w:val="00665DFA"/>
    <w:rsid w:val="00665F48"/>
    <w:rsid w:val="006660D8"/>
    <w:rsid w:val="00666397"/>
    <w:rsid w:val="00666E9C"/>
    <w:rsid w:val="00666EC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993"/>
    <w:rsid w:val="00670B6E"/>
    <w:rsid w:val="00670BE5"/>
    <w:rsid w:val="00670FF6"/>
    <w:rsid w:val="006713E6"/>
    <w:rsid w:val="006715AB"/>
    <w:rsid w:val="006716ED"/>
    <w:rsid w:val="0067196A"/>
    <w:rsid w:val="00671BAE"/>
    <w:rsid w:val="00671CB6"/>
    <w:rsid w:val="00671E09"/>
    <w:rsid w:val="00671EC3"/>
    <w:rsid w:val="00671F83"/>
    <w:rsid w:val="00672388"/>
    <w:rsid w:val="00672889"/>
    <w:rsid w:val="006729A6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26D"/>
    <w:rsid w:val="00674431"/>
    <w:rsid w:val="00674652"/>
    <w:rsid w:val="00674796"/>
    <w:rsid w:val="0067481B"/>
    <w:rsid w:val="00674BBA"/>
    <w:rsid w:val="00674BDD"/>
    <w:rsid w:val="00674BFE"/>
    <w:rsid w:val="00674EE7"/>
    <w:rsid w:val="0067565D"/>
    <w:rsid w:val="00675846"/>
    <w:rsid w:val="006758CF"/>
    <w:rsid w:val="00675A09"/>
    <w:rsid w:val="00675CDD"/>
    <w:rsid w:val="00675FA1"/>
    <w:rsid w:val="00676615"/>
    <w:rsid w:val="0067668F"/>
    <w:rsid w:val="006767D0"/>
    <w:rsid w:val="00676D11"/>
    <w:rsid w:val="00676FFF"/>
    <w:rsid w:val="0067755C"/>
    <w:rsid w:val="0067763B"/>
    <w:rsid w:val="00677786"/>
    <w:rsid w:val="00677A30"/>
    <w:rsid w:val="00677EEE"/>
    <w:rsid w:val="00677FD6"/>
    <w:rsid w:val="00680126"/>
    <w:rsid w:val="00680198"/>
    <w:rsid w:val="0068040B"/>
    <w:rsid w:val="0068098E"/>
    <w:rsid w:val="00680A3C"/>
    <w:rsid w:val="00680C7A"/>
    <w:rsid w:val="00680E2B"/>
    <w:rsid w:val="00681294"/>
    <w:rsid w:val="006813CE"/>
    <w:rsid w:val="0068141E"/>
    <w:rsid w:val="006816C9"/>
    <w:rsid w:val="006818A0"/>
    <w:rsid w:val="00681A54"/>
    <w:rsid w:val="00681B37"/>
    <w:rsid w:val="0068240D"/>
    <w:rsid w:val="00682447"/>
    <w:rsid w:val="006825A9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3B"/>
    <w:rsid w:val="00685E35"/>
    <w:rsid w:val="00685EE3"/>
    <w:rsid w:val="00685FDD"/>
    <w:rsid w:val="006863E9"/>
    <w:rsid w:val="00686501"/>
    <w:rsid w:val="00686685"/>
    <w:rsid w:val="00686759"/>
    <w:rsid w:val="00686E7D"/>
    <w:rsid w:val="00686EC3"/>
    <w:rsid w:val="00687390"/>
    <w:rsid w:val="00687762"/>
    <w:rsid w:val="006878E2"/>
    <w:rsid w:val="00687BF3"/>
    <w:rsid w:val="00687E74"/>
    <w:rsid w:val="00690417"/>
    <w:rsid w:val="00690837"/>
    <w:rsid w:val="006908B6"/>
    <w:rsid w:val="006908CD"/>
    <w:rsid w:val="0069095A"/>
    <w:rsid w:val="00690CCD"/>
    <w:rsid w:val="00690F1F"/>
    <w:rsid w:val="00690F77"/>
    <w:rsid w:val="006911FD"/>
    <w:rsid w:val="0069163B"/>
    <w:rsid w:val="00691723"/>
    <w:rsid w:val="00692469"/>
    <w:rsid w:val="006924DF"/>
    <w:rsid w:val="0069263C"/>
    <w:rsid w:val="00692C8C"/>
    <w:rsid w:val="00692FB5"/>
    <w:rsid w:val="006930B3"/>
    <w:rsid w:val="00693C68"/>
    <w:rsid w:val="00693DB1"/>
    <w:rsid w:val="006942A4"/>
    <w:rsid w:val="006949C5"/>
    <w:rsid w:val="006949EE"/>
    <w:rsid w:val="00694A55"/>
    <w:rsid w:val="00694BB4"/>
    <w:rsid w:val="00694C26"/>
    <w:rsid w:val="00694F60"/>
    <w:rsid w:val="00694FAA"/>
    <w:rsid w:val="00695175"/>
    <w:rsid w:val="00695BB3"/>
    <w:rsid w:val="00695C21"/>
    <w:rsid w:val="00695F5B"/>
    <w:rsid w:val="00696087"/>
    <w:rsid w:val="0069609F"/>
    <w:rsid w:val="00696695"/>
    <w:rsid w:val="00696B4D"/>
    <w:rsid w:val="00696BDB"/>
    <w:rsid w:val="00696CF8"/>
    <w:rsid w:val="006970F2"/>
    <w:rsid w:val="00697257"/>
    <w:rsid w:val="00697980"/>
    <w:rsid w:val="00697AF1"/>
    <w:rsid w:val="00697D8B"/>
    <w:rsid w:val="00697F61"/>
    <w:rsid w:val="006A010C"/>
    <w:rsid w:val="006A0369"/>
    <w:rsid w:val="006A0618"/>
    <w:rsid w:val="006A0915"/>
    <w:rsid w:val="006A1069"/>
    <w:rsid w:val="006A1098"/>
    <w:rsid w:val="006A131C"/>
    <w:rsid w:val="006A161F"/>
    <w:rsid w:val="006A1A17"/>
    <w:rsid w:val="006A1ED0"/>
    <w:rsid w:val="006A2255"/>
    <w:rsid w:val="006A2375"/>
    <w:rsid w:val="006A2952"/>
    <w:rsid w:val="006A301F"/>
    <w:rsid w:val="006A3144"/>
    <w:rsid w:val="006A31DD"/>
    <w:rsid w:val="006A34E0"/>
    <w:rsid w:val="006A35AB"/>
    <w:rsid w:val="006A35B0"/>
    <w:rsid w:val="006A37A7"/>
    <w:rsid w:val="006A3948"/>
    <w:rsid w:val="006A3A71"/>
    <w:rsid w:val="006A3D16"/>
    <w:rsid w:val="006A3F41"/>
    <w:rsid w:val="006A42DB"/>
    <w:rsid w:val="006A4402"/>
    <w:rsid w:val="006A4439"/>
    <w:rsid w:val="006A4600"/>
    <w:rsid w:val="006A4AAA"/>
    <w:rsid w:val="006A4C34"/>
    <w:rsid w:val="006A5188"/>
    <w:rsid w:val="006A5258"/>
    <w:rsid w:val="006A5664"/>
    <w:rsid w:val="006A57C3"/>
    <w:rsid w:val="006A5940"/>
    <w:rsid w:val="006A5987"/>
    <w:rsid w:val="006A59E0"/>
    <w:rsid w:val="006A5D9F"/>
    <w:rsid w:val="006A5F6F"/>
    <w:rsid w:val="006A6315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2516"/>
    <w:rsid w:val="006B2616"/>
    <w:rsid w:val="006B29B1"/>
    <w:rsid w:val="006B2D81"/>
    <w:rsid w:val="006B2DA0"/>
    <w:rsid w:val="006B3157"/>
    <w:rsid w:val="006B3570"/>
    <w:rsid w:val="006B3715"/>
    <w:rsid w:val="006B3932"/>
    <w:rsid w:val="006B3A30"/>
    <w:rsid w:val="006B3AD5"/>
    <w:rsid w:val="006B4270"/>
    <w:rsid w:val="006B4C05"/>
    <w:rsid w:val="006B50D0"/>
    <w:rsid w:val="006B51A4"/>
    <w:rsid w:val="006B56D8"/>
    <w:rsid w:val="006B5B11"/>
    <w:rsid w:val="006B5CE2"/>
    <w:rsid w:val="006B5D6B"/>
    <w:rsid w:val="006B5E5B"/>
    <w:rsid w:val="006B64D3"/>
    <w:rsid w:val="006B6C69"/>
    <w:rsid w:val="006B6CED"/>
    <w:rsid w:val="006B6F49"/>
    <w:rsid w:val="006B735D"/>
    <w:rsid w:val="006B74AF"/>
    <w:rsid w:val="006B7FE0"/>
    <w:rsid w:val="006C012E"/>
    <w:rsid w:val="006C0305"/>
    <w:rsid w:val="006C038B"/>
    <w:rsid w:val="006C049E"/>
    <w:rsid w:val="006C04AC"/>
    <w:rsid w:val="006C06DD"/>
    <w:rsid w:val="006C079C"/>
    <w:rsid w:val="006C07A4"/>
    <w:rsid w:val="006C0A97"/>
    <w:rsid w:val="006C0C55"/>
    <w:rsid w:val="006C0D36"/>
    <w:rsid w:val="006C0EE6"/>
    <w:rsid w:val="006C0FFC"/>
    <w:rsid w:val="006C1049"/>
    <w:rsid w:val="006C1095"/>
    <w:rsid w:val="006C1620"/>
    <w:rsid w:val="006C17D9"/>
    <w:rsid w:val="006C1BA9"/>
    <w:rsid w:val="006C1C3E"/>
    <w:rsid w:val="006C1EAF"/>
    <w:rsid w:val="006C2170"/>
    <w:rsid w:val="006C2654"/>
    <w:rsid w:val="006C2997"/>
    <w:rsid w:val="006C2B72"/>
    <w:rsid w:val="006C2B90"/>
    <w:rsid w:val="006C2C13"/>
    <w:rsid w:val="006C32FF"/>
    <w:rsid w:val="006C33F6"/>
    <w:rsid w:val="006C35EC"/>
    <w:rsid w:val="006C3614"/>
    <w:rsid w:val="006C37F1"/>
    <w:rsid w:val="006C38A5"/>
    <w:rsid w:val="006C3D83"/>
    <w:rsid w:val="006C42BD"/>
    <w:rsid w:val="006C42CF"/>
    <w:rsid w:val="006C45C6"/>
    <w:rsid w:val="006C45C7"/>
    <w:rsid w:val="006C4C4C"/>
    <w:rsid w:val="006C4C81"/>
    <w:rsid w:val="006C4D6B"/>
    <w:rsid w:val="006C4ED4"/>
    <w:rsid w:val="006C500F"/>
    <w:rsid w:val="006C5945"/>
    <w:rsid w:val="006C5F37"/>
    <w:rsid w:val="006C5FFF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42F"/>
    <w:rsid w:val="006D0718"/>
    <w:rsid w:val="006D07A1"/>
    <w:rsid w:val="006D07C5"/>
    <w:rsid w:val="006D0A26"/>
    <w:rsid w:val="006D0CDB"/>
    <w:rsid w:val="006D13E4"/>
    <w:rsid w:val="006D1757"/>
    <w:rsid w:val="006D1A6D"/>
    <w:rsid w:val="006D1E94"/>
    <w:rsid w:val="006D1F37"/>
    <w:rsid w:val="006D200D"/>
    <w:rsid w:val="006D2154"/>
    <w:rsid w:val="006D243E"/>
    <w:rsid w:val="006D24A8"/>
    <w:rsid w:val="006D24B5"/>
    <w:rsid w:val="006D2563"/>
    <w:rsid w:val="006D26D4"/>
    <w:rsid w:val="006D2758"/>
    <w:rsid w:val="006D2A0B"/>
    <w:rsid w:val="006D2A9F"/>
    <w:rsid w:val="006D2BFF"/>
    <w:rsid w:val="006D3129"/>
    <w:rsid w:val="006D34E1"/>
    <w:rsid w:val="006D373C"/>
    <w:rsid w:val="006D3D67"/>
    <w:rsid w:val="006D424A"/>
    <w:rsid w:val="006D44D3"/>
    <w:rsid w:val="006D5151"/>
    <w:rsid w:val="006D532F"/>
    <w:rsid w:val="006D5338"/>
    <w:rsid w:val="006D54A6"/>
    <w:rsid w:val="006D54BD"/>
    <w:rsid w:val="006D59FB"/>
    <w:rsid w:val="006D5D84"/>
    <w:rsid w:val="006D5E97"/>
    <w:rsid w:val="006D5EA2"/>
    <w:rsid w:val="006D6388"/>
    <w:rsid w:val="006D67D2"/>
    <w:rsid w:val="006D6833"/>
    <w:rsid w:val="006D6906"/>
    <w:rsid w:val="006D697C"/>
    <w:rsid w:val="006D6B15"/>
    <w:rsid w:val="006D713D"/>
    <w:rsid w:val="006D73FE"/>
    <w:rsid w:val="006D748C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9B"/>
    <w:rsid w:val="006E07ED"/>
    <w:rsid w:val="006E08A1"/>
    <w:rsid w:val="006E08C5"/>
    <w:rsid w:val="006E09C2"/>
    <w:rsid w:val="006E0CA7"/>
    <w:rsid w:val="006E0E96"/>
    <w:rsid w:val="006E0F49"/>
    <w:rsid w:val="006E11E0"/>
    <w:rsid w:val="006E1502"/>
    <w:rsid w:val="006E1815"/>
    <w:rsid w:val="006E1AA3"/>
    <w:rsid w:val="006E1AD1"/>
    <w:rsid w:val="006E1B1B"/>
    <w:rsid w:val="006E1B6C"/>
    <w:rsid w:val="006E1D96"/>
    <w:rsid w:val="006E1ED7"/>
    <w:rsid w:val="006E1FBA"/>
    <w:rsid w:val="006E206E"/>
    <w:rsid w:val="006E2258"/>
    <w:rsid w:val="006E2539"/>
    <w:rsid w:val="006E29D4"/>
    <w:rsid w:val="006E2A6D"/>
    <w:rsid w:val="006E2B14"/>
    <w:rsid w:val="006E2C2A"/>
    <w:rsid w:val="006E33E9"/>
    <w:rsid w:val="006E3EE0"/>
    <w:rsid w:val="006E3F64"/>
    <w:rsid w:val="006E4038"/>
    <w:rsid w:val="006E45B4"/>
    <w:rsid w:val="006E4F28"/>
    <w:rsid w:val="006E4F58"/>
    <w:rsid w:val="006E5149"/>
    <w:rsid w:val="006E5F27"/>
    <w:rsid w:val="006E6007"/>
    <w:rsid w:val="006E6066"/>
    <w:rsid w:val="006E60A1"/>
    <w:rsid w:val="006E638D"/>
    <w:rsid w:val="006E65D5"/>
    <w:rsid w:val="006E68C6"/>
    <w:rsid w:val="006E6915"/>
    <w:rsid w:val="006E6DDA"/>
    <w:rsid w:val="006E6F26"/>
    <w:rsid w:val="006E6FE3"/>
    <w:rsid w:val="006E7A52"/>
    <w:rsid w:val="006E7C16"/>
    <w:rsid w:val="006E7C54"/>
    <w:rsid w:val="006E7D9F"/>
    <w:rsid w:val="006F007F"/>
    <w:rsid w:val="006F039E"/>
    <w:rsid w:val="006F03C9"/>
    <w:rsid w:val="006F053E"/>
    <w:rsid w:val="006F0724"/>
    <w:rsid w:val="006F0C3A"/>
    <w:rsid w:val="006F0CDD"/>
    <w:rsid w:val="006F0FA0"/>
    <w:rsid w:val="006F10B5"/>
    <w:rsid w:val="006F165F"/>
    <w:rsid w:val="006F1B5E"/>
    <w:rsid w:val="006F1E6E"/>
    <w:rsid w:val="006F27EF"/>
    <w:rsid w:val="006F2C69"/>
    <w:rsid w:val="006F2E5D"/>
    <w:rsid w:val="006F2EA9"/>
    <w:rsid w:val="006F2F83"/>
    <w:rsid w:val="006F2FBD"/>
    <w:rsid w:val="006F33A8"/>
    <w:rsid w:val="006F33C5"/>
    <w:rsid w:val="006F3434"/>
    <w:rsid w:val="006F350A"/>
    <w:rsid w:val="006F378B"/>
    <w:rsid w:val="006F3836"/>
    <w:rsid w:val="006F3BD1"/>
    <w:rsid w:val="006F3BFD"/>
    <w:rsid w:val="006F3D15"/>
    <w:rsid w:val="006F3E10"/>
    <w:rsid w:val="006F3EE6"/>
    <w:rsid w:val="006F4084"/>
    <w:rsid w:val="006F429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67E"/>
    <w:rsid w:val="006F7810"/>
    <w:rsid w:val="006F7AF1"/>
    <w:rsid w:val="00700092"/>
    <w:rsid w:val="007001EE"/>
    <w:rsid w:val="007004A6"/>
    <w:rsid w:val="0070087D"/>
    <w:rsid w:val="00700B12"/>
    <w:rsid w:val="00700C22"/>
    <w:rsid w:val="00700E0B"/>
    <w:rsid w:val="00700F47"/>
    <w:rsid w:val="0070110D"/>
    <w:rsid w:val="00701667"/>
    <w:rsid w:val="00701AD6"/>
    <w:rsid w:val="00701F0E"/>
    <w:rsid w:val="00701F48"/>
    <w:rsid w:val="00702A68"/>
    <w:rsid w:val="00702CB6"/>
    <w:rsid w:val="007032C3"/>
    <w:rsid w:val="00703352"/>
    <w:rsid w:val="007035FE"/>
    <w:rsid w:val="0070369A"/>
    <w:rsid w:val="007036ED"/>
    <w:rsid w:val="00703737"/>
    <w:rsid w:val="007038B8"/>
    <w:rsid w:val="007038F0"/>
    <w:rsid w:val="0070392E"/>
    <w:rsid w:val="0070398D"/>
    <w:rsid w:val="00703BFA"/>
    <w:rsid w:val="00703E47"/>
    <w:rsid w:val="00703F5C"/>
    <w:rsid w:val="00704022"/>
    <w:rsid w:val="0070481D"/>
    <w:rsid w:val="00704C26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22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62"/>
    <w:rsid w:val="00707468"/>
    <w:rsid w:val="00707526"/>
    <w:rsid w:val="007077F2"/>
    <w:rsid w:val="00707880"/>
    <w:rsid w:val="007079A8"/>
    <w:rsid w:val="00707DCF"/>
    <w:rsid w:val="00707E83"/>
    <w:rsid w:val="00710187"/>
    <w:rsid w:val="007102BA"/>
    <w:rsid w:val="00710781"/>
    <w:rsid w:val="007108C0"/>
    <w:rsid w:val="00710B43"/>
    <w:rsid w:val="00710CAA"/>
    <w:rsid w:val="0071140E"/>
    <w:rsid w:val="00711885"/>
    <w:rsid w:val="00711B08"/>
    <w:rsid w:val="00711C07"/>
    <w:rsid w:val="00711FA3"/>
    <w:rsid w:val="007122F2"/>
    <w:rsid w:val="00712597"/>
    <w:rsid w:val="00712729"/>
    <w:rsid w:val="00712974"/>
    <w:rsid w:val="007129B3"/>
    <w:rsid w:val="007130A8"/>
    <w:rsid w:val="007131BE"/>
    <w:rsid w:val="00713322"/>
    <w:rsid w:val="00713442"/>
    <w:rsid w:val="0071397A"/>
    <w:rsid w:val="00713A8E"/>
    <w:rsid w:val="00713D09"/>
    <w:rsid w:val="00714219"/>
    <w:rsid w:val="007146A9"/>
    <w:rsid w:val="007148BB"/>
    <w:rsid w:val="00714F2C"/>
    <w:rsid w:val="00714F75"/>
    <w:rsid w:val="00715754"/>
    <w:rsid w:val="00715D40"/>
    <w:rsid w:val="00715D7A"/>
    <w:rsid w:val="007161AF"/>
    <w:rsid w:val="007161C8"/>
    <w:rsid w:val="007162CF"/>
    <w:rsid w:val="007165AA"/>
    <w:rsid w:val="0071697E"/>
    <w:rsid w:val="00716ABA"/>
    <w:rsid w:val="00716B6D"/>
    <w:rsid w:val="00716E53"/>
    <w:rsid w:val="00717407"/>
    <w:rsid w:val="00717538"/>
    <w:rsid w:val="0071759E"/>
    <w:rsid w:val="0071766C"/>
    <w:rsid w:val="00717670"/>
    <w:rsid w:val="00717792"/>
    <w:rsid w:val="00720174"/>
    <w:rsid w:val="0072064D"/>
    <w:rsid w:val="00720877"/>
    <w:rsid w:val="00720E4B"/>
    <w:rsid w:val="00721020"/>
    <w:rsid w:val="00721113"/>
    <w:rsid w:val="0072128C"/>
    <w:rsid w:val="00721433"/>
    <w:rsid w:val="0072167D"/>
    <w:rsid w:val="00721A97"/>
    <w:rsid w:val="00721ACA"/>
    <w:rsid w:val="00721E66"/>
    <w:rsid w:val="007221B1"/>
    <w:rsid w:val="00723248"/>
    <w:rsid w:val="00723470"/>
    <w:rsid w:val="007235FD"/>
    <w:rsid w:val="00723A3C"/>
    <w:rsid w:val="007244EB"/>
    <w:rsid w:val="007245F9"/>
    <w:rsid w:val="00724669"/>
    <w:rsid w:val="00724885"/>
    <w:rsid w:val="00724A8F"/>
    <w:rsid w:val="00724B8A"/>
    <w:rsid w:val="00724C64"/>
    <w:rsid w:val="00724C80"/>
    <w:rsid w:val="00724E64"/>
    <w:rsid w:val="00724F1E"/>
    <w:rsid w:val="00724F67"/>
    <w:rsid w:val="00725201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3020A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89A"/>
    <w:rsid w:val="00732A22"/>
    <w:rsid w:val="00732CD4"/>
    <w:rsid w:val="00732E50"/>
    <w:rsid w:val="00732FCD"/>
    <w:rsid w:val="007335DE"/>
    <w:rsid w:val="00733764"/>
    <w:rsid w:val="007338DD"/>
    <w:rsid w:val="00733ABB"/>
    <w:rsid w:val="00733CF2"/>
    <w:rsid w:val="007345A0"/>
    <w:rsid w:val="007345C0"/>
    <w:rsid w:val="00734A87"/>
    <w:rsid w:val="00734C37"/>
    <w:rsid w:val="00734DE0"/>
    <w:rsid w:val="00734EAF"/>
    <w:rsid w:val="00734EBF"/>
    <w:rsid w:val="00735146"/>
    <w:rsid w:val="007355EB"/>
    <w:rsid w:val="007355FD"/>
    <w:rsid w:val="007357C8"/>
    <w:rsid w:val="007359A8"/>
    <w:rsid w:val="007359D4"/>
    <w:rsid w:val="00736356"/>
    <w:rsid w:val="007367C3"/>
    <w:rsid w:val="00736A1C"/>
    <w:rsid w:val="00736AE6"/>
    <w:rsid w:val="00736FFF"/>
    <w:rsid w:val="00737FBC"/>
    <w:rsid w:val="00740109"/>
    <w:rsid w:val="00740435"/>
    <w:rsid w:val="007404F2"/>
    <w:rsid w:val="007409C5"/>
    <w:rsid w:val="00740CE7"/>
    <w:rsid w:val="00740F5C"/>
    <w:rsid w:val="00741074"/>
    <w:rsid w:val="007410E2"/>
    <w:rsid w:val="0074175A"/>
    <w:rsid w:val="00741840"/>
    <w:rsid w:val="00741BA0"/>
    <w:rsid w:val="00741C86"/>
    <w:rsid w:val="007420C2"/>
    <w:rsid w:val="007421F6"/>
    <w:rsid w:val="00742465"/>
    <w:rsid w:val="00742474"/>
    <w:rsid w:val="00742492"/>
    <w:rsid w:val="0074250D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B2"/>
    <w:rsid w:val="007475FB"/>
    <w:rsid w:val="00747690"/>
    <w:rsid w:val="007479FB"/>
    <w:rsid w:val="00747EEA"/>
    <w:rsid w:val="0075004B"/>
    <w:rsid w:val="00750164"/>
    <w:rsid w:val="007502B1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61"/>
    <w:rsid w:val="00751CE0"/>
    <w:rsid w:val="0075202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FA"/>
    <w:rsid w:val="00753A3E"/>
    <w:rsid w:val="00753E32"/>
    <w:rsid w:val="00754025"/>
    <w:rsid w:val="00754096"/>
    <w:rsid w:val="0075419E"/>
    <w:rsid w:val="007542A2"/>
    <w:rsid w:val="00754D2A"/>
    <w:rsid w:val="00755164"/>
    <w:rsid w:val="00755524"/>
    <w:rsid w:val="00755635"/>
    <w:rsid w:val="00755B0A"/>
    <w:rsid w:val="00756283"/>
    <w:rsid w:val="0075691A"/>
    <w:rsid w:val="007569FF"/>
    <w:rsid w:val="007575BE"/>
    <w:rsid w:val="00757641"/>
    <w:rsid w:val="0076028D"/>
    <w:rsid w:val="00760389"/>
    <w:rsid w:val="0076114F"/>
    <w:rsid w:val="00761329"/>
    <w:rsid w:val="0076161C"/>
    <w:rsid w:val="007618D5"/>
    <w:rsid w:val="007618DB"/>
    <w:rsid w:val="00762031"/>
    <w:rsid w:val="00762576"/>
    <w:rsid w:val="007629C1"/>
    <w:rsid w:val="007629E6"/>
    <w:rsid w:val="00762EB0"/>
    <w:rsid w:val="0076315D"/>
    <w:rsid w:val="0076322A"/>
    <w:rsid w:val="00763687"/>
    <w:rsid w:val="007637A7"/>
    <w:rsid w:val="007638A0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858"/>
    <w:rsid w:val="00765A7D"/>
    <w:rsid w:val="00765BC8"/>
    <w:rsid w:val="00765D40"/>
    <w:rsid w:val="00766073"/>
    <w:rsid w:val="007663C7"/>
    <w:rsid w:val="007667B6"/>
    <w:rsid w:val="00766DD0"/>
    <w:rsid w:val="0076737B"/>
    <w:rsid w:val="0076760E"/>
    <w:rsid w:val="0076788C"/>
    <w:rsid w:val="00767A7C"/>
    <w:rsid w:val="00767E99"/>
    <w:rsid w:val="007700C1"/>
    <w:rsid w:val="007703C8"/>
    <w:rsid w:val="00770520"/>
    <w:rsid w:val="0077082D"/>
    <w:rsid w:val="00770905"/>
    <w:rsid w:val="0077091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2DBA"/>
    <w:rsid w:val="0077305E"/>
    <w:rsid w:val="0077346A"/>
    <w:rsid w:val="00773A14"/>
    <w:rsid w:val="00773AE2"/>
    <w:rsid w:val="00773C43"/>
    <w:rsid w:val="00773C9E"/>
    <w:rsid w:val="00774359"/>
    <w:rsid w:val="00774566"/>
    <w:rsid w:val="00774E7A"/>
    <w:rsid w:val="007752E1"/>
    <w:rsid w:val="007758CF"/>
    <w:rsid w:val="00775A40"/>
    <w:rsid w:val="00775BDC"/>
    <w:rsid w:val="007762DC"/>
    <w:rsid w:val="007762EB"/>
    <w:rsid w:val="0077646E"/>
    <w:rsid w:val="00776788"/>
    <w:rsid w:val="0077683B"/>
    <w:rsid w:val="007769E6"/>
    <w:rsid w:val="00776CE1"/>
    <w:rsid w:val="007772B2"/>
    <w:rsid w:val="0077752E"/>
    <w:rsid w:val="0077773C"/>
    <w:rsid w:val="00777858"/>
    <w:rsid w:val="00777B2E"/>
    <w:rsid w:val="00777B54"/>
    <w:rsid w:val="00777C33"/>
    <w:rsid w:val="00780257"/>
    <w:rsid w:val="007805F6"/>
    <w:rsid w:val="007810F3"/>
    <w:rsid w:val="0078172C"/>
    <w:rsid w:val="007818C5"/>
    <w:rsid w:val="00781AD1"/>
    <w:rsid w:val="00781FDA"/>
    <w:rsid w:val="0078223B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60F"/>
    <w:rsid w:val="00786CD2"/>
    <w:rsid w:val="00786D51"/>
    <w:rsid w:val="00786DD6"/>
    <w:rsid w:val="00786E55"/>
    <w:rsid w:val="00787060"/>
    <w:rsid w:val="00787110"/>
    <w:rsid w:val="00787787"/>
    <w:rsid w:val="00787D8D"/>
    <w:rsid w:val="00790353"/>
    <w:rsid w:val="00790479"/>
    <w:rsid w:val="007904B6"/>
    <w:rsid w:val="00790794"/>
    <w:rsid w:val="00790958"/>
    <w:rsid w:val="00790D7E"/>
    <w:rsid w:val="00790DC9"/>
    <w:rsid w:val="00790E35"/>
    <w:rsid w:val="00790E56"/>
    <w:rsid w:val="00791033"/>
    <w:rsid w:val="007913C5"/>
    <w:rsid w:val="0079160E"/>
    <w:rsid w:val="00791699"/>
    <w:rsid w:val="00791D87"/>
    <w:rsid w:val="00792397"/>
    <w:rsid w:val="007924F3"/>
    <w:rsid w:val="007925A6"/>
    <w:rsid w:val="0079263D"/>
    <w:rsid w:val="00793A4A"/>
    <w:rsid w:val="00793C82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6058"/>
    <w:rsid w:val="007960E9"/>
    <w:rsid w:val="007960F4"/>
    <w:rsid w:val="0079624C"/>
    <w:rsid w:val="00796862"/>
    <w:rsid w:val="00796F33"/>
    <w:rsid w:val="00796FD0"/>
    <w:rsid w:val="00797009"/>
    <w:rsid w:val="0079700D"/>
    <w:rsid w:val="00797372"/>
    <w:rsid w:val="00797382"/>
    <w:rsid w:val="007976F8"/>
    <w:rsid w:val="007979B2"/>
    <w:rsid w:val="007A0133"/>
    <w:rsid w:val="007A0954"/>
    <w:rsid w:val="007A16AA"/>
    <w:rsid w:val="007A1EBF"/>
    <w:rsid w:val="007A1F51"/>
    <w:rsid w:val="007A207C"/>
    <w:rsid w:val="007A2250"/>
    <w:rsid w:val="007A22B3"/>
    <w:rsid w:val="007A2303"/>
    <w:rsid w:val="007A2579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401F"/>
    <w:rsid w:val="007A40DC"/>
    <w:rsid w:val="007A49D8"/>
    <w:rsid w:val="007A4D32"/>
    <w:rsid w:val="007A4E29"/>
    <w:rsid w:val="007A4E80"/>
    <w:rsid w:val="007A4FF3"/>
    <w:rsid w:val="007A5BD2"/>
    <w:rsid w:val="007A5C2E"/>
    <w:rsid w:val="007A61F7"/>
    <w:rsid w:val="007A649F"/>
    <w:rsid w:val="007A6659"/>
    <w:rsid w:val="007A670E"/>
    <w:rsid w:val="007A6736"/>
    <w:rsid w:val="007A68E1"/>
    <w:rsid w:val="007A6912"/>
    <w:rsid w:val="007A6A57"/>
    <w:rsid w:val="007A6B39"/>
    <w:rsid w:val="007A6EF8"/>
    <w:rsid w:val="007A6F8D"/>
    <w:rsid w:val="007A724E"/>
    <w:rsid w:val="007A733F"/>
    <w:rsid w:val="007A75CE"/>
    <w:rsid w:val="007A7A39"/>
    <w:rsid w:val="007A7ACC"/>
    <w:rsid w:val="007A7E06"/>
    <w:rsid w:val="007A7E70"/>
    <w:rsid w:val="007B004A"/>
    <w:rsid w:val="007B01D4"/>
    <w:rsid w:val="007B033C"/>
    <w:rsid w:val="007B056B"/>
    <w:rsid w:val="007B0977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3BD"/>
    <w:rsid w:val="007B2701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81D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8"/>
    <w:rsid w:val="007C0BB7"/>
    <w:rsid w:val="007C1436"/>
    <w:rsid w:val="007C1850"/>
    <w:rsid w:val="007C19FB"/>
    <w:rsid w:val="007C1E3D"/>
    <w:rsid w:val="007C1F20"/>
    <w:rsid w:val="007C2128"/>
    <w:rsid w:val="007C2267"/>
    <w:rsid w:val="007C22AF"/>
    <w:rsid w:val="007C29E2"/>
    <w:rsid w:val="007C2DFB"/>
    <w:rsid w:val="007C3160"/>
    <w:rsid w:val="007C32A5"/>
    <w:rsid w:val="007C3523"/>
    <w:rsid w:val="007C3BA0"/>
    <w:rsid w:val="007C3CFD"/>
    <w:rsid w:val="007C3DD7"/>
    <w:rsid w:val="007C3FE7"/>
    <w:rsid w:val="007C40C4"/>
    <w:rsid w:val="007C4CB6"/>
    <w:rsid w:val="007C4D2A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C7DB9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E08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41F2"/>
    <w:rsid w:val="007D4829"/>
    <w:rsid w:val="007D4A1A"/>
    <w:rsid w:val="007D4D4A"/>
    <w:rsid w:val="007D5158"/>
    <w:rsid w:val="007D535F"/>
    <w:rsid w:val="007D5491"/>
    <w:rsid w:val="007D5DBE"/>
    <w:rsid w:val="007D6508"/>
    <w:rsid w:val="007D67D5"/>
    <w:rsid w:val="007D6D4D"/>
    <w:rsid w:val="007D7430"/>
    <w:rsid w:val="007D7523"/>
    <w:rsid w:val="007D75D7"/>
    <w:rsid w:val="007D7A65"/>
    <w:rsid w:val="007D7A9D"/>
    <w:rsid w:val="007D7D8A"/>
    <w:rsid w:val="007D7F2A"/>
    <w:rsid w:val="007E02F2"/>
    <w:rsid w:val="007E046B"/>
    <w:rsid w:val="007E072A"/>
    <w:rsid w:val="007E0B0A"/>
    <w:rsid w:val="007E14B5"/>
    <w:rsid w:val="007E15AA"/>
    <w:rsid w:val="007E232C"/>
    <w:rsid w:val="007E2377"/>
    <w:rsid w:val="007E24A4"/>
    <w:rsid w:val="007E25D4"/>
    <w:rsid w:val="007E297D"/>
    <w:rsid w:val="007E29A8"/>
    <w:rsid w:val="007E2C38"/>
    <w:rsid w:val="007E2DF4"/>
    <w:rsid w:val="007E35FF"/>
    <w:rsid w:val="007E3E3B"/>
    <w:rsid w:val="007E405F"/>
    <w:rsid w:val="007E43CF"/>
    <w:rsid w:val="007E45B6"/>
    <w:rsid w:val="007E4932"/>
    <w:rsid w:val="007E4A46"/>
    <w:rsid w:val="007E4DB7"/>
    <w:rsid w:val="007E4E57"/>
    <w:rsid w:val="007E5182"/>
    <w:rsid w:val="007E52B8"/>
    <w:rsid w:val="007E5320"/>
    <w:rsid w:val="007E5B25"/>
    <w:rsid w:val="007E615E"/>
    <w:rsid w:val="007E62BD"/>
    <w:rsid w:val="007E6367"/>
    <w:rsid w:val="007E6AC4"/>
    <w:rsid w:val="007E6BAF"/>
    <w:rsid w:val="007E6C44"/>
    <w:rsid w:val="007E6CD9"/>
    <w:rsid w:val="007E6E5F"/>
    <w:rsid w:val="007E6F19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BA3"/>
    <w:rsid w:val="007F0E55"/>
    <w:rsid w:val="007F0EAC"/>
    <w:rsid w:val="007F113E"/>
    <w:rsid w:val="007F1439"/>
    <w:rsid w:val="007F1602"/>
    <w:rsid w:val="007F181D"/>
    <w:rsid w:val="007F1965"/>
    <w:rsid w:val="007F1CC5"/>
    <w:rsid w:val="007F1FA2"/>
    <w:rsid w:val="007F1FD6"/>
    <w:rsid w:val="007F236F"/>
    <w:rsid w:val="007F2381"/>
    <w:rsid w:val="007F2527"/>
    <w:rsid w:val="007F2534"/>
    <w:rsid w:val="007F2632"/>
    <w:rsid w:val="007F26FE"/>
    <w:rsid w:val="007F2A52"/>
    <w:rsid w:val="007F2C48"/>
    <w:rsid w:val="007F31BA"/>
    <w:rsid w:val="007F32B5"/>
    <w:rsid w:val="007F334C"/>
    <w:rsid w:val="007F36C8"/>
    <w:rsid w:val="007F3CA1"/>
    <w:rsid w:val="007F428A"/>
    <w:rsid w:val="007F43DA"/>
    <w:rsid w:val="007F44F1"/>
    <w:rsid w:val="007F4C33"/>
    <w:rsid w:val="007F50F4"/>
    <w:rsid w:val="007F5224"/>
    <w:rsid w:val="007F552C"/>
    <w:rsid w:val="007F580C"/>
    <w:rsid w:val="007F5E30"/>
    <w:rsid w:val="007F625B"/>
    <w:rsid w:val="007F627D"/>
    <w:rsid w:val="007F64B1"/>
    <w:rsid w:val="007F66F7"/>
    <w:rsid w:val="007F6709"/>
    <w:rsid w:val="007F6FAD"/>
    <w:rsid w:val="007F7518"/>
    <w:rsid w:val="007F7955"/>
    <w:rsid w:val="007F7BD1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BF5"/>
    <w:rsid w:val="00802CBA"/>
    <w:rsid w:val="00802E68"/>
    <w:rsid w:val="008030F1"/>
    <w:rsid w:val="008033CA"/>
    <w:rsid w:val="00803802"/>
    <w:rsid w:val="00803862"/>
    <w:rsid w:val="008038B1"/>
    <w:rsid w:val="008039CB"/>
    <w:rsid w:val="00803E6B"/>
    <w:rsid w:val="00804166"/>
    <w:rsid w:val="00804348"/>
    <w:rsid w:val="008044E2"/>
    <w:rsid w:val="008045F9"/>
    <w:rsid w:val="0080498A"/>
    <w:rsid w:val="00804BA4"/>
    <w:rsid w:val="00804C2D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887"/>
    <w:rsid w:val="00806BD4"/>
    <w:rsid w:val="00806C47"/>
    <w:rsid w:val="00806C72"/>
    <w:rsid w:val="00806E32"/>
    <w:rsid w:val="00806EBE"/>
    <w:rsid w:val="008070BA"/>
    <w:rsid w:val="00807290"/>
    <w:rsid w:val="008075EE"/>
    <w:rsid w:val="00807F9F"/>
    <w:rsid w:val="00810361"/>
    <w:rsid w:val="008106C7"/>
    <w:rsid w:val="00810818"/>
    <w:rsid w:val="00810847"/>
    <w:rsid w:val="008109B2"/>
    <w:rsid w:val="00810E42"/>
    <w:rsid w:val="0081130B"/>
    <w:rsid w:val="008115AE"/>
    <w:rsid w:val="00811CC2"/>
    <w:rsid w:val="008124E0"/>
    <w:rsid w:val="00812793"/>
    <w:rsid w:val="00813090"/>
    <w:rsid w:val="008134D0"/>
    <w:rsid w:val="008136E0"/>
    <w:rsid w:val="00813878"/>
    <w:rsid w:val="008138C0"/>
    <w:rsid w:val="00813976"/>
    <w:rsid w:val="008139AB"/>
    <w:rsid w:val="00813F68"/>
    <w:rsid w:val="00813FE6"/>
    <w:rsid w:val="008145FB"/>
    <w:rsid w:val="00814D62"/>
    <w:rsid w:val="008153E0"/>
    <w:rsid w:val="0081574C"/>
    <w:rsid w:val="00815751"/>
    <w:rsid w:val="00815DB3"/>
    <w:rsid w:val="00815EE5"/>
    <w:rsid w:val="008160EA"/>
    <w:rsid w:val="00816A94"/>
    <w:rsid w:val="00816D8C"/>
    <w:rsid w:val="00817576"/>
    <w:rsid w:val="008179CD"/>
    <w:rsid w:val="00817CEE"/>
    <w:rsid w:val="00817E12"/>
    <w:rsid w:val="00817F9C"/>
    <w:rsid w:val="00820467"/>
    <w:rsid w:val="0082101B"/>
    <w:rsid w:val="00821123"/>
    <w:rsid w:val="00821181"/>
    <w:rsid w:val="008213DF"/>
    <w:rsid w:val="00821462"/>
    <w:rsid w:val="00821580"/>
    <w:rsid w:val="00821A7B"/>
    <w:rsid w:val="00821CC5"/>
    <w:rsid w:val="00821EA4"/>
    <w:rsid w:val="00821F11"/>
    <w:rsid w:val="00821FF8"/>
    <w:rsid w:val="00822089"/>
    <w:rsid w:val="00822164"/>
    <w:rsid w:val="00822751"/>
    <w:rsid w:val="00822A52"/>
    <w:rsid w:val="00822D50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C30"/>
    <w:rsid w:val="00825286"/>
    <w:rsid w:val="008252B0"/>
    <w:rsid w:val="00825890"/>
    <w:rsid w:val="00825D06"/>
    <w:rsid w:val="00825D17"/>
    <w:rsid w:val="00825F7D"/>
    <w:rsid w:val="00826124"/>
    <w:rsid w:val="00826CA3"/>
    <w:rsid w:val="00827187"/>
    <w:rsid w:val="0082732C"/>
    <w:rsid w:val="008273BB"/>
    <w:rsid w:val="00827523"/>
    <w:rsid w:val="00827663"/>
    <w:rsid w:val="008276F4"/>
    <w:rsid w:val="00827CB3"/>
    <w:rsid w:val="00827D35"/>
    <w:rsid w:val="0083014A"/>
    <w:rsid w:val="00830668"/>
    <w:rsid w:val="008306E6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329E"/>
    <w:rsid w:val="008332F4"/>
    <w:rsid w:val="00833B41"/>
    <w:rsid w:val="00833B68"/>
    <w:rsid w:val="00833EBA"/>
    <w:rsid w:val="00833ED0"/>
    <w:rsid w:val="00833FFC"/>
    <w:rsid w:val="008344C3"/>
    <w:rsid w:val="00834791"/>
    <w:rsid w:val="0083496B"/>
    <w:rsid w:val="00834B0F"/>
    <w:rsid w:val="00834D2B"/>
    <w:rsid w:val="00834D7B"/>
    <w:rsid w:val="00835107"/>
    <w:rsid w:val="0083540B"/>
    <w:rsid w:val="00835BBE"/>
    <w:rsid w:val="00835F2D"/>
    <w:rsid w:val="008360EB"/>
    <w:rsid w:val="008362D7"/>
    <w:rsid w:val="00836A2A"/>
    <w:rsid w:val="00836DC8"/>
    <w:rsid w:val="00836FDB"/>
    <w:rsid w:val="008371BC"/>
    <w:rsid w:val="00837546"/>
    <w:rsid w:val="0083761C"/>
    <w:rsid w:val="008376C5"/>
    <w:rsid w:val="00837992"/>
    <w:rsid w:val="008379F3"/>
    <w:rsid w:val="008401E8"/>
    <w:rsid w:val="00840496"/>
    <w:rsid w:val="008405D0"/>
    <w:rsid w:val="0084070A"/>
    <w:rsid w:val="008408AC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377E"/>
    <w:rsid w:val="0084447F"/>
    <w:rsid w:val="00844A30"/>
    <w:rsid w:val="00844B62"/>
    <w:rsid w:val="00844EA8"/>
    <w:rsid w:val="00845000"/>
    <w:rsid w:val="00845089"/>
    <w:rsid w:val="008450A1"/>
    <w:rsid w:val="00845337"/>
    <w:rsid w:val="00845714"/>
    <w:rsid w:val="00845819"/>
    <w:rsid w:val="0084584E"/>
    <w:rsid w:val="00845D92"/>
    <w:rsid w:val="00845F52"/>
    <w:rsid w:val="00846307"/>
    <w:rsid w:val="0084698A"/>
    <w:rsid w:val="00846AB4"/>
    <w:rsid w:val="00846B0B"/>
    <w:rsid w:val="00846BF9"/>
    <w:rsid w:val="00847130"/>
    <w:rsid w:val="00847355"/>
    <w:rsid w:val="008474F5"/>
    <w:rsid w:val="008476C5"/>
    <w:rsid w:val="008479B9"/>
    <w:rsid w:val="00847C49"/>
    <w:rsid w:val="00850160"/>
    <w:rsid w:val="00851622"/>
    <w:rsid w:val="00851644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2A29"/>
    <w:rsid w:val="00853216"/>
    <w:rsid w:val="00853466"/>
    <w:rsid w:val="008534FA"/>
    <w:rsid w:val="008535F1"/>
    <w:rsid w:val="00853658"/>
    <w:rsid w:val="00854447"/>
    <w:rsid w:val="008544D9"/>
    <w:rsid w:val="008544DD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FB5"/>
    <w:rsid w:val="00856595"/>
    <w:rsid w:val="00856AD5"/>
    <w:rsid w:val="00856E98"/>
    <w:rsid w:val="00856F6A"/>
    <w:rsid w:val="0085704B"/>
    <w:rsid w:val="00857DF8"/>
    <w:rsid w:val="008600B0"/>
    <w:rsid w:val="008605F2"/>
    <w:rsid w:val="008606A3"/>
    <w:rsid w:val="0086091F"/>
    <w:rsid w:val="00861354"/>
    <w:rsid w:val="00861CD8"/>
    <w:rsid w:val="00861E72"/>
    <w:rsid w:val="008622FD"/>
    <w:rsid w:val="008628EA"/>
    <w:rsid w:val="008632AA"/>
    <w:rsid w:val="00863329"/>
    <w:rsid w:val="00863456"/>
    <w:rsid w:val="0086366D"/>
    <w:rsid w:val="00863996"/>
    <w:rsid w:val="00863A8E"/>
    <w:rsid w:val="00863BC0"/>
    <w:rsid w:val="00863BDD"/>
    <w:rsid w:val="008641A1"/>
    <w:rsid w:val="0086438D"/>
    <w:rsid w:val="00864411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AB1"/>
    <w:rsid w:val="00867B86"/>
    <w:rsid w:val="0087036D"/>
    <w:rsid w:val="008705F8"/>
    <w:rsid w:val="0087061B"/>
    <w:rsid w:val="0087076C"/>
    <w:rsid w:val="00870953"/>
    <w:rsid w:val="00870C86"/>
    <w:rsid w:val="0087137C"/>
    <w:rsid w:val="00871847"/>
    <w:rsid w:val="00871858"/>
    <w:rsid w:val="00871C63"/>
    <w:rsid w:val="00871E64"/>
    <w:rsid w:val="00871EC7"/>
    <w:rsid w:val="008723C7"/>
    <w:rsid w:val="00872799"/>
    <w:rsid w:val="00872D66"/>
    <w:rsid w:val="008732DE"/>
    <w:rsid w:val="0087345F"/>
    <w:rsid w:val="008739B3"/>
    <w:rsid w:val="00873B73"/>
    <w:rsid w:val="00873DC9"/>
    <w:rsid w:val="00873F81"/>
    <w:rsid w:val="008741C0"/>
    <w:rsid w:val="00874446"/>
    <w:rsid w:val="008744D0"/>
    <w:rsid w:val="008745DF"/>
    <w:rsid w:val="008747B2"/>
    <w:rsid w:val="0087490B"/>
    <w:rsid w:val="00874F45"/>
    <w:rsid w:val="008751BC"/>
    <w:rsid w:val="00875378"/>
    <w:rsid w:val="008753A3"/>
    <w:rsid w:val="0087544D"/>
    <w:rsid w:val="00875487"/>
    <w:rsid w:val="008754BE"/>
    <w:rsid w:val="008756A6"/>
    <w:rsid w:val="00875A25"/>
    <w:rsid w:val="00875E22"/>
    <w:rsid w:val="00875F18"/>
    <w:rsid w:val="008760FD"/>
    <w:rsid w:val="00876264"/>
    <w:rsid w:val="0087630D"/>
    <w:rsid w:val="0087641B"/>
    <w:rsid w:val="00876E89"/>
    <w:rsid w:val="0087747D"/>
    <w:rsid w:val="008774E9"/>
    <w:rsid w:val="008775CE"/>
    <w:rsid w:val="00877639"/>
    <w:rsid w:val="008776AD"/>
    <w:rsid w:val="00877775"/>
    <w:rsid w:val="008779BA"/>
    <w:rsid w:val="00877D6E"/>
    <w:rsid w:val="0088007E"/>
    <w:rsid w:val="008800D0"/>
    <w:rsid w:val="00880144"/>
    <w:rsid w:val="00880669"/>
    <w:rsid w:val="00880795"/>
    <w:rsid w:val="00880890"/>
    <w:rsid w:val="00880CC7"/>
    <w:rsid w:val="00880E8B"/>
    <w:rsid w:val="00881438"/>
    <w:rsid w:val="0088144E"/>
    <w:rsid w:val="00881696"/>
    <w:rsid w:val="008816C7"/>
    <w:rsid w:val="008818D3"/>
    <w:rsid w:val="0088191F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D29"/>
    <w:rsid w:val="00886D70"/>
    <w:rsid w:val="008874C2"/>
    <w:rsid w:val="008875FE"/>
    <w:rsid w:val="0088763C"/>
    <w:rsid w:val="008879AF"/>
    <w:rsid w:val="00887A9A"/>
    <w:rsid w:val="00890085"/>
    <w:rsid w:val="00890527"/>
    <w:rsid w:val="0089096C"/>
    <w:rsid w:val="0089097C"/>
    <w:rsid w:val="00890B5B"/>
    <w:rsid w:val="00890D00"/>
    <w:rsid w:val="00890E07"/>
    <w:rsid w:val="00890FD0"/>
    <w:rsid w:val="00891668"/>
    <w:rsid w:val="00891987"/>
    <w:rsid w:val="00891A9F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4050"/>
    <w:rsid w:val="008942F4"/>
    <w:rsid w:val="0089457D"/>
    <w:rsid w:val="00894CA6"/>
    <w:rsid w:val="00894CE9"/>
    <w:rsid w:val="00894E32"/>
    <w:rsid w:val="008953DE"/>
    <w:rsid w:val="008955F3"/>
    <w:rsid w:val="0089564E"/>
    <w:rsid w:val="0089594D"/>
    <w:rsid w:val="00895B12"/>
    <w:rsid w:val="00895C98"/>
    <w:rsid w:val="00895F63"/>
    <w:rsid w:val="00896E11"/>
    <w:rsid w:val="00896FD8"/>
    <w:rsid w:val="0089704D"/>
    <w:rsid w:val="00897DC9"/>
    <w:rsid w:val="00897EA4"/>
    <w:rsid w:val="00897FF6"/>
    <w:rsid w:val="008A044D"/>
    <w:rsid w:val="008A082F"/>
    <w:rsid w:val="008A0BFF"/>
    <w:rsid w:val="008A0C4F"/>
    <w:rsid w:val="008A0FB1"/>
    <w:rsid w:val="008A1049"/>
    <w:rsid w:val="008A12AF"/>
    <w:rsid w:val="008A1411"/>
    <w:rsid w:val="008A1CC5"/>
    <w:rsid w:val="008A1E40"/>
    <w:rsid w:val="008A1F3F"/>
    <w:rsid w:val="008A201D"/>
    <w:rsid w:val="008A2052"/>
    <w:rsid w:val="008A20BF"/>
    <w:rsid w:val="008A220A"/>
    <w:rsid w:val="008A2243"/>
    <w:rsid w:val="008A22B8"/>
    <w:rsid w:val="008A255C"/>
    <w:rsid w:val="008A2568"/>
    <w:rsid w:val="008A2A4E"/>
    <w:rsid w:val="008A2AA5"/>
    <w:rsid w:val="008A2B52"/>
    <w:rsid w:val="008A2E6B"/>
    <w:rsid w:val="008A34D0"/>
    <w:rsid w:val="008A35C6"/>
    <w:rsid w:val="008A37EF"/>
    <w:rsid w:val="008A3AC9"/>
    <w:rsid w:val="008A3B4B"/>
    <w:rsid w:val="008A3D9C"/>
    <w:rsid w:val="008A426E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18"/>
    <w:rsid w:val="008A54DB"/>
    <w:rsid w:val="008A56A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6F2D"/>
    <w:rsid w:val="008A71E0"/>
    <w:rsid w:val="008A7280"/>
    <w:rsid w:val="008A74A2"/>
    <w:rsid w:val="008A755B"/>
    <w:rsid w:val="008A7E5B"/>
    <w:rsid w:val="008B0410"/>
    <w:rsid w:val="008B0693"/>
    <w:rsid w:val="008B06CC"/>
    <w:rsid w:val="008B0AE6"/>
    <w:rsid w:val="008B0BD2"/>
    <w:rsid w:val="008B12A6"/>
    <w:rsid w:val="008B13D4"/>
    <w:rsid w:val="008B14B4"/>
    <w:rsid w:val="008B1A94"/>
    <w:rsid w:val="008B1C92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A68"/>
    <w:rsid w:val="008B3D1E"/>
    <w:rsid w:val="008B4D0A"/>
    <w:rsid w:val="008B4E90"/>
    <w:rsid w:val="008B501C"/>
    <w:rsid w:val="008B5545"/>
    <w:rsid w:val="008B599F"/>
    <w:rsid w:val="008B5A03"/>
    <w:rsid w:val="008B5B9A"/>
    <w:rsid w:val="008B5DB5"/>
    <w:rsid w:val="008B5F9F"/>
    <w:rsid w:val="008B6010"/>
    <w:rsid w:val="008B6108"/>
    <w:rsid w:val="008B6174"/>
    <w:rsid w:val="008B68F5"/>
    <w:rsid w:val="008B6AA6"/>
    <w:rsid w:val="008B71BB"/>
    <w:rsid w:val="008B7286"/>
    <w:rsid w:val="008B74CE"/>
    <w:rsid w:val="008B76F4"/>
    <w:rsid w:val="008B775A"/>
    <w:rsid w:val="008B7C1D"/>
    <w:rsid w:val="008B7F99"/>
    <w:rsid w:val="008C035C"/>
    <w:rsid w:val="008C0481"/>
    <w:rsid w:val="008C04A0"/>
    <w:rsid w:val="008C0531"/>
    <w:rsid w:val="008C06D6"/>
    <w:rsid w:val="008C0838"/>
    <w:rsid w:val="008C08E3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C4"/>
    <w:rsid w:val="008C26B7"/>
    <w:rsid w:val="008C2C08"/>
    <w:rsid w:val="008C2D33"/>
    <w:rsid w:val="008C2DE3"/>
    <w:rsid w:val="008C2DF5"/>
    <w:rsid w:val="008C364A"/>
    <w:rsid w:val="008C3B57"/>
    <w:rsid w:val="008C43E2"/>
    <w:rsid w:val="008C45AC"/>
    <w:rsid w:val="008C45DC"/>
    <w:rsid w:val="008C4FF2"/>
    <w:rsid w:val="008C52EE"/>
    <w:rsid w:val="008C551C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174"/>
    <w:rsid w:val="008C65A1"/>
    <w:rsid w:val="008C65DB"/>
    <w:rsid w:val="008C665E"/>
    <w:rsid w:val="008C6695"/>
    <w:rsid w:val="008C66D5"/>
    <w:rsid w:val="008C6702"/>
    <w:rsid w:val="008C6D74"/>
    <w:rsid w:val="008C6EE0"/>
    <w:rsid w:val="008C6F30"/>
    <w:rsid w:val="008C720E"/>
    <w:rsid w:val="008C731F"/>
    <w:rsid w:val="008C7389"/>
    <w:rsid w:val="008C7DA8"/>
    <w:rsid w:val="008D011C"/>
    <w:rsid w:val="008D025C"/>
    <w:rsid w:val="008D07C9"/>
    <w:rsid w:val="008D090E"/>
    <w:rsid w:val="008D0B03"/>
    <w:rsid w:val="008D13D0"/>
    <w:rsid w:val="008D189D"/>
    <w:rsid w:val="008D1CFC"/>
    <w:rsid w:val="008D1E4A"/>
    <w:rsid w:val="008D1F93"/>
    <w:rsid w:val="008D1FB6"/>
    <w:rsid w:val="008D20A1"/>
    <w:rsid w:val="008D22AD"/>
    <w:rsid w:val="008D266C"/>
    <w:rsid w:val="008D2710"/>
    <w:rsid w:val="008D2819"/>
    <w:rsid w:val="008D2A77"/>
    <w:rsid w:val="008D2AE1"/>
    <w:rsid w:val="008D2C30"/>
    <w:rsid w:val="008D3398"/>
    <w:rsid w:val="008D3B99"/>
    <w:rsid w:val="008D3D0C"/>
    <w:rsid w:val="008D3EA7"/>
    <w:rsid w:val="008D3ED4"/>
    <w:rsid w:val="008D41F9"/>
    <w:rsid w:val="008D441B"/>
    <w:rsid w:val="008D4DDE"/>
    <w:rsid w:val="008D55F5"/>
    <w:rsid w:val="008D5726"/>
    <w:rsid w:val="008D5863"/>
    <w:rsid w:val="008D5AE0"/>
    <w:rsid w:val="008D5BDC"/>
    <w:rsid w:val="008D5C4B"/>
    <w:rsid w:val="008D5DAC"/>
    <w:rsid w:val="008D6788"/>
    <w:rsid w:val="008D698F"/>
    <w:rsid w:val="008D69A0"/>
    <w:rsid w:val="008D6A3A"/>
    <w:rsid w:val="008D6E78"/>
    <w:rsid w:val="008D7231"/>
    <w:rsid w:val="008D794E"/>
    <w:rsid w:val="008D796F"/>
    <w:rsid w:val="008D7C14"/>
    <w:rsid w:val="008D7C3D"/>
    <w:rsid w:val="008E01FC"/>
    <w:rsid w:val="008E0718"/>
    <w:rsid w:val="008E0A0A"/>
    <w:rsid w:val="008E0A79"/>
    <w:rsid w:val="008E12A5"/>
    <w:rsid w:val="008E156F"/>
    <w:rsid w:val="008E1799"/>
    <w:rsid w:val="008E187E"/>
    <w:rsid w:val="008E1B19"/>
    <w:rsid w:val="008E225C"/>
    <w:rsid w:val="008E24F2"/>
    <w:rsid w:val="008E271C"/>
    <w:rsid w:val="008E2822"/>
    <w:rsid w:val="008E28B6"/>
    <w:rsid w:val="008E2AE5"/>
    <w:rsid w:val="008E3348"/>
    <w:rsid w:val="008E38B4"/>
    <w:rsid w:val="008E3A9E"/>
    <w:rsid w:val="008E4656"/>
    <w:rsid w:val="008E4657"/>
    <w:rsid w:val="008E4CC9"/>
    <w:rsid w:val="008E5139"/>
    <w:rsid w:val="008E5736"/>
    <w:rsid w:val="008E5B53"/>
    <w:rsid w:val="008E5D70"/>
    <w:rsid w:val="008E5D8E"/>
    <w:rsid w:val="008E5FEF"/>
    <w:rsid w:val="008E6567"/>
    <w:rsid w:val="008E6583"/>
    <w:rsid w:val="008E6647"/>
    <w:rsid w:val="008E6779"/>
    <w:rsid w:val="008E67CE"/>
    <w:rsid w:val="008E6889"/>
    <w:rsid w:val="008E6FE3"/>
    <w:rsid w:val="008E7215"/>
    <w:rsid w:val="008E7423"/>
    <w:rsid w:val="008E74FF"/>
    <w:rsid w:val="008E7658"/>
    <w:rsid w:val="008E7B2E"/>
    <w:rsid w:val="008E7D63"/>
    <w:rsid w:val="008F0005"/>
    <w:rsid w:val="008F0231"/>
    <w:rsid w:val="008F0296"/>
    <w:rsid w:val="008F0425"/>
    <w:rsid w:val="008F05A0"/>
    <w:rsid w:val="008F0973"/>
    <w:rsid w:val="008F0A46"/>
    <w:rsid w:val="008F0B03"/>
    <w:rsid w:val="008F0DD7"/>
    <w:rsid w:val="008F0F38"/>
    <w:rsid w:val="008F11DA"/>
    <w:rsid w:val="008F19D9"/>
    <w:rsid w:val="008F206C"/>
    <w:rsid w:val="008F2465"/>
    <w:rsid w:val="008F25BC"/>
    <w:rsid w:val="008F2B68"/>
    <w:rsid w:val="008F2D6C"/>
    <w:rsid w:val="008F2E1D"/>
    <w:rsid w:val="008F30FF"/>
    <w:rsid w:val="008F3130"/>
    <w:rsid w:val="008F3610"/>
    <w:rsid w:val="008F4266"/>
    <w:rsid w:val="008F42F2"/>
    <w:rsid w:val="008F439D"/>
    <w:rsid w:val="008F43EC"/>
    <w:rsid w:val="008F4744"/>
    <w:rsid w:val="008F481B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A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692"/>
    <w:rsid w:val="008F799A"/>
    <w:rsid w:val="008F79CF"/>
    <w:rsid w:val="008F7BD6"/>
    <w:rsid w:val="008F7F38"/>
    <w:rsid w:val="0090040B"/>
    <w:rsid w:val="0090071E"/>
    <w:rsid w:val="00900A14"/>
    <w:rsid w:val="00900EAD"/>
    <w:rsid w:val="00901231"/>
    <w:rsid w:val="009013E0"/>
    <w:rsid w:val="00901766"/>
    <w:rsid w:val="00901BB8"/>
    <w:rsid w:val="0090202F"/>
    <w:rsid w:val="00902096"/>
    <w:rsid w:val="009022BD"/>
    <w:rsid w:val="0090251F"/>
    <w:rsid w:val="00902735"/>
    <w:rsid w:val="0090282B"/>
    <w:rsid w:val="00902900"/>
    <w:rsid w:val="00902D4B"/>
    <w:rsid w:val="00902EDA"/>
    <w:rsid w:val="0090313F"/>
    <w:rsid w:val="00903257"/>
    <w:rsid w:val="00903400"/>
    <w:rsid w:val="009034A6"/>
    <w:rsid w:val="00903658"/>
    <w:rsid w:val="0090365A"/>
    <w:rsid w:val="00903715"/>
    <w:rsid w:val="00903811"/>
    <w:rsid w:val="00903D8B"/>
    <w:rsid w:val="00903F16"/>
    <w:rsid w:val="009040E5"/>
    <w:rsid w:val="00904278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26B"/>
    <w:rsid w:val="009073B0"/>
    <w:rsid w:val="009076BA"/>
    <w:rsid w:val="00907CDC"/>
    <w:rsid w:val="00910053"/>
    <w:rsid w:val="00911472"/>
    <w:rsid w:val="0091158A"/>
    <w:rsid w:val="009115C6"/>
    <w:rsid w:val="009115EC"/>
    <w:rsid w:val="00911BC2"/>
    <w:rsid w:val="009125AA"/>
    <w:rsid w:val="009126BE"/>
    <w:rsid w:val="009128C7"/>
    <w:rsid w:val="00912A17"/>
    <w:rsid w:val="00912B1F"/>
    <w:rsid w:val="00912E16"/>
    <w:rsid w:val="009130DF"/>
    <w:rsid w:val="00913104"/>
    <w:rsid w:val="0091348B"/>
    <w:rsid w:val="009135DE"/>
    <w:rsid w:val="009135F3"/>
    <w:rsid w:val="00913C90"/>
    <w:rsid w:val="00913F42"/>
    <w:rsid w:val="00914072"/>
    <w:rsid w:val="0091471E"/>
    <w:rsid w:val="009147BB"/>
    <w:rsid w:val="00914869"/>
    <w:rsid w:val="00914976"/>
    <w:rsid w:val="00915089"/>
    <w:rsid w:val="009150FA"/>
    <w:rsid w:val="009153D8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191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E1"/>
    <w:rsid w:val="0092230C"/>
    <w:rsid w:val="009224BF"/>
    <w:rsid w:val="0092280C"/>
    <w:rsid w:val="00922A84"/>
    <w:rsid w:val="00922E46"/>
    <w:rsid w:val="00922E82"/>
    <w:rsid w:val="00922E86"/>
    <w:rsid w:val="00922FFE"/>
    <w:rsid w:val="0092302A"/>
    <w:rsid w:val="00923263"/>
    <w:rsid w:val="009233C8"/>
    <w:rsid w:val="00923788"/>
    <w:rsid w:val="0092396F"/>
    <w:rsid w:val="0092397C"/>
    <w:rsid w:val="00923BBD"/>
    <w:rsid w:val="00924374"/>
    <w:rsid w:val="009246D7"/>
    <w:rsid w:val="00924866"/>
    <w:rsid w:val="00924C76"/>
    <w:rsid w:val="00925161"/>
    <w:rsid w:val="00925162"/>
    <w:rsid w:val="0092516F"/>
    <w:rsid w:val="009257A4"/>
    <w:rsid w:val="00925828"/>
    <w:rsid w:val="009258F6"/>
    <w:rsid w:val="00926089"/>
    <w:rsid w:val="009260AB"/>
    <w:rsid w:val="009263D3"/>
    <w:rsid w:val="009263E5"/>
    <w:rsid w:val="009265EC"/>
    <w:rsid w:val="009266F9"/>
    <w:rsid w:val="00926F22"/>
    <w:rsid w:val="00927598"/>
    <w:rsid w:val="009276AE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57"/>
    <w:rsid w:val="009318F6"/>
    <w:rsid w:val="0093195B"/>
    <w:rsid w:val="00931D7F"/>
    <w:rsid w:val="00931F83"/>
    <w:rsid w:val="009321EA"/>
    <w:rsid w:val="00932531"/>
    <w:rsid w:val="0093277B"/>
    <w:rsid w:val="00932987"/>
    <w:rsid w:val="009329E1"/>
    <w:rsid w:val="00932B02"/>
    <w:rsid w:val="00932B78"/>
    <w:rsid w:val="00932BBC"/>
    <w:rsid w:val="00932BF5"/>
    <w:rsid w:val="00932C72"/>
    <w:rsid w:val="00932C9A"/>
    <w:rsid w:val="00932D1E"/>
    <w:rsid w:val="00932EBB"/>
    <w:rsid w:val="00932EFB"/>
    <w:rsid w:val="0093352E"/>
    <w:rsid w:val="0093399A"/>
    <w:rsid w:val="00933BBD"/>
    <w:rsid w:val="00933E2F"/>
    <w:rsid w:val="00934219"/>
    <w:rsid w:val="00934902"/>
    <w:rsid w:val="009349E7"/>
    <w:rsid w:val="00934ED8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5F4"/>
    <w:rsid w:val="00937634"/>
    <w:rsid w:val="00937E0E"/>
    <w:rsid w:val="00937FCD"/>
    <w:rsid w:val="0094001C"/>
    <w:rsid w:val="0094005A"/>
    <w:rsid w:val="00940169"/>
    <w:rsid w:val="0094039C"/>
    <w:rsid w:val="00940579"/>
    <w:rsid w:val="00940EA9"/>
    <w:rsid w:val="0094147E"/>
    <w:rsid w:val="00941494"/>
    <w:rsid w:val="00941D0F"/>
    <w:rsid w:val="00941D1F"/>
    <w:rsid w:val="00941D5B"/>
    <w:rsid w:val="00942119"/>
    <w:rsid w:val="00942476"/>
    <w:rsid w:val="009424C1"/>
    <w:rsid w:val="00942751"/>
    <w:rsid w:val="00942AA9"/>
    <w:rsid w:val="00942B45"/>
    <w:rsid w:val="00942F18"/>
    <w:rsid w:val="00942FC1"/>
    <w:rsid w:val="009430D3"/>
    <w:rsid w:val="00943154"/>
    <w:rsid w:val="00943168"/>
    <w:rsid w:val="00943324"/>
    <w:rsid w:val="00943AAC"/>
    <w:rsid w:val="00943C27"/>
    <w:rsid w:val="00943E39"/>
    <w:rsid w:val="00943F02"/>
    <w:rsid w:val="00944030"/>
    <w:rsid w:val="00944149"/>
    <w:rsid w:val="0094432C"/>
    <w:rsid w:val="00944360"/>
    <w:rsid w:val="00944505"/>
    <w:rsid w:val="009449AD"/>
    <w:rsid w:val="00944C50"/>
    <w:rsid w:val="009450F9"/>
    <w:rsid w:val="009457FE"/>
    <w:rsid w:val="00945802"/>
    <w:rsid w:val="00945C49"/>
    <w:rsid w:val="009461E7"/>
    <w:rsid w:val="00946291"/>
    <w:rsid w:val="0094650F"/>
    <w:rsid w:val="0094665D"/>
    <w:rsid w:val="00946785"/>
    <w:rsid w:val="009467CA"/>
    <w:rsid w:val="00946A2B"/>
    <w:rsid w:val="00946C0D"/>
    <w:rsid w:val="0094743D"/>
    <w:rsid w:val="00947BEF"/>
    <w:rsid w:val="00950557"/>
    <w:rsid w:val="0095084F"/>
    <w:rsid w:val="00950E29"/>
    <w:rsid w:val="00950F48"/>
    <w:rsid w:val="009511BA"/>
    <w:rsid w:val="009515EE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9EA"/>
    <w:rsid w:val="00954CCC"/>
    <w:rsid w:val="00954F64"/>
    <w:rsid w:val="0095506A"/>
    <w:rsid w:val="009552A1"/>
    <w:rsid w:val="009557ED"/>
    <w:rsid w:val="00955AC3"/>
    <w:rsid w:val="00955C04"/>
    <w:rsid w:val="00955C28"/>
    <w:rsid w:val="00955C32"/>
    <w:rsid w:val="00955D8E"/>
    <w:rsid w:val="00955E4D"/>
    <w:rsid w:val="00956E0E"/>
    <w:rsid w:val="00957346"/>
    <w:rsid w:val="00957B0A"/>
    <w:rsid w:val="009602DF"/>
    <w:rsid w:val="009603C3"/>
    <w:rsid w:val="009603E6"/>
    <w:rsid w:val="00960804"/>
    <w:rsid w:val="00960839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4029"/>
    <w:rsid w:val="009640F5"/>
    <w:rsid w:val="009643AD"/>
    <w:rsid w:val="00964678"/>
    <w:rsid w:val="00964AF7"/>
    <w:rsid w:val="009655F5"/>
    <w:rsid w:val="009659AD"/>
    <w:rsid w:val="00966261"/>
    <w:rsid w:val="0096647A"/>
    <w:rsid w:val="00966852"/>
    <w:rsid w:val="00966B41"/>
    <w:rsid w:val="00966D30"/>
    <w:rsid w:val="0096753C"/>
    <w:rsid w:val="00967721"/>
    <w:rsid w:val="0096788E"/>
    <w:rsid w:val="009678AC"/>
    <w:rsid w:val="00967A6E"/>
    <w:rsid w:val="00967BE1"/>
    <w:rsid w:val="00970152"/>
    <w:rsid w:val="009701CE"/>
    <w:rsid w:val="009708E3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933"/>
    <w:rsid w:val="00971CB5"/>
    <w:rsid w:val="00971DA0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EC"/>
    <w:rsid w:val="00973339"/>
    <w:rsid w:val="0097380F"/>
    <w:rsid w:val="00973B73"/>
    <w:rsid w:val="00973E90"/>
    <w:rsid w:val="00973FD5"/>
    <w:rsid w:val="009742A4"/>
    <w:rsid w:val="00974649"/>
    <w:rsid w:val="009746E8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52"/>
    <w:rsid w:val="00976D00"/>
    <w:rsid w:val="00976E30"/>
    <w:rsid w:val="00977304"/>
    <w:rsid w:val="0097732F"/>
    <w:rsid w:val="0097756C"/>
    <w:rsid w:val="00977B03"/>
    <w:rsid w:val="00977B41"/>
    <w:rsid w:val="00980374"/>
    <w:rsid w:val="00980465"/>
    <w:rsid w:val="0098061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BD2"/>
    <w:rsid w:val="00983BEE"/>
    <w:rsid w:val="00984230"/>
    <w:rsid w:val="00984804"/>
    <w:rsid w:val="009848C3"/>
    <w:rsid w:val="009848E1"/>
    <w:rsid w:val="0098497A"/>
    <w:rsid w:val="00984B4C"/>
    <w:rsid w:val="009853B0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985"/>
    <w:rsid w:val="00990B21"/>
    <w:rsid w:val="00990C52"/>
    <w:rsid w:val="009910B7"/>
    <w:rsid w:val="00991394"/>
    <w:rsid w:val="009914CA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BB5"/>
    <w:rsid w:val="00994BC6"/>
    <w:rsid w:val="00994EE0"/>
    <w:rsid w:val="009950B2"/>
    <w:rsid w:val="009951A0"/>
    <w:rsid w:val="00995249"/>
    <w:rsid w:val="0099524B"/>
    <w:rsid w:val="009952DE"/>
    <w:rsid w:val="0099541B"/>
    <w:rsid w:val="00995471"/>
    <w:rsid w:val="009956CA"/>
    <w:rsid w:val="00995BE2"/>
    <w:rsid w:val="00995D35"/>
    <w:rsid w:val="00995D73"/>
    <w:rsid w:val="00996114"/>
    <w:rsid w:val="0099643A"/>
    <w:rsid w:val="00996476"/>
    <w:rsid w:val="009965CC"/>
    <w:rsid w:val="00996717"/>
    <w:rsid w:val="0099675F"/>
    <w:rsid w:val="00996985"/>
    <w:rsid w:val="009969E0"/>
    <w:rsid w:val="00996B55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E6F"/>
    <w:rsid w:val="009A0EEE"/>
    <w:rsid w:val="009A117F"/>
    <w:rsid w:val="009A1426"/>
    <w:rsid w:val="009A17C2"/>
    <w:rsid w:val="009A1825"/>
    <w:rsid w:val="009A1E8B"/>
    <w:rsid w:val="009A236D"/>
    <w:rsid w:val="009A24F0"/>
    <w:rsid w:val="009A2552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EBB"/>
    <w:rsid w:val="009A3F6F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997"/>
    <w:rsid w:val="009A5A97"/>
    <w:rsid w:val="009A5CA4"/>
    <w:rsid w:val="009A5E03"/>
    <w:rsid w:val="009A5EC1"/>
    <w:rsid w:val="009A683C"/>
    <w:rsid w:val="009A684D"/>
    <w:rsid w:val="009A6B01"/>
    <w:rsid w:val="009A6B8E"/>
    <w:rsid w:val="009A6C20"/>
    <w:rsid w:val="009A6C79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2E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300"/>
    <w:rsid w:val="009B44F4"/>
    <w:rsid w:val="009B4B14"/>
    <w:rsid w:val="009B4FB6"/>
    <w:rsid w:val="009B51CA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F3F"/>
    <w:rsid w:val="009C0392"/>
    <w:rsid w:val="009C03A4"/>
    <w:rsid w:val="009C0606"/>
    <w:rsid w:val="009C07F9"/>
    <w:rsid w:val="009C0841"/>
    <w:rsid w:val="009C0C13"/>
    <w:rsid w:val="009C0C3C"/>
    <w:rsid w:val="009C0CB2"/>
    <w:rsid w:val="009C0FDD"/>
    <w:rsid w:val="009C1481"/>
    <w:rsid w:val="009C14BF"/>
    <w:rsid w:val="009C19DD"/>
    <w:rsid w:val="009C1BA2"/>
    <w:rsid w:val="009C1F71"/>
    <w:rsid w:val="009C1FA0"/>
    <w:rsid w:val="009C2123"/>
    <w:rsid w:val="009C2453"/>
    <w:rsid w:val="009C264F"/>
    <w:rsid w:val="009C270F"/>
    <w:rsid w:val="009C2B82"/>
    <w:rsid w:val="009C31AB"/>
    <w:rsid w:val="009C356A"/>
    <w:rsid w:val="009C36D4"/>
    <w:rsid w:val="009C37B0"/>
    <w:rsid w:val="009C3DFC"/>
    <w:rsid w:val="009C40D6"/>
    <w:rsid w:val="009C4514"/>
    <w:rsid w:val="009C4D67"/>
    <w:rsid w:val="009C4E76"/>
    <w:rsid w:val="009C5017"/>
    <w:rsid w:val="009C529E"/>
    <w:rsid w:val="009C52C9"/>
    <w:rsid w:val="009C5479"/>
    <w:rsid w:val="009C596E"/>
    <w:rsid w:val="009C5B52"/>
    <w:rsid w:val="009C5EF4"/>
    <w:rsid w:val="009C622B"/>
    <w:rsid w:val="009C6308"/>
    <w:rsid w:val="009C65E1"/>
    <w:rsid w:val="009C66F0"/>
    <w:rsid w:val="009C676C"/>
    <w:rsid w:val="009C6ADA"/>
    <w:rsid w:val="009C6AE6"/>
    <w:rsid w:val="009C6E3B"/>
    <w:rsid w:val="009C6E45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A3"/>
    <w:rsid w:val="009D1BAA"/>
    <w:rsid w:val="009D1C71"/>
    <w:rsid w:val="009D1F7C"/>
    <w:rsid w:val="009D2109"/>
    <w:rsid w:val="009D223F"/>
    <w:rsid w:val="009D23C7"/>
    <w:rsid w:val="009D24F2"/>
    <w:rsid w:val="009D2621"/>
    <w:rsid w:val="009D28D1"/>
    <w:rsid w:val="009D2E00"/>
    <w:rsid w:val="009D2FC8"/>
    <w:rsid w:val="009D319E"/>
    <w:rsid w:val="009D3249"/>
    <w:rsid w:val="009D3397"/>
    <w:rsid w:val="009D34CD"/>
    <w:rsid w:val="009D3924"/>
    <w:rsid w:val="009D3D68"/>
    <w:rsid w:val="009D3E14"/>
    <w:rsid w:val="009D44A1"/>
    <w:rsid w:val="009D48DA"/>
    <w:rsid w:val="009D4B41"/>
    <w:rsid w:val="009D4CCC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274"/>
    <w:rsid w:val="009D6348"/>
    <w:rsid w:val="009D68D8"/>
    <w:rsid w:val="009D6992"/>
    <w:rsid w:val="009D6B7F"/>
    <w:rsid w:val="009D6F23"/>
    <w:rsid w:val="009D7911"/>
    <w:rsid w:val="009D7A9A"/>
    <w:rsid w:val="009E025C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007"/>
    <w:rsid w:val="009E238F"/>
    <w:rsid w:val="009E2EC5"/>
    <w:rsid w:val="009E3074"/>
    <w:rsid w:val="009E31FA"/>
    <w:rsid w:val="009E3606"/>
    <w:rsid w:val="009E38E2"/>
    <w:rsid w:val="009E3A1D"/>
    <w:rsid w:val="009E3E67"/>
    <w:rsid w:val="009E40F3"/>
    <w:rsid w:val="009E4116"/>
    <w:rsid w:val="009E41EF"/>
    <w:rsid w:val="009E42EA"/>
    <w:rsid w:val="009E50B6"/>
    <w:rsid w:val="009E5467"/>
    <w:rsid w:val="009E5664"/>
    <w:rsid w:val="009E582D"/>
    <w:rsid w:val="009E5ADD"/>
    <w:rsid w:val="009E5B6D"/>
    <w:rsid w:val="009E5CD6"/>
    <w:rsid w:val="009E60F6"/>
    <w:rsid w:val="009E613A"/>
    <w:rsid w:val="009E613B"/>
    <w:rsid w:val="009E63E9"/>
    <w:rsid w:val="009E655C"/>
    <w:rsid w:val="009E6A82"/>
    <w:rsid w:val="009E6DF2"/>
    <w:rsid w:val="009E706A"/>
    <w:rsid w:val="009E755A"/>
    <w:rsid w:val="009E76B6"/>
    <w:rsid w:val="009E76D0"/>
    <w:rsid w:val="009E788B"/>
    <w:rsid w:val="009F06D3"/>
    <w:rsid w:val="009F09D8"/>
    <w:rsid w:val="009F0CB8"/>
    <w:rsid w:val="009F0E75"/>
    <w:rsid w:val="009F0E95"/>
    <w:rsid w:val="009F1176"/>
    <w:rsid w:val="009F1828"/>
    <w:rsid w:val="009F1926"/>
    <w:rsid w:val="009F19C2"/>
    <w:rsid w:val="009F1A08"/>
    <w:rsid w:val="009F1BC7"/>
    <w:rsid w:val="009F1E5B"/>
    <w:rsid w:val="009F202E"/>
    <w:rsid w:val="009F2044"/>
    <w:rsid w:val="009F2178"/>
    <w:rsid w:val="009F24C1"/>
    <w:rsid w:val="009F2586"/>
    <w:rsid w:val="009F2802"/>
    <w:rsid w:val="009F287B"/>
    <w:rsid w:val="009F2BCB"/>
    <w:rsid w:val="009F32C8"/>
    <w:rsid w:val="009F3394"/>
    <w:rsid w:val="009F3C78"/>
    <w:rsid w:val="009F3D7D"/>
    <w:rsid w:val="009F3D7F"/>
    <w:rsid w:val="009F3DD8"/>
    <w:rsid w:val="009F4080"/>
    <w:rsid w:val="009F427C"/>
    <w:rsid w:val="009F44DF"/>
    <w:rsid w:val="009F4D3B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58"/>
    <w:rsid w:val="009F6F7A"/>
    <w:rsid w:val="009F7302"/>
    <w:rsid w:val="009F764F"/>
    <w:rsid w:val="009F76A0"/>
    <w:rsid w:val="009F77C8"/>
    <w:rsid w:val="009F7AB1"/>
    <w:rsid w:val="009F7CEB"/>
    <w:rsid w:val="009F7F62"/>
    <w:rsid w:val="00A005F8"/>
    <w:rsid w:val="00A00929"/>
    <w:rsid w:val="00A00A6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C93"/>
    <w:rsid w:val="00A02D5F"/>
    <w:rsid w:val="00A02E18"/>
    <w:rsid w:val="00A0302F"/>
    <w:rsid w:val="00A03C39"/>
    <w:rsid w:val="00A03D73"/>
    <w:rsid w:val="00A04290"/>
    <w:rsid w:val="00A0463C"/>
    <w:rsid w:val="00A0478D"/>
    <w:rsid w:val="00A049E1"/>
    <w:rsid w:val="00A050CA"/>
    <w:rsid w:val="00A05444"/>
    <w:rsid w:val="00A05801"/>
    <w:rsid w:val="00A05860"/>
    <w:rsid w:val="00A05B8C"/>
    <w:rsid w:val="00A05CDC"/>
    <w:rsid w:val="00A05CFA"/>
    <w:rsid w:val="00A05D41"/>
    <w:rsid w:val="00A05F02"/>
    <w:rsid w:val="00A06099"/>
    <w:rsid w:val="00A066E6"/>
    <w:rsid w:val="00A0675F"/>
    <w:rsid w:val="00A0682C"/>
    <w:rsid w:val="00A0686E"/>
    <w:rsid w:val="00A07027"/>
    <w:rsid w:val="00A0703E"/>
    <w:rsid w:val="00A078DB"/>
    <w:rsid w:val="00A07A2A"/>
    <w:rsid w:val="00A07A94"/>
    <w:rsid w:val="00A07D1F"/>
    <w:rsid w:val="00A07E29"/>
    <w:rsid w:val="00A07FCD"/>
    <w:rsid w:val="00A10015"/>
    <w:rsid w:val="00A10226"/>
    <w:rsid w:val="00A106C8"/>
    <w:rsid w:val="00A10775"/>
    <w:rsid w:val="00A108A0"/>
    <w:rsid w:val="00A109FD"/>
    <w:rsid w:val="00A10AC3"/>
    <w:rsid w:val="00A10C29"/>
    <w:rsid w:val="00A10FA6"/>
    <w:rsid w:val="00A1103C"/>
    <w:rsid w:val="00A11424"/>
    <w:rsid w:val="00A1142B"/>
    <w:rsid w:val="00A11514"/>
    <w:rsid w:val="00A1180B"/>
    <w:rsid w:val="00A11C06"/>
    <w:rsid w:val="00A12023"/>
    <w:rsid w:val="00A12124"/>
    <w:rsid w:val="00A1246E"/>
    <w:rsid w:val="00A12AAC"/>
    <w:rsid w:val="00A12AF6"/>
    <w:rsid w:val="00A12B19"/>
    <w:rsid w:val="00A12B5B"/>
    <w:rsid w:val="00A12E78"/>
    <w:rsid w:val="00A13A42"/>
    <w:rsid w:val="00A143EE"/>
    <w:rsid w:val="00A14418"/>
    <w:rsid w:val="00A146F7"/>
    <w:rsid w:val="00A14A94"/>
    <w:rsid w:val="00A14D6A"/>
    <w:rsid w:val="00A14E5B"/>
    <w:rsid w:val="00A14FBA"/>
    <w:rsid w:val="00A15021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325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0C6D"/>
    <w:rsid w:val="00A210B8"/>
    <w:rsid w:val="00A2121F"/>
    <w:rsid w:val="00A2122C"/>
    <w:rsid w:val="00A21354"/>
    <w:rsid w:val="00A21849"/>
    <w:rsid w:val="00A218D0"/>
    <w:rsid w:val="00A22410"/>
    <w:rsid w:val="00A22603"/>
    <w:rsid w:val="00A227C5"/>
    <w:rsid w:val="00A22942"/>
    <w:rsid w:val="00A22C34"/>
    <w:rsid w:val="00A22D9A"/>
    <w:rsid w:val="00A22E7C"/>
    <w:rsid w:val="00A23120"/>
    <w:rsid w:val="00A23CF0"/>
    <w:rsid w:val="00A23D42"/>
    <w:rsid w:val="00A2436B"/>
    <w:rsid w:val="00A2439B"/>
    <w:rsid w:val="00A247C4"/>
    <w:rsid w:val="00A24938"/>
    <w:rsid w:val="00A24950"/>
    <w:rsid w:val="00A24A94"/>
    <w:rsid w:val="00A24AEC"/>
    <w:rsid w:val="00A24AF2"/>
    <w:rsid w:val="00A24CAE"/>
    <w:rsid w:val="00A24E82"/>
    <w:rsid w:val="00A25108"/>
    <w:rsid w:val="00A25126"/>
    <w:rsid w:val="00A2512D"/>
    <w:rsid w:val="00A25225"/>
    <w:rsid w:val="00A2564C"/>
    <w:rsid w:val="00A25A35"/>
    <w:rsid w:val="00A25C6E"/>
    <w:rsid w:val="00A25E26"/>
    <w:rsid w:val="00A26108"/>
    <w:rsid w:val="00A26536"/>
    <w:rsid w:val="00A26558"/>
    <w:rsid w:val="00A268A2"/>
    <w:rsid w:val="00A26A88"/>
    <w:rsid w:val="00A271F4"/>
    <w:rsid w:val="00A27B1D"/>
    <w:rsid w:val="00A27B6B"/>
    <w:rsid w:val="00A27D19"/>
    <w:rsid w:val="00A27DD0"/>
    <w:rsid w:val="00A30006"/>
    <w:rsid w:val="00A3012F"/>
    <w:rsid w:val="00A30201"/>
    <w:rsid w:val="00A30895"/>
    <w:rsid w:val="00A30B31"/>
    <w:rsid w:val="00A30C7D"/>
    <w:rsid w:val="00A30D4B"/>
    <w:rsid w:val="00A31368"/>
    <w:rsid w:val="00A31875"/>
    <w:rsid w:val="00A31B85"/>
    <w:rsid w:val="00A31BCB"/>
    <w:rsid w:val="00A31E1A"/>
    <w:rsid w:val="00A321A9"/>
    <w:rsid w:val="00A322D3"/>
    <w:rsid w:val="00A32569"/>
    <w:rsid w:val="00A326D2"/>
    <w:rsid w:val="00A3290E"/>
    <w:rsid w:val="00A32C5A"/>
    <w:rsid w:val="00A32D72"/>
    <w:rsid w:val="00A32E8A"/>
    <w:rsid w:val="00A32F1B"/>
    <w:rsid w:val="00A3307B"/>
    <w:rsid w:val="00A331A6"/>
    <w:rsid w:val="00A33852"/>
    <w:rsid w:val="00A33B29"/>
    <w:rsid w:val="00A33B96"/>
    <w:rsid w:val="00A33CFC"/>
    <w:rsid w:val="00A340B4"/>
    <w:rsid w:val="00A341DB"/>
    <w:rsid w:val="00A34245"/>
    <w:rsid w:val="00A345A4"/>
    <w:rsid w:val="00A34BF8"/>
    <w:rsid w:val="00A34EB8"/>
    <w:rsid w:val="00A35152"/>
    <w:rsid w:val="00A353D9"/>
    <w:rsid w:val="00A35677"/>
    <w:rsid w:val="00A35AF7"/>
    <w:rsid w:val="00A35CED"/>
    <w:rsid w:val="00A35D58"/>
    <w:rsid w:val="00A35D71"/>
    <w:rsid w:val="00A35F65"/>
    <w:rsid w:val="00A35FA3"/>
    <w:rsid w:val="00A360A3"/>
    <w:rsid w:val="00A36535"/>
    <w:rsid w:val="00A366E5"/>
    <w:rsid w:val="00A367AB"/>
    <w:rsid w:val="00A36933"/>
    <w:rsid w:val="00A36B67"/>
    <w:rsid w:val="00A3739A"/>
    <w:rsid w:val="00A375F3"/>
    <w:rsid w:val="00A3795C"/>
    <w:rsid w:val="00A403A5"/>
    <w:rsid w:val="00A40A14"/>
    <w:rsid w:val="00A40F4D"/>
    <w:rsid w:val="00A4102A"/>
    <w:rsid w:val="00A41281"/>
    <w:rsid w:val="00A412A0"/>
    <w:rsid w:val="00A413DF"/>
    <w:rsid w:val="00A41640"/>
    <w:rsid w:val="00A418F3"/>
    <w:rsid w:val="00A4196B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3D"/>
    <w:rsid w:val="00A438C0"/>
    <w:rsid w:val="00A438CA"/>
    <w:rsid w:val="00A43CF2"/>
    <w:rsid w:val="00A43E4E"/>
    <w:rsid w:val="00A4415D"/>
    <w:rsid w:val="00A443C6"/>
    <w:rsid w:val="00A448B9"/>
    <w:rsid w:val="00A44CF2"/>
    <w:rsid w:val="00A45019"/>
    <w:rsid w:val="00A45114"/>
    <w:rsid w:val="00A45428"/>
    <w:rsid w:val="00A458E9"/>
    <w:rsid w:val="00A45BF3"/>
    <w:rsid w:val="00A45D01"/>
    <w:rsid w:val="00A45E2B"/>
    <w:rsid w:val="00A45FD4"/>
    <w:rsid w:val="00A460F6"/>
    <w:rsid w:val="00A46186"/>
    <w:rsid w:val="00A4666B"/>
    <w:rsid w:val="00A466B2"/>
    <w:rsid w:val="00A46867"/>
    <w:rsid w:val="00A4752D"/>
    <w:rsid w:val="00A47A2B"/>
    <w:rsid w:val="00A47AE7"/>
    <w:rsid w:val="00A47BA8"/>
    <w:rsid w:val="00A47E3B"/>
    <w:rsid w:val="00A47E99"/>
    <w:rsid w:val="00A47EAB"/>
    <w:rsid w:val="00A50050"/>
    <w:rsid w:val="00A50239"/>
    <w:rsid w:val="00A50400"/>
    <w:rsid w:val="00A50823"/>
    <w:rsid w:val="00A512BA"/>
    <w:rsid w:val="00A51701"/>
    <w:rsid w:val="00A51BC0"/>
    <w:rsid w:val="00A51DEC"/>
    <w:rsid w:val="00A51FFC"/>
    <w:rsid w:val="00A5209D"/>
    <w:rsid w:val="00A52145"/>
    <w:rsid w:val="00A521C9"/>
    <w:rsid w:val="00A526FB"/>
    <w:rsid w:val="00A527A6"/>
    <w:rsid w:val="00A527D3"/>
    <w:rsid w:val="00A5296F"/>
    <w:rsid w:val="00A52ACA"/>
    <w:rsid w:val="00A52DB8"/>
    <w:rsid w:val="00A53D10"/>
    <w:rsid w:val="00A53F59"/>
    <w:rsid w:val="00A54143"/>
    <w:rsid w:val="00A54294"/>
    <w:rsid w:val="00A5490B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D18"/>
    <w:rsid w:val="00A56D9A"/>
    <w:rsid w:val="00A56E21"/>
    <w:rsid w:val="00A57157"/>
    <w:rsid w:val="00A57344"/>
    <w:rsid w:val="00A6029B"/>
    <w:rsid w:val="00A6057F"/>
    <w:rsid w:val="00A60A72"/>
    <w:rsid w:val="00A60C10"/>
    <w:rsid w:val="00A60C1D"/>
    <w:rsid w:val="00A60FAA"/>
    <w:rsid w:val="00A6104D"/>
    <w:rsid w:val="00A6146F"/>
    <w:rsid w:val="00A615E8"/>
    <w:rsid w:val="00A6163C"/>
    <w:rsid w:val="00A61CF3"/>
    <w:rsid w:val="00A61EA0"/>
    <w:rsid w:val="00A61EF1"/>
    <w:rsid w:val="00A620C1"/>
    <w:rsid w:val="00A620DB"/>
    <w:rsid w:val="00A6242A"/>
    <w:rsid w:val="00A62478"/>
    <w:rsid w:val="00A626A5"/>
    <w:rsid w:val="00A6282A"/>
    <w:rsid w:val="00A630CF"/>
    <w:rsid w:val="00A6319A"/>
    <w:rsid w:val="00A633AA"/>
    <w:rsid w:val="00A63716"/>
    <w:rsid w:val="00A63795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95B"/>
    <w:rsid w:val="00A65AF7"/>
    <w:rsid w:val="00A65C62"/>
    <w:rsid w:val="00A65D9C"/>
    <w:rsid w:val="00A65E38"/>
    <w:rsid w:val="00A65EF0"/>
    <w:rsid w:val="00A65F11"/>
    <w:rsid w:val="00A6625D"/>
    <w:rsid w:val="00A6663C"/>
    <w:rsid w:val="00A666CF"/>
    <w:rsid w:val="00A66A90"/>
    <w:rsid w:val="00A66D11"/>
    <w:rsid w:val="00A66FA8"/>
    <w:rsid w:val="00A675F4"/>
    <w:rsid w:val="00A67B8E"/>
    <w:rsid w:val="00A67C5D"/>
    <w:rsid w:val="00A70514"/>
    <w:rsid w:val="00A7086A"/>
    <w:rsid w:val="00A70907"/>
    <w:rsid w:val="00A70B9C"/>
    <w:rsid w:val="00A70D55"/>
    <w:rsid w:val="00A70DD9"/>
    <w:rsid w:val="00A71068"/>
    <w:rsid w:val="00A715E3"/>
    <w:rsid w:val="00A71875"/>
    <w:rsid w:val="00A71C5E"/>
    <w:rsid w:val="00A72433"/>
    <w:rsid w:val="00A7299C"/>
    <w:rsid w:val="00A72ED2"/>
    <w:rsid w:val="00A72F12"/>
    <w:rsid w:val="00A730C8"/>
    <w:rsid w:val="00A7349F"/>
    <w:rsid w:val="00A734DA"/>
    <w:rsid w:val="00A73D64"/>
    <w:rsid w:val="00A73DFE"/>
    <w:rsid w:val="00A74354"/>
    <w:rsid w:val="00A7491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77972"/>
    <w:rsid w:val="00A801BD"/>
    <w:rsid w:val="00A805B3"/>
    <w:rsid w:val="00A80647"/>
    <w:rsid w:val="00A807E9"/>
    <w:rsid w:val="00A809A9"/>
    <w:rsid w:val="00A80A1C"/>
    <w:rsid w:val="00A810AA"/>
    <w:rsid w:val="00A810F7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8EA"/>
    <w:rsid w:val="00A8298F"/>
    <w:rsid w:val="00A82D89"/>
    <w:rsid w:val="00A82EAE"/>
    <w:rsid w:val="00A834ED"/>
    <w:rsid w:val="00A83944"/>
    <w:rsid w:val="00A84A50"/>
    <w:rsid w:val="00A8513F"/>
    <w:rsid w:val="00A8516B"/>
    <w:rsid w:val="00A85471"/>
    <w:rsid w:val="00A85A64"/>
    <w:rsid w:val="00A85A84"/>
    <w:rsid w:val="00A85FA5"/>
    <w:rsid w:val="00A86330"/>
    <w:rsid w:val="00A8653C"/>
    <w:rsid w:val="00A868E3"/>
    <w:rsid w:val="00A86C19"/>
    <w:rsid w:val="00A86C9B"/>
    <w:rsid w:val="00A86DAD"/>
    <w:rsid w:val="00A87236"/>
    <w:rsid w:val="00A873E8"/>
    <w:rsid w:val="00A874C2"/>
    <w:rsid w:val="00A874F4"/>
    <w:rsid w:val="00A87739"/>
    <w:rsid w:val="00A8786C"/>
    <w:rsid w:val="00A87D0C"/>
    <w:rsid w:val="00A900EB"/>
    <w:rsid w:val="00A903E3"/>
    <w:rsid w:val="00A90641"/>
    <w:rsid w:val="00A90953"/>
    <w:rsid w:val="00A90F13"/>
    <w:rsid w:val="00A90FC3"/>
    <w:rsid w:val="00A90FDD"/>
    <w:rsid w:val="00A91191"/>
    <w:rsid w:val="00A9164C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314"/>
    <w:rsid w:val="00A97825"/>
    <w:rsid w:val="00A9783B"/>
    <w:rsid w:val="00A97B0C"/>
    <w:rsid w:val="00A97C15"/>
    <w:rsid w:val="00A97D3D"/>
    <w:rsid w:val="00A97E34"/>
    <w:rsid w:val="00AA0123"/>
    <w:rsid w:val="00AA036F"/>
    <w:rsid w:val="00AA0463"/>
    <w:rsid w:val="00AA05DC"/>
    <w:rsid w:val="00AA0BD6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51A"/>
    <w:rsid w:val="00AA2574"/>
    <w:rsid w:val="00AA2785"/>
    <w:rsid w:val="00AA27AE"/>
    <w:rsid w:val="00AA2B44"/>
    <w:rsid w:val="00AA2F01"/>
    <w:rsid w:val="00AA3DFF"/>
    <w:rsid w:val="00AA3FCC"/>
    <w:rsid w:val="00AA412D"/>
    <w:rsid w:val="00AA42EB"/>
    <w:rsid w:val="00AA4356"/>
    <w:rsid w:val="00AA5087"/>
    <w:rsid w:val="00AA5223"/>
    <w:rsid w:val="00AA5420"/>
    <w:rsid w:val="00AA5608"/>
    <w:rsid w:val="00AA5B78"/>
    <w:rsid w:val="00AA5E4F"/>
    <w:rsid w:val="00AA6498"/>
    <w:rsid w:val="00AA66AF"/>
    <w:rsid w:val="00AA6DFC"/>
    <w:rsid w:val="00AA75A0"/>
    <w:rsid w:val="00AA7839"/>
    <w:rsid w:val="00AA7856"/>
    <w:rsid w:val="00AA7CBD"/>
    <w:rsid w:val="00AB006A"/>
    <w:rsid w:val="00AB01DA"/>
    <w:rsid w:val="00AB0378"/>
    <w:rsid w:val="00AB0790"/>
    <w:rsid w:val="00AB0925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2ADD"/>
    <w:rsid w:val="00AB31D1"/>
    <w:rsid w:val="00AB35E2"/>
    <w:rsid w:val="00AB3FDA"/>
    <w:rsid w:val="00AB41E6"/>
    <w:rsid w:val="00AB432F"/>
    <w:rsid w:val="00AB48DD"/>
    <w:rsid w:val="00AB5010"/>
    <w:rsid w:val="00AB5336"/>
    <w:rsid w:val="00AB5494"/>
    <w:rsid w:val="00AB564D"/>
    <w:rsid w:val="00AB5663"/>
    <w:rsid w:val="00AB58AF"/>
    <w:rsid w:val="00AB5AD6"/>
    <w:rsid w:val="00AB5F4D"/>
    <w:rsid w:val="00AB661E"/>
    <w:rsid w:val="00AB6E87"/>
    <w:rsid w:val="00AB714C"/>
    <w:rsid w:val="00AB71B2"/>
    <w:rsid w:val="00AB742C"/>
    <w:rsid w:val="00AB749E"/>
    <w:rsid w:val="00AB765E"/>
    <w:rsid w:val="00AC01EC"/>
    <w:rsid w:val="00AC0215"/>
    <w:rsid w:val="00AC083A"/>
    <w:rsid w:val="00AC0892"/>
    <w:rsid w:val="00AC0B51"/>
    <w:rsid w:val="00AC0C9F"/>
    <w:rsid w:val="00AC0DBD"/>
    <w:rsid w:val="00AC1131"/>
    <w:rsid w:val="00AC123E"/>
    <w:rsid w:val="00AC1365"/>
    <w:rsid w:val="00AC137E"/>
    <w:rsid w:val="00AC1852"/>
    <w:rsid w:val="00AC1B9A"/>
    <w:rsid w:val="00AC1C78"/>
    <w:rsid w:val="00AC2402"/>
    <w:rsid w:val="00AC25BC"/>
    <w:rsid w:val="00AC2658"/>
    <w:rsid w:val="00AC2DBE"/>
    <w:rsid w:val="00AC32F5"/>
    <w:rsid w:val="00AC33C9"/>
    <w:rsid w:val="00AC381F"/>
    <w:rsid w:val="00AC3978"/>
    <w:rsid w:val="00AC3ADB"/>
    <w:rsid w:val="00AC3CA7"/>
    <w:rsid w:val="00AC4302"/>
    <w:rsid w:val="00AC446F"/>
    <w:rsid w:val="00AC48EB"/>
    <w:rsid w:val="00AC4A07"/>
    <w:rsid w:val="00AC4A52"/>
    <w:rsid w:val="00AC4DAA"/>
    <w:rsid w:val="00AC5027"/>
    <w:rsid w:val="00AC5390"/>
    <w:rsid w:val="00AC55CC"/>
    <w:rsid w:val="00AC561C"/>
    <w:rsid w:val="00AC5710"/>
    <w:rsid w:val="00AC5D6A"/>
    <w:rsid w:val="00AC5E17"/>
    <w:rsid w:val="00AC60A0"/>
    <w:rsid w:val="00AC6235"/>
    <w:rsid w:val="00AC627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A9C"/>
    <w:rsid w:val="00AC7DD9"/>
    <w:rsid w:val="00AD01AD"/>
    <w:rsid w:val="00AD061D"/>
    <w:rsid w:val="00AD0727"/>
    <w:rsid w:val="00AD07F3"/>
    <w:rsid w:val="00AD0B42"/>
    <w:rsid w:val="00AD0BB5"/>
    <w:rsid w:val="00AD0DE9"/>
    <w:rsid w:val="00AD0F5A"/>
    <w:rsid w:val="00AD12CC"/>
    <w:rsid w:val="00AD2300"/>
    <w:rsid w:val="00AD28A1"/>
    <w:rsid w:val="00AD28F9"/>
    <w:rsid w:val="00AD29A7"/>
    <w:rsid w:val="00AD3029"/>
    <w:rsid w:val="00AD308E"/>
    <w:rsid w:val="00AD372E"/>
    <w:rsid w:val="00AD38FE"/>
    <w:rsid w:val="00AD3A46"/>
    <w:rsid w:val="00AD3B1B"/>
    <w:rsid w:val="00AD3C3D"/>
    <w:rsid w:val="00AD3C5D"/>
    <w:rsid w:val="00AD3DDA"/>
    <w:rsid w:val="00AD3EAE"/>
    <w:rsid w:val="00AD4B46"/>
    <w:rsid w:val="00AD4B5A"/>
    <w:rsid w:val="00AD4D86"/>
    <w:rsid w:val="00AD53AB"/>
    <w:rsid w:val="00AD5433"/>
    <w:rsid w:val="00AD559D"/>
    <w:rsid w:val="00AD5946"/>
    <w:rsid w:val="00AD5987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B59"/>
    <w:rsid w:val="00AE0EB1"/>
    <w:rsid w:val="00AE1797"/>
    <w:rsid w:val="00AE17EE"/>
    <w:rsid w:val="00AE1988"/>
    <w:rsid w:val="00AE19B0"/>
    <w:rsid w:val="00AE1D0A"/>
    <w:rsid w:val="00AE210B"/>
    <w:rsid w:val="00AE22E1"/>
    <w:rsid w:val="00AE2A79"/>
    <w:rsid w:val="00AE2B0C"/>
    <w:rsid w:val="00AE2C93"/>
    <w:rsid w:val="00AE3AF4"/>
    <w:rsid w:val="00AE3E48"/>
    <w:rsid w:val="00AE4175"/>
    <w:rsid w:val="00AE41CA"/>
    <w:rsid w:val="00AE41DF"/>
    <w:rsid w:val="00AE48D1"/>
    <w:rsid w:val="00AE4BB0"/>
    <w:rsid w:val="00AE4D64"/>
    <w:rsid w:val="00AE518C"/>
    <w:rsid w:val="00AE53D2"/>
    <w:rsid w:val="00AE56F8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6598"/>
    <w:rsid w:val="00AE758B"/>
    <w:rsid w:val="00AE7B99"/>
    <w:rsid w:val="00AF002C"/>
    <w:rsid w:val="00AF0079"/>
    <w:rsid w:val="00AF0218"/>
    <w:rsid w:val="00AF07FC"/>
    <w:rsid w:val="00AF0824"/>
    <w:rsid w:val="00AF0A9E"/>
    <w:rsid w:val="00AF0E10"/>
    <w:rsid w:val="00AF0F38"/>
    <w:rsid w:val="00AF11DF"/>
    <w:rsid w:val="00AF15AB"/>
    <w:rsid w:val="00AF1695"/>
    <w:rsid w:val="00AF1BC0"/>
    <w:rsid w:val="00AF1C11"/>
    <w:rsid w:val="00AF1E03"/>
    <w:rsid w:val="00AF1FAC"/>
    <w:rsid w:val="00AF2020"/>
    <w:rsid w:val="00AF2098"/>
    <w:rsid w:val="00AF28F7"/>
    <w:rsid w:val="00AF2917"/>
    <w:rsid w:val="00AF2BB0"/>
    <w:rsid w:val="00AF2D88"/>
    <w:rsid w:val="00AF2E9F"/>
    <w:rsid w:val="00AF3101"/>
    <w:rsid w:val="00AF3160"/>
    <w:rsid w:val="00AF31B7"/>
    <w:rsid w:val="00AF3BE7"/>
    <w:rsid w:val="00AF3C2F"/>
    <w:rsid w:val="00AF3E2B"/>
    <w:rsid w:val="00AF3E70"/>
    <w:rsid w:val="00AF3F08"/>
    <w:rsid w:val="00AF405C"/>
    <w:rsid w:val="00AF4171"/>
    <w:rsid w:val="00AF41E1"/>
    <w:rsid w:val="00AF42DF"/>
    <w:rsid w:val="00AF5102"/>
    <w:rsid w:val="00AF5720"/>
    <w:rsid w:val="00AF5995"/>
    <w:rsid w:val="00AF5E93"/>
    <w:rsid w:val="00AF5EB3"/>
    <w:rsid w:val="00AF65D8"/>
    <w:rsid w:val="00AF690C"/>
    <w:rsid w:val="00AF6A2C"/>
    <w:rsid w:val="00AF6CF2"/>
    <w:rsid w:val="00AF707E"/>
    <w:rsid w:val="00AF70D6"/>
    <w:rsid w:val="00AF723A"/>
    <w:rsid w:val="00AF7447"/>
    <w:rsid w:val="00AF7532"/>
    <w:rsid w:val="00AF76A6"/>
    <w:rsid w:val="00AF771E"/>
    <w:rsid w:val="00AF773D"/>
    <w:rsid w:val="00AF7BB9"/>
    <w:rsid w:val="00AF7BBA"/>
    <w:rsid w:val="00AF7DA7"/>
    <w:rsid w:val="00B000B1"/>
    <w:rsid w:val="00B001E1"/>
    <w:rsid w:val="00B00708"/>
    <w:rsid w:val="00B009F0"/>
    <w:rsid w:val="00B00CD1"/>
    <w:rsid w:val="00B0107D"/>
    <w:rsid w:val="00B013F2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31A0"/>
    <w:rsid w:val="00B0348A"/>
    <w:rsid w:val="00B03729"/>
    <w:rsid w:val="00B03A54"/>
    <w:rsid w:val="00B03C57"/>
    <w:rsid w:val="00B03D08"/>
    <w:rsid w:val="00B040CF"/>
    <w:rsid w:val="00B041A3"/>
    <w:rsid w:val="00B04278"/>
    <w:rsid w:val="00B04330"/>
    <w:rsid w:val="00B043D0"/>
    <w:rsid w:val="00B04DA2"/>
    <w:rsid w:val="00B05235"/>
    <w:rsid w:val="00B05305"/>
    <w:rsid w:val="00B05564"/>
    <w:rsid w:val="00B055FD"/>
    <w:rsid w:val="00B056E9"/>
    <w:rsid w:val="00B057BE"/>
    <w:rsid w:val="00B05B27"/>
    <w:rsid w:val="00B05E92"/>
    <w:rsid w:val="00B05F66"/>
    <w:rsid w:val="00B05FE0"/>
    <w:rsid w:val="00B06004"/>
    <w:rsid w:val="00B06096"/>
    <w:rsid w:val="00B0638C"/>
    <w:rsid w:val="00B0695E"/>
    <w:rsid w:val="00B06AD0"/>
    <w:rsid w:val="00B06D67"/>
    <w:rsid w:val="00B07170"/>
    <w:rsid w:val="00B072A1"/>
    <w:rsid w:val="00B072E1"/>
    <w:rsid w:val="00B0793F"/>
    <w:rsid w:val="00B07D27"/>
    <w:rsid w:val="00B10058"/>
    <w:rsid w:val="00B10610"/>
    <w:rsid w:val="00B10613"/>
    <w:rsid w:val="00B106C6"/>
    <w:rsid w:val="00B11082"/>
    <w:rsid w:val="00B114D3"/>
    <w:rsid w:val="00B115CD"/>
    <w:rsid w:val="00B11911"/>
    <w:rsid w:val="00B11A4D"/>
    <w:rsid w:val="00B11E6B"/>
    <w:rsid w:val="00B12027"/>
    <w:rsid w:val="00B12096"/>
    <w:rsid w:val="00B12275"/>
    <w:rsid w:val="00B123EF"/>
    <w:rsid w:val="00B128FD"/>
    <w:rsid w:val="00B13357"/>
    <w:rsid w:val="00B13A5E"/>
    <w:rsid w:val="00B13CEF"/>
    <w:rsid w:val="00B14027"/>
    <w:rsid w:val="00B1409E"/>
    <w:rsid w:val="00B140A5"/>
    <w:rsid w:val="00B1421C"/>
    <w:rsid w:val="00B14302"/>
    <w:rsid w:val="00B14313"/>
    <w:rsid w:val="00B14749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A3"/>
    <w:rsid w:val="00B1720B"/>
    <w:rsid w:val="00B17A42"/>
    <w:rsid w:val="00B17E3C"/>
    <w:rsid w:val="00B17E4F"/>
    <w:rsid w:val="00B17F1F"/>
    <w:rsid w:val="00B20094"/>
    <w:rsid w:val="00B2048F"/>
    <w:rsid w:val="00B2050A"/>
    <w:rsid w:val="00B2079E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788"/>
    <w:rsid w:val="00B22A79"/>
    <w:rsid w:val="00B22EBE"/>
    <w:rsid w:val="00B23396"/>
    <w:rsid w:val="00B233AA"/>
    <w:rsid w:val="00B2354A"/>
    <w:rsid w:val="00B236D3"/>
    <w:rsid w:val="00B2371B"/>
    <w:rsid w:val="00B2391F"/>
    <w:rsid w:val="00B23F51"/>
    <w:rsid w:val="00B244AA"/>
    <w:rsid w:val="00B2464F"/>
    <w:rsid w:val="00B2468F"/>
    <w:rsid w:val="00B24A67"/>
    <w:rsid w:val="00B24AD4"/>
    <w:rsid w:val="00B24F71"/>
    <w:rsid w:val="00B24FD2"/>
    <w:rsid w:val="00B2604A"/>
    <w:rsid w:val="00B26A5B"/>
    <w:rsid w:val="00B26EC3"/>
    <w:rsid w:val="00B273B1"/>
    <w:rsid w:val="00B277EB"/>
    <w:rsid w:val="00B279EF"/>
    <w:rsid w:val="00B27A08"/>
    <w:rsid w:val="00B27A68"/>
    <w:rsid w:val="00B27F72"/>
    <w:rsid w:val="00B3033F"/>
    <w:rsid w:val="00B308A5"/>
    <w:rsid w:val="00B309FE"/>
    <w:rsid w:val="00B30A29"/>
    <w:rsid w:val="00B30D8F"/>
    <w:rsid w:val="00B30E08"/>
    <w:rsid w:val="00B30F19"/>
    <w:rsid w:val="00B31090"/>
    <w:rsid w:val="00B31738"/>
    <w:rsid w:val="00B31CAF"/>
    <w:rsid w:val="00B31EA6"/>
    <w:rsid w:val="00B32061"/>
    <w:rsid w:val="00B323EC"/>
    <w:rsid w:val="00B32731"/>
    <w:rsid w:val="00B32759"/>
    <w:rsid w:val="00B32B91"/>
    <w:rsid w:val="00B333BB"/>
    <w:rsid w:val="00B33AF6"/>
    <w:rsid w:val="00B33B02"/>
    <w:rsid w:val="00B342EA"/>
    <w:rsid w:val="00B343EE"/>
    <w:rsid w:val="00B347B9"/>
    <w:rsid w:val="00B34980"/>
    <w:rsid w:val="00B34D8F"/>
    <w:rsid w:val="00B34DD7"/>
    <w:rsid w:val="00B3504A"/>
    <w:rsid w:val="00B356C7"/>
    <w:rsid w:val="00B35750"/>
    <w:rsid w:val="00B3575B"/>
    <w:rsid w:val="00B3586B"/>
    <w:rsid w:val="00B35A66"/>
    <w:rsid w:val="00B35EA4"/>
    <w:rsid w:val="00B36596"/>
    <w:rsid w:val="00B36783"/>
    <w:rsid w:val="00B36881"/>
    <w:rsid w:val="00B3694E"/>
    <w:rsid w:val="00B371C8"/>
    <w:rsid w:val="00B37205"/>
    <w:rsid w:val="00B37472"/>
    <w:rsid w:val="00B376BD"/>
    <w:rsid w:val="00B3774C"/>
    <w:rsid w:val="00B37B87"/>
    <w:rsid w:val="00B37E5D"/>
    <w:rsid w:val="00B40076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C02"/>
    <w:rsid w:val="00B43345"/>
    <w:rsid w:val="00B43462"/>
    <w:rsid w:val="00B4381F"/>
    <w:rsid w:val="00B438A9"/>
    <w:rsid w:val="00B44001"/>
    <w:rsid w:val="00B44053"/>
    <w:rsid w:val="00B4461F"/>
    <w:rsid w:val="00B44702"/>
    <w:rsid w:val="00B44A1F"/>
    <w:rsid w:val="00B44A49"/>
    <w:rsid w:val="00B44A4E"/>
    <w:rsid w:val="00B44AB7"/>
    <w:rsid w:val="00B44BAC"/>
    <w:rsid w:val="00B45447"/>
    <w:rsid w:val="00B458C0"/>
    <w:rsid w:val="00B45E63"/>
    <w:rsid w:val="00B46480"/>
    <w:rsid w:val="00B465F0"/>
    <w:rsid w:val="00B46BBE"/>
    <w:rsid w:val="00B46C7C"/>
    <w:rsid w:val="00B4708C"/>
    <w:rsid w:val="00B47284"/>
    <w:rsid w:val="00B4739B"/>
    <w:rsid w:val="00B473F8"/>
    <w:rsid w:val="00B474CC"/>
    <w:rsid w:val="00B47607"/>
    <w:rsid w:val="00B4774C"/>
    <w:rsid w:val="00B47927"/>
    <w:rsid w:val="00B47C1E"/>
    <w:rsid w:val="00B501EF"/>
    <w:rsid w:val="00B50362"/>
    <w:rsid w:val="00B50575"/>
    <w:rsid w:val="00B50BB4"/>
    <w:rsid w:val="00B50DC6"/>
    <w:rsid w:val="00B50E2E"/>
    <w:rsid w:val="00B50E48"/>
    <w:rsid w:val="00B50FE4"/>
    <w:rsid w:val="00B51108"/>
    <w:rsid w:val="00B5120A"/>
    <w:rsid w:val="00B5160A"/>
    <w:rsid w:val="00B51643"/>
    <w:rsid w:val="00B51C05"/>
    <w:rsid w:val="00B51E95"/>
    <w:rsid w:val="00B5245B"/>
    <w:rsid w:val="00B52638"/>
    <w:rsid w:val="00B5273B"/>
    <w:rsid w:val="00B527E1"/>
    <w:rsid w:val="00B52A83"/>
    <w:rsid w:val="00B52BF9"/>
    <w:rsid w:val="00B52C21"/>
    <w:rsid w:val="00B52CE5"/>
    <w:rsid w:val="00B5310B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95E"/>
    <w:rsid w:val="00B559AD"/>
    <w:rsid w:val="00B55C69"/>
    <w:rsid w:val="00B55ECF"/>
    <w:rsid w:val="00B561ED"/>
    <w:rsid w:val="00B56496"/>
    <w:rsid w:val="00B56C10"/>
    <w:rsid w:val="00B56C72"/>
    <w:rsid w:val="00B56CEC"/>
    <w:rsid w:val="00B56D92"/>
    <w:rsid w:val="00B5731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DAD"/>
    <w:rsid w:val="00B60E10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F28"/>
    <w:rsid w:val="00B62032"/>
    <w:rsid w:val="00B6206A"/>
    <w:rsid w:val="00B625E6"/>
    <w:rsid w:val="00B626D0"/>
    <w:rsid w:val="00B62720"/>
    <w:rsid w:val="00B62810"/>
    <w:rsid w:val="00B62DA0"/>
    <w:rsid w:val="00B62E31"/>
    <w:rsid w:val="00B62EA1"/>
    <w:rsid w:val="00B62F56"/>
    <w:rsid w:val="00B63176"/>
    <w:rsid w:val="00B63216"/>
    <w:rsid w:val="00B632F7"/>
    <w:rsid w:val="00B633C5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73E"/>
    <w:rsid w:val="00B6483E"/>
    <w:rsid w:val="00B64DDB"/>
    <w:rsid w:val="00B65A0D"/>
    <w:rsid w:val="00B65E43"/>
    <w:rsid w:val="00B666DC"/>
    <w:rsid w:val="00B66F58"/>
    <w:rsid w:val="00B672F1"/>
    <w:rsid w:val="00B6740A"/>
    <w:rsid w:val="00B674D7"/>
    <w:rsid w:val="00B6765B"/>
    <w:rsid w:val="00B67691"/>
    <w:rsid w:val="00B7005C"/>
    <w:rsid w:val="00B703D8"/>
    <w:rsid w:val="00B703E2"/>
    <w:rsid w:val="00B70C4F"/>
    <w:rsid w:val="00B70DF2"/>
    <w:rsid w:val="00B70F65"/>
    <w:rsid w:val="00B71229"/>
    <w:rsid w:val="00B71E8D"/>
    <w:rsid w:val="00B71E8E"/>
    <w:rsid w:val="00B71EFF"/>
    <w:rsid w:val="00B721B4"/>
    <w:rsid w:val="00B721C8"/>
    <w:rsid w:val="00B7271D"/>
    <w:rsid w:val="00B7278C"/>
    <w:rsid w:val="00B727B3"/>
    <w:rsid w:val="00B7289D"/>
    <w:rsid w:val="00B72B4A"/>
    <w:rsid w:val="00B73067"/>
    <w:rsid w:val="00B73079"/>
    <w:rsid w:val="00B73089"/>
    <w:rsid w:val="00B733CA"/>
    <w:rsid w:val="00B734FC"/>
    <w:rsid w:val="00B735D7"/>
    <w:rsid w:val="00B73A39"/>
    <w:rsid w:val="00B73E0D"/>
    <w:rsid w:val="00B74074"/>
    <w:rsid w:val="00B74314"/>
    <w:rsid w:val="00B74358"/>
    <w:rsid w:val="00B7442E"/>
    <w:rsid w:val="00B74718"/>
    <w:rsid w:val="00B74749"/>
    <w:rsid w:val="00B74845"/>
    <w:rsid w:val="00B74FCC"/>
    <w:rsid w:val="00B75310"/>
    <w:rsid w:val="00B753BF"/>
    <w:rsid w:val="00B75673"/>
    <w:rsid w:val="00B756A3"/>
    <w:rsid w:val="00B758DE"/>
    <w:rsid w:val="00B75AF6"/>
    <w:rsid w:val="00B75CD8"/>
    <w:rsid w:val="00B75D6B"/>
    <w:rsid w:val="00B762ED"/>
    <w:rsid w:val="00B763FB"/>
    <w:rsid w:val="00B76519"/>
    <w:rsid w:val="00B76CC7"/>
    <w:rsid w:val="00B76E9B"/>
    <w:rsid w:val="00B76F4F"/>
    <w:rsid w:val="00B76FE9"/>
    <w:rsid w:val="00B773DB"/>
    <w:rsid w:val="00B7743B"/>
    <w:rsid w:val="00B77699"/>
    <w:rsid w:val="00B77851"/>
    <w:rsid w:val="00B7792D"/>
    <w:rsid w:val="00B77E3F"/>
    <w:rsid w:val="00B80782"/>
    <w:rsid w:val="00B80961"/>
    <w:rsid w:val="00B80C9E"/>
    <w:rsid w:val="00B80ECD"/>
    <w:rsid w:val="00B811D4"/>
    <w:rsid w:val="00B8124F"/>
    <w:rsid w:val="00B812FA"/>
    <w:rsid w:val="00B81412"/>
    <w:rsid w:val="00B81772"/>
    <w:rsid w:val="00B81B32"/>
    <w:rsid w:val="00B81E39"/>
    <w:rsid w:val="00B81F03"/>
    <w:rsid w:val="00B82076"/>
    <w:rsid w:val="00B825E1"/>
    <w:rsid w:val="00B827FE"/>
    <w:rsid w:val="00B828A5"/>
    <w:rsid w:val="00B82D94"/>
    <w:rsid w:val="00B834F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87F11"/>
    <w:rsid w:val="00B9035A"/>
    <w:rsid w:val="00B9050E"/>
    <w:rsid w:val="00B908AC"/>
    <w:rsid w:val="00B90B3C"/>
    <w:rsid w:val="00B90E16"/>
    <w:rsid w:val="00B90FA1"/>
    <w:rsid w:val="00B91512"/>
    <w:rsid w:val="00B91A2D"/>
    <w:rsid w:val="00B91A76"/>
    <w:rsid w:val="00B91B13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AE"/>
    <w:rsid w:val="00B93D61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9DD"/>
    <w:rsid w:val="00B95A2D"/>
    <w:rsid w:val="00B96043"/>
    <w:rsid w:val="00B962BB"/>
    <w:rsid w:val="00B96921"/>
    <w:rsid w:val="00B96996"/>
    <w:rsid w:val="00B9716E"/>
    <w:rsid w:val="00B9753D"/>
    <w:rsid w:val="00B97593"/>
    <w:rsid w:val="00B97DB9"/>
    <w:rsid w:val="00B97F2A"/>
    <w:rsid w:val="00BA0242"/>
    <w:rsid w:val="00BA0BCC"/>
    <w:rsid w:val="00BA0DC7"/>
    <w:rsid w:val="00BA1414"/>
    <w:rsid w:val="00BA1451"/>
    <w:rsid w:val="00BA1B25"/>
    <w:rsid w:val="00BA1B97"/>
    <w:rsid w:val="00BA1D4E"/>
    <w:rsid w:val="00BA1DBF"/>
    <w:rsid w:val="00BA2030"/>
    <w:rsid w:val="00BA2416"/>
    <w:rsid w:val="00BA2933"/>
    <w:rsid w:val="00BA2F62"/>
    <w:rsid w:val="00BA3053"/>
    <w:rsid w:val="00BA3929"/>
    <w:rsid w:val="00BA3961"/>
    <w:rsid w:val="00BA3988"/>
    <w:rsid w:val="00BA3B0A"/>
    <w:rsid w:val="00BA4169"/>
    <w:rsid w:val="00BA47B2"/>
    <w:rsid w:val="00BA4864"/>
    <w:rsid w:val="00BA49FA"/>
    <w:rsid w:val="00BA4A3F"/>
    <w:rsid w:val="00BA4B96"/>
    <w:rsid w:val="00BA4BCE"/>
    <w:rsid w:val="00BA4EA0"/>
    <w:rsid w:val="00BA52C0"/>
    <w:rsid w:val="00BA5D46"/>
    <w:rsid w:val="00BA5E07"/>
    <w:rsid w:val="00BA5F16"/>
    <w:rsid w:val="00BA6132"/>
    <w:rsid w:val="00BA639B"/>
    <w:rsid w:val="00BA6476"/>
    <w:rsid w:val="00BA66AB"/>
    <w:rsid w:val="00BA67F2"/>
    <w:rsid w:val="00BA6CB1"/>
    <w:rsid w:val="00BA726A"/>
    <w:rsid w:val="00BA745D"/>
    <w:rsid w:val="00BA7982"/>
    <w:rsid w:val="00BA7A54"/>
    <w:rsid w:val="00BA7A60"/>
    <w:rsid w:val="00BA7B5D"/>
    <w:rsid w:val="00BB00C4"/>
    <w:rsid w:val="00BB059D"/>
    <w:rsid w:val="00BB07A3"/>
    <w:rsid w:val="00BB0824"/>
    <w:rsid w:val="00BB0D9F"/>
    <w:rsid w:val="00BB1069"/>
    <w:rsid w:val="00BB19B1"/>
    <w:rsid w:val="00BB1B7E"/>
    <w:rsid w:val="00BB1C11"/>
    <w:rsid w:val="00BB1C17"/>
    <w:rsid w:val="00BB1C1A"/>
    <w:rsid w:val="00BB1DD7"/>
    <w:rsid w:val="00BB21FE"/>
    <w:rsid w:val="00BB2306"/>
    <w:rsid w:val="00BB23B5"/>
    <w:rsid w:val="00BB2649"/>
    <w:rsid w:val="00BB276A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16"/>
    <w:rsid w:val="00BB448D"/>
    <w:rsid w:val="00BB44DB"/>
    <w:rsid w:val="00BB4A1B"/>
    <w:rsid w:val="00BB4DCE"/>
    <w:rsid w:val="00BB4E79"/>
    <w:rsid w:val="00BB55AA"/>
    <w:rsid w:val="00BB5D01"/>
    <w:rsid w:val="00BB66F5"/>
    <w:rsid w:val="00BB6701"/>
    <w:rsid w:val="00BB67F5"/>
    <w:rsid w:val="00BB68C4"/>
    <w:rsid w:val="00BB6A0F"/>
    <w:rsid w:val="00BB6A35"/>
    <w:rsid w:val="00BB6AAB"/>
    <w:rsid w:val="00BB6F7A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B36"/>
    <w:rsid w:val="00BC1CAF"/>
    <w:rsid w:val="00BC1E21"/>
    <w:rsid w:val="00BC223C"/>
    <w:rsid w:val="00BC23F3"/>
    <w:rsid w:val="00BC25CD"/>
    <w:rsid w:val="00BC2616"/>
    <w:rsid w:val="00BC2D57"/>
    <w:rsid w:val="00BC33EE"/>
    <w:rsid w:val="00BC374F"/>
    <w:rsid w:val="00BC37F8"/>
    <w:rsid w:val="00BC3918"/>
    <w:rsid w:val="00BC3924"/>
    <w:rsid w:val="00BC3F21"/>
    <w:rsid w:val="00BC405B"/>
    <w:rsid w:val="00BC4A55"/>
    <w:rsid w:val="00BC4AB7"/>
    <w:rsid w:val="00BC4BF7"/>
    <w:rsid w:val="00BC4E0D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6BE8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0F99"/>
    <w:rsid w:val="00BD1072"/>
    <w:rsid w:val="00BD1272"/>
    <w:rsid w:val="00BD133F"/>
    <w:rsid w:val="00BD13BF"/>
    <w:rsid w:val="00BD1BA7"/>
    <w:rsid w:val="00BD1CF2"/>
    <w:rsid w:val="00BD2AFA"/>
    <w:rsid w:val="00BD2BC7"/>
    <w:rsid w:val="00BD2F89"/>
    <w:rsid w:val="00BD308E"/>
    <w:rsid w:val="00BD30B0"/>
    <w:rsid w:val="00BD32D0"/>
    <w:rsid w:val="00BD35D3"/>
    <w:rsid w:val="00BD36F6"/>
    <w:rsid w:val="00BD3E1C"/>
    <w:rsid w:val="00BD43B5"/>
    <w:rsid w:val="00BD44F4"/>
    <w:rsid w:val="00BD45C4"/>
    <w:rsid w:val="00BD47C3"/>
    <w:rsid w:val="00BD48C4"/>
    <w:rsid w:val="00BD4AB7"/>
    <w:rsid w:val="00BD4F58"/>
    <w:rsid w:val="00BD58C1"/>
    <w:rsid w:val="00BD59B1"/>
    <w:rsid w:val="00BD59C0"/>
    <w:rsid w:val="00BD5C98"/>
    <w:rsid w:val="00BD5FC5"/>
    <w:rsid w:val="00BD6324"/>
    <w:rsid w:val="00BD6347"/>
    <w:rsid w:val="00BD6780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1F74"/>
    <w:rsid w:val="00BE22B7"/>
    <w:rsid w:val="00BE25ED"/>
    <w:rsid w:val="00BE2AAE"/>
    <w:rsid w:val="00BE2D21"/>
    <w:rsid w:val="00BE2D44"/>
    <w:rsid w:val="00BE2EFA"/>
    <w:rsid w:val="00BE2F7E"/>
    <w:rsid w:val="00BE3AB1"/>
    <w:rsid w:val="00BE4070"/>
    <w:rsid w:val="00BE4597"/>
    <w:rsid w:val="00BE47D9"/>
    <w:rsid w:val="00BE4A25"/>
    <w:rsid w:val="00BE56B3"/>
    <w:rsid w:val="00BE5738"/>
    <w:rsid w:val="00BE5A61"/>
    <w:rsid w:val="00BE663D"/>
    <w:rsid w:val="00BE689C"/>
    <w:rsid w:val="00BE68D1"/>
    <w:rsid w:val="00BE6961"/>
    <w:rsid w:val="00BE6D63"/>
    <w:rsid w:val="00BE6E14"/>
    <w:rsid w:val="00BE6E3B"/>
    <w:rsid w:val="00BE6EB2"/>
    <w:rsid w:val="00BE7652"/>
    <w:rsid w:val="00BE7D60"/>
    <w:rsid w:val="00BF030C"/>
    <w:rsid w:val="00BF086D"/>
    <w:rsid w:val="00BF0891"/>
    <w:rsid w:val="00BF105B"/>
    <w:rsid w:val="00BF14FD"/>
    <w:rsid w:val="00BF1641"/>
    <w:rsid w:val="00BF1743"/>
    <w:rsid w:val="00BF1A27"/>
    <w:rsid w:val="00BF1FBC"/>
    <w:rsid w:val="00BF2044"/>
    <w:rsid w:val="00BF2317"/>
    <w:rsid w:val="00BF272F"/>
    <w:rsid w:val="00BF2793"/>
    <w:rsid w:val="00BF285B"/>
    <w:rsid w:val="00BF2888"/>
    <w:rsid w:val="00BF2AE3"/>
    <w:rsid w:val="00BF2F2B"/>
    <w:rsid w:val="00BF3278"/>
    <w:rsid w:val="00BF3424"/>
    <w:rsid w:val="00BF346A"/>
    <w:rsid w:val="00BF3762"/>
    <w:rsid w:val="00BF3965"/>
    <w:rsid w:val="00BF3B02"/>
    <w:rsid w:val="00BF40B6"/>
    <w:rsid w:val="00BF4132"/>
    <w:rsid w:val="00BF4134"/>
    <w:rsid w:val="00BF4435"/>
    <w:rsid w:val="00BF45C3"/>
    <w:rsid w:val="00BF4D0D"/>
    <w:rsid w:val="00BF4D22"/>
    <w:rsid w:val="00BF4EBF"/>
    <w:rsid w:val="00BF4F1F"/>
    <w:rsid w:val="00BF5366"/>
    <w:rsid w:val="00BF5579"/>
    <w:rsid w:val="00BF5659"/>
    <w:rsid w:val="00BF5A3F"/>
    <w:rsid w:val="00BF5A65"/>
    <w:rsid w:val="00BF5C89"/>
    <w:rsid w:val="00BF6288"/>
    <w:rsid w:val="00BF633D"/>
    <w:rsid w:val="00BF6516"/>
    <w:rsid w:val="00BF6949"/>
    <w:rsid w:val="00BF6991"/>
    <w:rsid w:val="00BF6A8B"/>
    <w:rsid w:val="00BF6DB7"/>
    <w:rsid w:val="00BF6E40"/>
    <w:rsid w:val="00BF74D2"/>
    <w:rsid w:val="00BF7605"/>
    <w:rsid w:val="00BF76D1"/>
    <w:rsid w:val="00BF76E2"/>
    <w:rsid w:val="00BF78FB"/>
    <w:rsid w:val="00BF7999"/>
    <w:rsid w:val="00C0042F"/>
    <w:rsid w:val="00C005D2"/>
    <w:rsid w:val="00C00CB7"/>
    <w:rsid w:val="00C00E17"/>
    <w:rsid w:val="00C00E2B"/>
    <w:rsid w:val="00C010F6"/>
    <w:rsid w:val="00C014B2"/>
    <w:rsid w:val="00C0152A"/>
    <w:rsid w:val="00C018FD"/>
    <w:rsid w:val="00C01BFD"/>
    <w:rsid w:val="00C02082"/>
    <w:rsid w:val="00C0210E"/>
    <w:rsid w:val="00C0267D"/>
    <w:rsid w:val="00C0269B"/>
    <w:rsid w:val="00C027B8"/>
    <w:rsid w:val="00C0280C"/>
    <w:rsid w:val="00C02D62"/>
    <w:rsid w:val="00C03012"/>
    <w:rsid w:val="00C037D1"/>
    <w:rsid w:val="00C038CA"/>
    <w:rsid w:val="00C03A55"/>
    <w:rsid w:val="00C03D89"/>
    <w:rsid w:val="00C03DCB"/>
    <w:rsid w:val="00C03EF6"/>
    <w:rsid w:val="00C04010"/>
    <w:rsid w:val="00C04013"/>
    <w:rsid w:val="00C04230"/>
    <w:rsid w:val="00C04314"/>
    <w:rsid w:val="00C04431"/>
    <w:rsid w:val="00C0447A"/>
    <w:rsid w:val="00C04628"/>
    <w:rsid w:val="00C047E5"/>
    <w:rsid w:val="00C0486E"/>
    <w:rsid w:val="00C052E3"/>
    <w:rsid w:val="00C05627"/>
    <w:rsid w:val="00C0588C"/>
    <w:rsid w:val="00C05ECF"/>
    <w:rsid w:val="00C06091"/>
    <w:rsid w:val="00C06693"/>
    <w:rsid w:val="00C066A9"/>
    <w:rsid w:val="00C06C99"/>
    <w:rsid w:val="00C070E3"/>
    <w:rsid w:val="00C0710B"/>
    <w:rsid w:val="00C07571"/>
    <w:rsid w:val="00C07857"/>
    <w:rsid w:val="00C0788A"/>
    <w:rsid w:val="00C07BFD"/>
    <w:rsid w:val="00C07DD7"/>
    <w:rsid w:val="00C07E6B"/>
    <w:rsid w:val="00C1015E"/>
    <w:rsid w:val="00C105CB"/>
    <w:rsid w:val="00C1080B"/>
    <w:rsid w:val="00C10CF6"/>
    <w:rsid w:val="00C10F80"/>
    <w:rsid w:val="00C10FD0"/>
    <w:rsid w:val="00C10FEB"/>
    <w:rsid w:val="00C1126C"/>
    <w:rsid w:val="00C1127C"/>
    <w:rsid w:val="00C1145C"/>
    <w:rsid w:val="00C115B2"/>
    <w:rsid w:val="00C11699"/>
    <w:rsid w:val="00C11843"/>
    <w:rsid w:val="00C119D0"/>
    <w:rsid w:val="00C1292B"/>
    <w:rsid w:val="00C129B6"/>
    <w:rsid w:val="00C12CFC"/>
    <w:rsid w:val="00C12D18"/>
    <w:rsid w:val="00C139BB"/>
    <w:rsid w:val="00C139D7"/>
    <w:rsid w:val="00C13C71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68"/>
    <w:rsid w:val="00C15CB7"/>
    <w:rsid w:val="00C15DB8"/>
    <w:rsid w:val="00C1655D"/>
    <w:rsid w:val="00C16C68"/>
    <w:rsid w:val="00C17403"/>
    <w:rsid w:val="00C17449"/>
    <w:rsid w:val="00C17485"/>
    <w:rsid w:val="00C179A9"/>
    <w:rsid w:val="00C205A2"/>
    <w:rsid w:val="00C206E7"/>
    <w:rsid w:val="00C20A4E"/>
    <w:rsid w:val="00C20BA2"/>
    <w:rsid w:val="00C21604"/>
    <w:rsid w:val="00C22106"/>
    <w:rsid w:val="00C22131"/>
    <w:rsid w:val="00C221CA"/>
    <w:rsid w:val="00C22568"/>
    <w:rsid w:val="00C22A78"/>
    <w:rsid w:val="00C22C2C"/>
    <w:rsid w:val="00C22C74"/>
    <w:rsid w:val="00C22F58"/>
    <w:rsid w:val="00C232F9"/>
    <w:rsid w:val="00C23359"/>
    <w:rsid w:val="00C23436"/>
    <w:rsid w:val="00C23B75"/>
    <w:rsid w:val="00C23E13"/>
    <w:rsid w:val="00C2400B"/>
    <w:rsid w:val="00C24515"/>
    <w:rsid w:val="00C24AD0"/>
    <w:rsid w:val="00C24F97"/>
    <w:rsid w:val="00C24FDC"/>
    <w:rsid w:val="00C250B7"/>
    <w:rsid w:val="00C25405"/>
    <w:rsid w:val="00C255D0"/>
    <w:rsid w:val="00C25B39"/>
    <w:rsid w:val="00C25CE9"/>
    <w:rsid w:val="00C2603A"/>
    <w:rsid w:val="00C2611E"/>
    <w:rsid w:val="00C261D0"/>
    <w:rsid w:val="00C26312"/>
    <w:rsid w:val="00C26539"/>
    <w:rsid w:val="00C270BB"/>
    <w:rsid w:val="00C279F0"/>
    <w:rsid w:val="00C27C0E"/>
    <w:rsid w:val="00C304CD"/>
    <w:rsid w:val="00C30D38"/>
    <w:rsid w:val="00C30D8C"/>
    <w:rsid w:val="00C31079"/>
    <w:rsid w:val="00C31186"/>
    <w:rsid w:val="00C312C1"/>
    <w:rsid w:val="00C3161B"/>
    <w:rsid w:val="00C317FA"/>
    <w:rsid w:val="00C3185F"/>
    <w:rsid w:val="00C318C8"/>
    <w:rsid w:val="00C31A07"/>
    <w:rsid w:val="00C31D52"/>
    <w:rsid w:val="00C3225F"/>
    <w:rsid w:val="00C322D8"/>
    <w:rsid w:val="00C32503"/>
    <w:rsid w:val="00C3254B"/>
    <w:rsid w:val="00C3272C"/>
    <w:rsid w:val="00C32B1F"/>
    <w:rsid w:val="00C335FD"/>
    <w:rsid w:val="00C3399D"/>
    <w:rsid w:val="00C33B63"/>
    <w:rsid w:val="00C33C1F"/>
    <w:rsid w:val="00C34525"/>
    <w:rsid w:val="00C3486F"/>
    <w:rsid w:val="00C353FB"/>
    <w:rsid w:val="00C35B11"/>
    <w:rsid w:val="00C36565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65"/>
    <w:rsid w:val="00C40A72"/>
    <w:rsid w:val="00C40DB1"/>
    <w:rsid w:val="00C4142A"/>
    <w:rsid w:val="00C4150C"/>
    <w:rsid w:val="00C416CA"/>
    <w:rsid w:val="00C41958"/>
    <w:rsid w:val="00C41DE7"/>
    <w:rsid w:val="00C41F2A"/>
    <w:rsid w:val="00C41F74"/>
    <w:rsid w:val="00C421FC"/>
    <w:rsid w:val="00C42286"/>
    <w:rsid w:val="00C4285E"/>
    <w:rsid w:val="00C42905"/>
    <w:rsid w:val="00C42A4A"/>
    <w:rsid w:val="00C42CA4"/>
    <w:rsid w:val="00C43144"/>
    <w:rsid w:val="00C4324F"/>
    <w:rsid w:val="00C43543"/>
    <w:rsid w:val="00C43561"/>
    <w:rsid w:val="00C43662"/>
    <w:rsid w:val="00C43CC9"/>
    <w:rsid w:val="00C43D42"/>
    <w:rsid w:val="00C44919"/>
    <w:rsid w:val="00C449F4"/>
    <w:rsid w:val="00C449F7"/>
    <w:rsid w:val="00C44A2C"/>
    <w:rsid w:val="00C44BCD"/>
    <w:rsid w:val="00C44C3A"/>
    <w:rsid w:val="00C44FDF"/>
    <w:rsid w:val="00C45214"/>
    <w:rsid w:val="00C45232"/>
    <w:rsid w:val="00C45BC1"/>
    <w:rsid w:val="00C45D1D"/>
    <w:rsid w:val="00C45F02"/>
    <w:rsid w:val="00C46047"/>
    <w:rsid w:val="00C46387"/>
    <w:rsid w:val="00C4657C"/>
    <w:rsid w:val="00C46917"/>
    <w:rsid w:val="00C46E00"/>
    <w:rsid w:val="00C47309"/>
    <w:rsid w:val="00C4757F"/>
    <w:rsid w:val="00C477BA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90"/>
    <w:rsid w:val="00C530F6"/>
    <w:rsid w:val="00C53129"/>
    <w:rsid w:val="00C531AC"/>
    <w:rsid w:val="00C5331A"/>
    <w:rsid w:val="00C53688"/>
    <w:rsid w:val="00C53827"/>
    <w:rsid w:val="00C5395C"/>
    <w:rsid w:val="00C53974"/>
    <w:rsid w:val="00C53A24"/>
    <w:rsid w:val="00C53B12"/>
    <w:rsid w:val="00C53F15"/>
    <w:rsid w:val="00C53F53"/>
    <w:rsid w:val="00C543F5"/>
    <w:rsid w:val="00C54D6A"/>
    <w:rsid w:val="00C55220"/>
    <w:rsid w:val="00C552F9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CE"/>
    <w:rsid w:val="00C6076D"/>
    <w:rsid w:val="00C60C76"/>
    <w:rsid w:val="00C60E4E"/>
    <w:rsid w:val="00C60F19"/>
    <w:rsid w:val="00C61287"/>
    <w:rsid w:val="00C612B5"/>
    <w:rsid w:val="00C618A4"/>
    <w:rsid w:val="00C619EC"/>
    <w:rsid w:val="00C62525"/>
    <w:rsid w:val="00C6265F"/>
    <w:rsid w:val="00C62D5D"/>
    <w:rsid w:val="00C62EB1"/>
    <w:rsid w:val="00C6320C"/>
    <w:rsid w:val="00C632AF"/>
    <w:rsid w:val="00C632D6"/>
    <w:rsid w:val="00C63649"/>
    <w:rsid w:val="00C637E8"/>
    <w:rsid w:val="00C63837"/>
    <w:rsid w:val="00C64006"/>
    <w:rsid w:val="00C640F0"/>
    <w:rsid w:val="00C6433D"/>
    <w:rsid w:val="00C643F4"/>
    <w:rsid w:val="00C64B92"/>
    <w:rsid w:val="00C64BC6"/>
    <w:rsid w:val="00C64CC6"/>
    <w:rsid w:val="00C64F7A"/>
    <w:rsid w:val="00C6502F"/>
    <w:rsid w:val="00C650D0"/>
    <w:rsid w:val="00C65745"/>
    <w:rsid w:val="00C6581B"/>
    <w:rsid w:val="00C65DF2"/>
    <w:rsid w:val="00C6626F"/>
    <w:rsid w:val="00C66540"/>
    <w:rsid w:val="00C66558"/>
    <w:rsid w:val="00C671A6"/>
    <w:rsid w:val="00C6750C"/>
    <w:rsid w:val="00C67F26"/>
    <w:rsid w:val="00C7002A"/>
    <w:rsid w:val="00C70125"/>
    <w:rsid w:val="00C701ED"/>
    <w:rsid w:val="00C7024F"/>
    <w:rsid w:val="00C703FB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4D6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80A"/>
    <w:rsid w:val="00C73997"/>
    <w:rsid w:val="00C739FF"/>
    <w:rsid w:val="00C73B5D"/>
    <w:rsid w:val="00C73BCD"/>
    <w:rsid w:val="00C7409C"/>
    <w:rsid w:val="00C7497A"/>
    <w:rsid w:val="00C74B5F"/>
    <w:rsid w:val="00C74F08"/>
    <w:rsid w:val="00C75104"/>
    <w:rsid w:val="00C75205"/>
    <w:rsid w:val="00C75273"/>
    <w:rsid w:val="00C756E5"/>
    <w:rsid w:val="00C75749"/>
    <w:rsid w:val="00C758DF"/>
    <w:rsid w:val="00C75A43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D8E"/>
    <w:rsid w:val="00C81E3E"/>
    <w:rsid w:val="00C829B2"/>
    <w:rsid w:val="00C82C70"/>
    <w:rsid w:val="00C82DCE"/>
    <w:rsid w:val="00C83293"/>
    <w:rsid w:val="00C83521"/>
    <w:rsid w:val="00C83A4E"/>
    <w:rsid w:val="00C83BAE"/>
    <w:rsid w:val="00C83C27"/>
    <w:rsid w:val="00C8415C"/>
    <w:rsid w:val="00C842EE"/>
    <w:rsid w:val="00C84DA2"/>
    <w:rsid w:val="00C84E78"/>
    <w:rsid w:val="00C84EEF"/>
    <w:rsid w:val="00C856C4"/>
    <w:rsid w:val="00C85BDB"/>
    <w:rsid w:val="00C85D87"/>
    <w:rsid w:val="00C86468"/>
    <w:rsid w:val="00C86DF2"/>
    <w:rsid w:val="00C86E33"/>
    <w:rsid w:val="00C87263"/>
    <w:rsid w:val="00C87677"/>
    <w:rsid w:val="00C8794B"/>
    <w:rsid w:val="00C87951"/>
    <w:rsid w:val="00C87DD2"/>
    <w:rsid w:val="00C87FD9"/>
    <w:rsid w:val="00C900FE"/>
    <w:rsid w:val="00C902B8"/>
    <w:rsid w:val="00C906F1"/>
    <w:rsid w:val="00C9095C"/>
    <w:rsid w:val="00C909E1"/>
    <w:rsid w:val="00C90C4D"/>
    <w:rsid w:val="00C911F1"/>
    <w:rsid w:val="00C91334"/>
    <w:rsid w:val="00C913C3"/>
    <w:rsid w:val="00C91509"/>
    <w:rsid w:val="00C91595"/>
    <w:rsid w:val="00C91ED4"/>
    <w:rsid w:val="00C91F74"/>
    <w:rsid w:val="00C91FDB"/>
    <w:rsid w:val="00C92331"/>
    <w:rsid w:val="00C923D9"/>
    <w:rsid w:val="00C924C5"/>
    <w:rsid w:val="00C928B1"/>
    <w:rsid w:val="00C9293C"/>
    <w:rsid w:val="00C92A60"/>
    <w:rsid w:val="00C92B23"/>
    <w:rsid w:val="00C92D03"/>
    <w:rsid w:val="00C93093"/>
    <w:rsid w:val="00C93839"/>
    <w:rsid w:val="00C9419D"/>
    <w:rsid w:val="00C943DF"/>
    <w:rsid w:val="00C94945"/>
    <w:rsid w:val="00C94AD9"/>
    <w:rsid w:val="00C94D51"/>
    <w:rsid w:val="00C94F1F"/>
    <w:rsid w:val="00C953DB"/>
    <w:rsid w:val="00C95845"/>
    <w:rsid w:val="00C95989"/>
    <w:rsid w:val="00C960B9"/>
    <w:rsid w:val="00C9625F"/>
    <w:rsid w:val="00C96418"/>
    <w:rsid w:val="00C9641E"/>
    <w:rsid w:val="00C96EA1"/>
    <w:rsid w:val="00C97892"/>
    <w:rsid w:val="00CA0709"/>
    <w:rsid w:val="00CA0975"/>
    <w:rsid w:val="00CA0A87"/>
    <w:rsid w:val="00CA0C09"/>
    <w:rsid w:val="00CA0C3A"/>
    <w:rsid w:val="00CA17E7"/>
    <w:rsid w:val="00CA19A8"/>
    <w:rsid w:val="00CA1B09"/>
    <w:rsid w:val="00CA1B6E"/>
    <w:rsid w:val="00CA1D6B"/>
    <w:rsid w:val="00CA1DB8"/>
    <w:rsid w:val="00CA1DD4"/>
    <w:rsid w:val="00CA1E4E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480A"/>
    <w:rsid w:val="00CA505E"/>
    <w:rsid w:val="00CA530F"/>
    <w:rsid w:val="00CA5B0A"/>
    <w:rsid w:val="00CA5CA2"/>
    <w:rsid w:val="00CA5D5C"/>
    <w:rsid w:val="00CA631A"/>
    <w:rsid w:val="00CA6583"/>
    <w:rsid w:val="00CA6760"/>
    <w:rsid w:val="00CA67B8"/>
    <w:rsid w:val="00CA67EB"/>
    <w:rsid w:val="00CA69C0"/>
    <w:rsid w:val="00CA6C63"/>
    <w:rsid w:val="00CA700E"/>
    <w:rsid w:val="00CA75F7"/>
    <w:rsid w:val="00CB04DC"/>
    <w:rsid w:val="00CB0893"/>
    <w:rsid w:val="00CB0989"/>
    <w:rsid w:val="00CB0C15"/>
    <w:rsid w:val="00CB106E"/>
    <w:rsid w:val="00CB1229"/>
    <w:rsid w:val="00CB1293"/>
    <w:rsid w:val="00CB129E"/>
    <w:rsid w:val="00CB138F"/>
    <w:rsid w:val="00CB1A5A"/>
    <w:rsid w:val="00CB1AD3"/>
    <w:rsid w:val="00CB1B6E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2EE"/>
    <w:rsid w:val="00CB35C9"/>
    <w:rsid w:val="00CB3660"/>
    <w:rsid w:val="00CB3747"/>
    <w:rsid w:val="00CB3845"/>
    <w:rsid w:val="00CB396B"/>
    <w:rsid w:val="00CB3A5A"/>
    <w:rsid w:val="00CB3C04"/>
    <w:rsid w:val="00CB3E00"/>
    <w:rsid w:val="00CB3F15"/>
    <w:rsid w:val="00CB408B"/>
    <w:rsid w:val="00CB40BF"/>
    <w:rsid w:val="00CB42F2"/>
    <w:rsid w:val="00CB44A8"/>
    <w:rsid w:val="00CB4675"/>
    <w:rsid w:val="00CB4DD5"/>
    <w:rsid w:val="00CB503A"/>
    <w:rsid w:val="00CB52D6"/>
    <w:rsid w:val="00CB571C"/>
    <w:rsid w:val="00CB5D4B"/>
    <w:rsid w:val="00CB5EFB"/>
    <w:rsid w:val="00CB5EFC"/>
    <w:rsid w:val="00CB5FDC"/>
    <w:rsid w:val="00CB6495"/>
    <w:rsid w:val="00CB65F0"/>
    <w:rsid w:val="00CB68A5"/>
    <w:rsid w:val="00CB6C2A"/>
    <w:rsid w:val="00CB6CA3"/>
    <w:rsid w:val="00CB6E6F"/>
    <w:rsid w:val="00CB71D0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D71"/>
    <w:rsid w:val="00CC1DE6"/>
    <w:rsid w:val="00CC20C6"/>
    <w:rsid w:val="00CC23A6"/>
    <w:rsid w:val="00CC2987"/>
    <w:rsid w:val="00CC2AF4"/>
    <w:rsid w:val="00CC2C78"/>
    <w:rsid w:val="00CC2CB5"/>
    <w:rsid w:val="00CC2F62"/>
    <w:rsid w:val="00CC3013"/>
    <w:rsid w:val="00CC3335"/>
    <w:rsid w:val="00CC3750"/>
    <w:rsid w:val="00CC3878"/>
    <w:rsid w:val="00CC38C2"/>
    <w:rsid w:val="00CC3F8D"/>
    <w:rsid w:val="00CC4271"/>
    <w:rsid w:val="00CC42DD"/>
    <w:rsid w:val="00CC43E3"/>
    <w:rsid w:val="00CC4839"/>
    <w:rsid w:val="00CC4A01"/>
    <w:rsid w:val="00CC4A44"/>
    <w:rsid w:val="00CC4AF7"/>
    <w:rsid w:val="00CC4C44"/>
    <w:rsid w:val="00CC560B"/>
    <w:rsid w:val="00CC5AAC"/>
    <w:rsid w:val="00CC5B07"/>
    <w:rsid w:val="00CC5D47"/>
    <w:rsid w:val="00CC5D88"/>
    <w:rsid w:val="00CC6076"/>
    <w:rsid w:val="00CC60E8"/>
    <w:rsid w:val="00CC614E"/>
    <w:rsid w:val="00CC6257"/>
    <w:rsid w:val="00CC6473"/>
    <w:rsid w:val="00CC65E6"/>
    <w:rsid w:val="00CC6768"/>
    <w:rsid w:val="00CC68A9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0F44"/>
    <w:rsid w:val="00CD131B"/>
    <w:rsid w:val="00CD13C4"/>
    <w:rsid w:val="00CD1473"/>
    <w:rsid w:val="00CD15A7"/>
    <w:rsid w:val="00CD176F"/>
    <w:rsid w:val="00CD17C3"/>
    <w:rsid w:val="00CD181F"/>
    <w:rsid w:val="00CD1AF1"/>
    <w:rsid w:val="00CD2200"/>
    <w:rsid w:val="00CD2363"/>
    <w:rsid w:val="00CD243A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8F0"/>
    <w:rsid w:val="00CD3D28"/>
    <w:rsid w:val="00CD3DDF"/>
    <w:rsid w:val="00CD3F70"/>
    <w:rsid w:val="00CD4242"/>
    <w:rsid w:val="00CD466D"/>
    <w:rsid w:val="00CD4D35"/>
    <w:rsid w:val="00CD4E77"/>
    <w:rsid w:val="00CD4F70"/>
    <w:rsid w:val="00CD512E"/>
    <w:rsid w:val="00CD5818"/>
    <w:rsid w:val="00CD58F2"/>
    <w:rsid w:val="00CD590B"/>
    <w:rsid w:val="00CD5DFA"/>
    <w:rsid w:val="00CD60BF"/>
    <w:rsid w:val="00CD629E"/>
    <w:rsid w:val="00CD6741"/>
    <w:rsid w:val="00CD6AE4"/>
    <w:rsid w:val="00CD711C"/>
    <w:rsid w:val="00CD73F8"/>
    <w:rsid w:val="00CD75B1"/>
    <w:rsid w:val="00CD75FB"/>
    <w:rsid w:val="00CD7603"/>
    <w:rsid w:val="00CD789B"/>
    <w:rsid w:val="00CD793E"/>
    <w:rsid w:val="00CD7B0F"/>
    <w:rsid w:val="00CE0339"/>
    <w:rsid w:val="00CE035E"/>
    <w:rsid w:val="00CE0551"/>
    <w:rsid w:val="00CE087C"/>
    <w:rsid w:val="00CE0B7D"/>
    <w:rsid w:val="00CE1224"/>
    <w:rsid w:val="00CE1934"/>
    <w:rsid w:val="00CE1B34"/>
    <w:rsid w:val="00CE1BB3"/>
    <w:rsid w:val="00CE1F69"/>
    <w:rsid w:val="00CE2CF0"/>
    <w:rsid w:val="00CE2D5C"/>
    <w:rsid w:val="00CE2E34"/>
    <w:rsid w:val="00CE31BF"/>
    <w:rsid w:val="00CE36E9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BFC"/>
    <w:rsid w:val="00CE4DC5"/>
    <w:rsid w:val="00CE505C"/>
    <w:rsid w:val="00CE529A"/>
    <w:rsid w:val="00CE5C5C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71D8"/>
    <w:rsid w:val="00CE76A5"/>
    <w:rsid w:val="00CE7D40"/>
    <w:rsid w:val="00CF0029"/>
    <w:rsid w:val="00CF01BE"/>
    <w:rsid w:val="00CF07C5"/>
    <w:rsid w:val="00CF0A54"/>
    <w:rsid w:val="00CF0AB2"/>
    <w:rsid w:val="00CF0E07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44CF"/>
    <w:rsid w:val="00CF44FE"/>
    <w:rsid w:val="00CF45F0"/>
    <w:rsid w:val="00CF4642"/>
    <w:rsid w:val="00CF470E"/>
    <w:rsid w:val="00CF499C"/>
    <w:rsid w:val="00CF4B80"/>
    <w:rsid w:val="00CF4CD4"/>
    <w:rsid w:val="00CF4EBD"/>
    <w:rsid w:val="00CF5594"/>
    <w:rsid w:val="00CF55F2"/>
    <w:rsid w:val="00CF56A3"/>
    <w:rsid w:val="00CF5712"/>
    <w:rsid w:val="00CF5941"/>
    <w:rsid w:val="00CF59AB"/>
    <w:rsid w:val="00CF5C2C"/>
    <w:rsid w:val="00CF5C86"/>
    <w:rsid w:val="00CF5E5B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26F"/>
    <w:rsid w:val="00CF77F7"/>
    <w:rsid w:val="00CF794F"/>
    <w:rsid w:val="00CF7980"/>
    <w:rsid w:val="00CF7A4E"/>
    <w:rsid w:val="00CF7DE2"/>
    <w:rsid w:val="00D00135"/>
    <w:rsid w:val="00D002D5"/>
    <w:rsid w:val="00D00462"/>
    <w:rsid w:val="00D009EB"/>
    <w:rsid w:val="00D00ACB"/>
    <w:rsid w:val="00D00E69"/>
    <w:rsid w:val="00D00E72"/>
    <w:rsid w:val="00D00E9A"/>
    <w:rsid w:val="00D01093"/>
    <w:rsid w:val="00D011D3"/>
    <w:rsid w:val="00D0146B"/>
    <w:rsid w:val="00D0146F"/>
    <w:rsid w:val="00D0179F"/>
    <w:rsid w:val="00D01E07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4109"/>
    <w:rsid w:val="00D041AC"/>
    <w:rsid w:val="00D048DF"/>
    <w:rsid w:val="00D04A4C"/>
    <w:rsid w:val="00D04BAB"/>
    <w:rsid w:val="00D04C4D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3CF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70E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2AFC"/>
    <w:rsid w:val="00D130C8"/>
    <w:rsid w:val="00D13368"/>
    <w:rsid w:val="00D13EAE"/>
    <w:rsid w:val="00D14209"/>
    <w:rsid w:val="00D1429C"/>
    <w:rsid w:val="00D146DF"/>
    <w:rsid w:val="00D146FE"/>
    <w:rsid w:val="00D14714"/>
    <w:rsid w:val="00D14A28"/>
    <w:rsid w:val="00D1514D"/>
    <w:rsid w:val="00D155B2"/>
    <w:rsid w:val="00D157F8"/>
    <w:rsid w:val="00D1593E"/>
    <w:rsid w:val="00D15C2F"/>
    <w:rsid w:val="00D16163"/>
    <w:rsid w:val="00D16259"/>
    <w:rsid w:val="00D1681C"/>
    <w:rsid w:val="00D1687F"/>
    <w:rsid w:val="00D16CC6"/>
    <w:rsid w:val="00D16CC9"/>
    <w:rsid w:val="00D16D0E"/>
    <w:rsid w:val="00D16E1A"/>
    <w:rsid w:val="00D17019"/>
    <w:rsid w:val="00D17274"/>
    <w:rsid w:val="00D1727B"/>
    <w:rsid w:val="00D17774"/>
    <w:rsid w:val="00D17D8D"/>
    <w:rsid w:val="00D17DE7"/>
    <w:rsid w:val="00D17E2B"/>
    <w:rsid w:val="00D20141"/>
    <w:rsid w:val="00D20704"/>
    <w:rsid w:val="00D20BDB"/>
    <w:rsid w:val="00D20D88"/>
    <w:rsid w:val="00D20E8A"/>
    <w:rsid w:val="00D20EA1"/>
    <w:rsid w:val="00D21003"/>
    <w:rsid w:val="00D2171C"/>
    <w:rsid w:val="00D217DB"/>
    <w:rsid w:val="00D21C07"/>
    <w:rsid w:val="00D21FCF"/>
    <w:rsid w:val="00D22115"/>
    <w:rsid w:val="00D221A2"/>
    <w:rsid w:val="00D22377"/>
    <w:rsid w:val="00D22ABF"/>
    <w:rsid w:val="00D22B6F"/>
    <w:rsid w:val="00D22E08"/>
    <w:rsid w:val="00D22EE0"/>
    <w:rsid w:val="00D23001"/>
    <w:rsid w:val="00D23095"/>
    <w:rsid w:val="00D238CC"/>
    <w:rsid w:val="00D23998"/>
    <w:rsid w:val="00D23D37"/>
    <w:rsid w:val="00D24698"/>
    <w:rsid w:val="00D24CAB"/>
    <w:rsid w:val="00D24EEE"/>
    <w:rsid w:val="00D25456"/>
    <w:rsid w:val="00D255B1"/>
    <w:rsid w:val="00D2581C"/>
    <w:rsid w:val="00D259D2"/>
    <w:rsid w:val="00D26043"/>
    <w:rsid w:val="00D263F6"/>
    <w:rsid w:val="00D264AD"/>
    <w:rsid w:val="00D26821"/>
    <w:rsid w:val="00D26FB0"/>
    <w:rsid w:val="00D2706F"/>
    <w:rsid w:val="00D275B1"/>
    <w:rsid w:val="00D276F5"/>
    <w:rsid w:val="00D30422"/>
    <w:rsid w:val="00D30451"/>
    <w:rsid w:val="00D30596"/>
    <w:rsid w:val="00D30D07"/>
    <w:rsid w:val="00D30FB6"/>
    <w:rsid w:val="00D31137"/>
    <w:rsid w:val="00D3168F"/>
    <w:rsid w:val="00D316C9"/>
    <w:rsid w:val="00D3172F"/>
    <w:rsid w:val="00D31A32"/>
    <w:rsid w:val="00D31DA6"/>
    <w:rsid w:val="00D31F40"/>
    <w:rsid w:val="00D31F90"/>
    <w:rsid w:val="00D325FA"/>
    <w:rsid w:val="00D326A1"/>
    <w:rsid w:val="00D326E2"/>
    <w:rsid w:val="00D32A2D"/>
    <w:rsid w:val="00D32B77"/>
    <w:rsid w:val="00D32E69"/>
    <w:rsid w:val="00D330D5"/>
    <w:rsid w:val="00D3322B"/>
    <w:rsid w:val="00D33550"/>
    <w:rsid w:val="00D33A26"/>
    <w:rsid w:val="00D33A51"/>
    <w:rsid w:val="00D33AF4"/>
    <w:rsid w:val="00D340FE"/>
    <w:rsid w:val="00D3448D"/>
    <w:rsid w:val="00D34AC6"/>
    <w:rsid w:val="00D34C16"/>
    <w:rsid w:val="00D34CEC"/>
    <w:rsid w:val="00D34E5F"/>
    <w:rsid w:val="00D34EB0"/>
    <w:rsid w:val="00D34ED9"/>
    <w:rsid w:val="00D34F2F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795A"/>
    <w:rsid w:val="00D37B96"/>
    <w:rsid w:val="00D37EA9"/>
    <w:rsid w:val="00D37F0F"/>
    <w:rsid w:val="00D37F6E"/>
    <w:rsid w:val="00D401C7"/>
    <w:rsid w:val="00D403F8"/>
    <w:rsid w:val="00D405C7"/>
    <w:rsid w:val="00D40CC9"/>
    <w:rsid w:val="00D40CDE"/>
    <w:rsid w:val="00D40D92"/>
    <w:rsid w:val="00D4128F"/>
    <w:rsid w:val="00D412D7"/>
    <w:rsid w:val="00D4139D"/>
    <w:rsid w:val="00D41B9A"/>
    <w:rsid w:val="00D42133"/>
    <w:rsid w:val="00D42584"/>
    <w:rsid w:val="00D4259E"/>
    <w:rsid w:val="00D428DC"/>
    <w:rsid w:val="00D42A8D"/>
    <w:rsid w:val="00D42C7E"/>
    <w:rsid w:val="00D42EE2"/>
    <w:rsid w:val="00D43060"/>
    <w:rsid w:val="00D43388"/>
    <w:rsid w:val="00D434A2"/>
    <w:rsid w:val="00D434E8"/>
    <w:rsid w:val="00D44560"/>
    <w:rsid w:val="00D44CB6"/>
    <w:rsid w:val="00D44E37"/>
    <w:rsid w:val="00D44F78"/>
    <w:rsid w:val="00D44FB5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A84"/>
    <w:rsid w:val="00D5130B"/>
    <w:rsid w:val="00D519AE"/>
    <w:rsid w:val="00D520B5"/>
    <w:rsid w:val="00D5219C"/>
    <w:rsid w:val="00D52245"/>
    <w:rsid w:val="00D5255E"/>
    <w:rsid w:val="00D525AE"/>
    <w:rsid w:val="00D52E7B"/>
    <w:rsid w:val="00D52F73"/>
    <w:rsid w:val="00D53068"/>
    <w:rsid w:val="00D530E7"/>
    <w:rsid w:val="00D53193"/>
    <w:rsid w:val="00D53687"/>
    <w:rsid w:val="00D53F1F"/>
    <w:rsid w:val="00D54056"/>
    <w:rsid w:val="00D544B1"/>
    <w:rsid w:val="00D54578"/>
    <w:rsid w:val="00D54704"/>
    <w:rsid w:val="00D54B4A"/>
    <w:rsid w:val="00D555F5"/>
    <w:rsid w:val="00D55B18"/>
    <w:rsid w:val="00D55C87"/>
    <w:rsid w:val="00D55E37"/>
    <w:rsid w:val="00D56117"/>
    <w:rsid w:val="00D561BD"/>
    <w:rsid w:val="00D56643"/>
    <w:rsid w:val="00D56DDE"/>
    <w:rsid w:val="00D56E34"/>
    <w:rsid w:val="00D56F82"/>
    <w:rsid w:val="00D57089"/>
    <w:rsid w:val="00D57267"/>
    <w:rsid w:val="00D579B8"/>
    <w:rsid w:val="00D57D1D"/>
    <w:rsid w:val="00D57D93"/>
    <w:rsid w:val="00D57E64"/>
    <w:rsid w:val="00D57E6C"/>
    <w:rsid w:val="00D602C9"/>
    <w:rsid w:val="00D603E9"/>
    <w:rsid w:val="00D6053E"/>
    <w:rsid w:val="00D608A7"/>
    <w:rsid w:val="00D60C72"/>
    <w:rsid w:val="00D60D18"/>
    <w:rsid w:val="00D61535"/>
    <w:rsid w:val="00D61613"/>
    <w:rsid w:val="00D6199A"/>
    <w:rsid w:val="00D61E88"/>
    <w:rsid w:val="00D62000"/>
    <w:rsid w:val="00D623E0"/>
    <w:rsid w:val="00D62411"/>
    <w:rsid w:val="00D624C6"/>
    <w:rsid w:val="00D625C7"/>
    <w:rsid w:val="00D62788"/>
    <w:rsid w:val="00D629B5"/>
    <w:rsid w:val="00D62A3D"/>
    <w:rsid w:val="00D62B0C"/>
    <w:rsid w:val="00D62CFB"/>
    <w:rsid w:val="00D6315E"/>
    <w:rsid w:val="00D63A93"/>
    <w:rsid w:val="00D63B9C"/>
    <w:rsid w:val="00D63D8F"/>
    <w:rsid w:val="00D64179"/>
    <w:rsid w:val="00D648F3"/>
    <w:rsid w:val="00D64CDB"/>
    <w:rsid w:val="00D652F8"/>
    <w:rsid w:val="00D65C8D"/>
    <w:rsid w:val="00D65D27"/>
    <w:rsid w:val="00D65F0E"/>
    <w:rsid w:val="00D6629F"/>
    <w:rsid w:val="00D66359"/>
    <w:rsid w:val="00D6673A"/>
    <w:rsid w:val="00D667DE"/>
    <w:rsid w:val="00D670A7"/>
    <w:rsid w:val="00D6733B"/>
    <w:rsid w:val="00D67A84"/>
    <w:rsid w:val="00D70273"/>
    <w:rsid w:val="00D70C78"/>
    <w:rsid w:val="00D71251"/>
    <w:rsid w:val="00D71621"/>
    <w:rsid w:val="00D71976"/>
    <w:rsid w:val="00D71B52"/>
    <w:rsid w:val="00D71C38"/>
    <w:rsid w:val="00D71E01"/>
    <w:rsid w:val="00D71F8B"/>
    <w:rsid w:val="00D72117"/>
    <w:rsid w:val="00D72644"/>
    <w:rsid w:val="00D72898"/>
    <w:rsid w:val="00D72B90"/>
    <w:rsid w:val="00D72D53"/>
    <w:rsid w:val="00D72FC3"/>
    <w:rsid w:val="00D73051"/>
    <w:rsid w:val="00D735AF"/>
    <w:rsid w:val="00D735C8"/>
    <w:rsid w:val="00D73DED"/>
    <w:rsid w:val="00D74034"/>
    <w:rsid w:val="00D7426D"/>
    <w:rsid w:val="00D74582"/>
    <w:rsid w:val="00D7461C"/>
    <w:rsid w:val="00D747BE"/>
    <w:rsid w:val="00D74B59"/>
    <w:rsid w:val="00D74BDE"/>
    <w:rsid w:val="00D74BF4"/>
    <w:rsid w:val="00D74F87"/>
    <w:rsid w:val="00D7506B"/>
    <w:rsid w:val="00D750CE"/>
    <w:rsid w:val="00D75119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20"/>
    <w:rsid w:val="00D776AF"/>
    <w:rsid w:val="00D77C72"/>
    <w:rsid w:val="00D77D24"/>
    <w:rsid w:val="00D77EE0"/>
    <w:rsid w:val="00D77FC9"/>
    <w:rsid w:val="00D802E8"/>
    <w:rsid w:val="00D8042A"/>
    <w:rsid w:val="00D80553"/>
    <w:rsid w:val="00D80B94"/>
    <w:rsid w:val="00D80D13"/>
    <w:rsid w:val="00D81224"/>
    <w:rsid w:val="00D816A8"/>
    <w:rsid w:val="00D8200F"/>
    <w:rsid w:val="00D8251F"/>
    <w:rsid w:val="00D8267B"/>
    <w:rsid w:val="00D82A47"/>
    <w:rsid w:val="00D8302F"/>
    <w:rsid w:val="00D83B8B"/>
    <w:rsid w:val="00D83BCD"/>
    <w:rsid w:val="00D83F6B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648"/>
    <w:rsid w:val="00D92D4C"/>
    <w:rsid w:val="00D92E11"/>
    <w:rsid w:val="00D92E89"/>
    <w:rsid w:val="00D9311D"/>
    <w:rsid w:val="00D93527"/>
    <w:rsid w:val="00D9364D"/>
    <w:rsid w:val="00D93653"/>
    <w:rsid w:val="00D93A32"/>
    <w:rsid w:val="00D93B16"/>
    <w:rsid w:val="00D93CF0"/>
    <w:rsid w:val="00D93CFA"/>
    <w:rsid w:val="00D93E56"/>
    <w:rsid w:val="00D93EEC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7B"/>
    <w:rsid w:val="00D9675A"/>
    <w:rsid w:val="00D96A6C"/>
    <w:rsid w:val="00D971B9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198"/>
    <w:rsid w:val="00DA13A2"/>
    <w:rsid w:val="00DA1525"/>
    <w:rsid w:val="00DA1669"/>
    <w:rsid w:val="00DA18CD"/>
    <w:rsid w:val="00DA2237"/>
    <w:rsid w:val="00DA2587"/>
    <w:rsid w:val="00DA2679"/>
    <w:rsid w:val="00DA275A"/>
    <w:rsid w:val="00DA276E"/>
    <w:rsid w:val="00DA2946"/>
    <w:rsid w:val="00DA2A69"/>
    <w:rsid w:val="00DA3071"/>
    <w:rsid w:val="00DA3418"/>
    <w:rsid w:val="00DA3592"/>
    <w:rsid w:val="00DA3FCB"/>
    <w:rsid w:val="00DA43D8"/>
    <w:rsid w:val="00DA4E68"/>
    <w:rsid w:val="00DA56E4"/>
    <w:rsid w:val="00DA57F2"/>
    <w:rsid w:val="00DA62A3"/>
    <w:rsid w:val="00DA62E7"/>
    <w:rsid w:val="00DA63B0"/>
    <w:rsid w:val="00DA66FC"/>
    <w:rsid w:val="00DA6B74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03"/>
    <w:rsid w:val="00DB146D"/>
    <w:rsid w:val="00DB1557"/>
    <w:rsid w:val="00DB17D1"/>
    <w:rsid w:val="00DB1995"/>
    <w:rsid w:val="00DB2155"/>
    <w:rsid w:val="00DB29F1"/>
    <w:rsid w:val="00DB2D41"/>
    <w:rsid w:val="00DB37F3"/>
    <w:rsid w:val="00DB3A24"/>
    <w:rsid w:val="00DB429C"/>
    <w:rsid w:val="00DB4371"/>
    <w:rsid w:val="00DB43FF"/>
    <w:rsid w:val="00DB4A29"/>
    <w:rsid w:val="00DB4AB8"/>
    <w:rsid w:val="00DB4AF9"/>
    <w:rsid w:val="00DB4C26"/>
    <w:rsid w:val="00DB4D62"/>
    <w:rsid w:val="00DB510F"/>
    <w:rsid w:val="00DB522A"/>
    <w:rsid w:val="00DB52D2"/>
    <w:rsid w:val="00DB5E60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E5C"/>
    <w:rsid w:val="00DC12D2"/>
    <w:rsid w:val="00DC139F"/>
    <w:rsid w:val="00DC1AB5"/>
    <w:rsid w:val="00DC1DEE"/>
    <w:rsid w:val="00DC266A"/>
    <w:rsid w:val="00DC26E9"/>
    <w:rsid w:val="00DC2B48"/>
    <w:rsid w:val="00DC3415"/>
    <w:rsid w:val="00DC369F"/>
    <w:rsid w:val="00DC3FAD"/>
    <w:rsid w:val="00DC3FBF"/>
    <w:rsid w:val="00DC3FE1"/>
    <w:rsid w:val="00DC42CB"/>
    <w:rsid w:val="00DC43D7"/>
    <w:rsid w:val="00DC44B4"/>
    <w:rsid w:val="00DC462B"/>
    <w:rsid w:val="00DC494B"/>
    <w:rsid w:val="00DC49BF"/>
    <w:rsid w:val="00DC49EB"/>
    <w:rsid w:val="00DC4A29"/>
    <w:rsid w:val="00DC4BDA"/>
    <w:rsid w:val="00DC5F2F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D158D"/>
    <w:rsid w:val="00DD17FC"/>
    <w:rsid w:val="00DD18C7"/>
    <w:rsid w:val="00DD18CE"/>
    <w:rsid w:val="00DD19BA"/>
    <w:rsid w:val="00DD1BA7"/>
    <w:rsid w:val="00DD1D15"/>
    <w:rsid w:val="00DD1EC4"/>
    <w:rsid w:val="00DD1FEF"/>
    <w:rsid w:val="00DD2320"/>
    <w:rsid w:val="00DD2487"/>
    <w:rsid w:val="00DD2A70"/>
    <w:rsid w:val="00DD2DE5"/>
    <w:rsid w:val="00DD2DE6"/>
    <w:rsid w:val="00DD32D5"/>
    <w:rsid w:val="00DD373F"/>
    <w:rsid w:val="00DD3D4F"/>
    <w:rsid w:val="00DD3E78"/>
    <w:rsid w:val="00DD47E6"/>
    <w:rsid w:val="00DD4A32"/>
    <w:rsid w:val="00DD4C57"/>
    <w:rsid w:val="00DD4D3D"/>
    <w:rsid w:val="00DD4D76"/>
    <w:rsid w:val="00DD53CF"/>
    <w:rsid w:val="00DD5516"/>
    <w:rsid w:val="00DD5546"/>
    <w:rsid w:val="00DD555F"/>
    <w:rsid w:val="00DD556D"/>
    <w:rsid w:val="00DD5629"/>
    <w:rsid w:val="00DD5669"/>
    <w:rsid w:val="00DD57D0"/>
    <w:rsid w:val="00DD590E"/>
    <w:rsid w:val="00DD5A0A"/>
    <w:rsid w:val="00DD5FFB"/>
    <w:rsid w:val="00DD6136"/>
    <w:rsid w:val="00DD622E"/>
    <w:rsid w:val="00DD68FC"/>
    <w:rsid w:val="00DD699F"/>
    <w:rsid w:val="00DD6E9F"/>
    <w:rsid w:val="00DD6EE7"/>
    <w:rsid w:val="00DD71CA"/>
    <w:rsid w:val="00DD71D9"/>
    <w:rsid w:val="00DD751D"/>
    <w:rsid w:val="00DD7E0A"/>
    <w:rsid w:val="00DE03A2"/>
    <w:rsid w:val="00DE0416"/>
    <w:rsid w:val="00DE05CE"/>
    <w:rsid w:val="00DE08B0"/>
    <w:rsid w:val="00DE0A97"/>
    <w:rsid w:val="00DE0AE8"/>
    <w:rsid w:val="00DE0C10"/>
    <w:rsid w:val="00DE0D6A"/>
    <w:rsid w:val="00DE1069"/>
    <w:rsid w:val="00DE155F"/>
    <w:rsid w:val="00DE1861"/>
    <w:rsid w:val="00DE1A9C"/>
    <w:rsid w:val="00DE1B3A"/>
    <w:rsid w:val="00DE1CF6"/>
    <w:rsid w:val="00DE1E95"/>
    <w:rsid w:val="00DE2BF4"/>
    <w:rsid w:val="00DE2C4F"/>
    <w:rsid w:val="00DE2EAB"/>
    <w:rsid w:val="00DE34A5"/>
    <w:rsid w:val="00DE360D"/>
    <w:rsid w:val="00DE3A5F"/>
    <w:rsid w:val="00DE3BD7"/>
    <w:rsid w:val="00DE3DD7"/>
    <w:rsid w:val="00DE4185"/>
    <w:rsid w:val="00DE42D0"/>
    <w:rsid w:val="00DE44B2"/>
    <w:rsid w:val="00DE474A"/>
    <w:rsid w:val="00DE4942"/>
    <w:rsid w:val="00DE4D9B"/>
    <w:rsid w:val="00DE4E45"/>
    <w:rsid w:val="00DE5647"/>
    <w:rsid w:val="00DE57AE"/>
    <w:rsid w:val="00DE5BC1"/>
    <w:rsid w:val="00DE5F4B"/>
    <w:rsid w:val="00DE613E"/>
    <w:rsid w:val="00DE63D1"/>
    <w:rsid w:val="00DE64E3"/>
    <w:rsid w:val="00DE65A6"/>
    <w:rsid w:val="00DE707B"/>
    <w:rsid w:val="00DE773E"/>
    <w:rsid w:val="00DE799F"/>
    <w:rsid w:val="00DE7DB9"/>
    <w:rsid w:val="00DE7DD6"/>
    <w:rsid w:val="00DE7FC9"/>
    <w:rsid w:val="00DF006F"/>
    <w:rsid w:val="00DF072E"/>
    <w:rsid w:val="00DF0C4A"/>
    <w:rsid w:val="00DF1188"/>
    <w:rsid w:val="00DF1205"/>
    <w:rsid w:val="00DF1A05"/>
    <w:rsid w:val="00DF1DA4"/>
    <w:rsid w:val="00DF1F01"/>
    <w:rsid w:val="00DF1F1A"/>
    <w:rsid w:val="00DF24E0"/>
    <w:rsid w:val="00DF2724"/>
    <w:rsid w:val="00DF285F"/>
    <w:rsid w:val="00DF2FA3"/>
    <w:rsid w:val="00DF32B2"/>
    <w:rsid w:val="00DF4165"/>
    <w:rsid w:val="00DF4418"/>
    <w:rsid w:val="00DF45EA"/>
    <w:rsid w:val="00DF4AAF"/>
    <w:rsid w:val="00DF4C35"/>
    <w:rsid w:val="00DF4E6F"/>
    <w:rsid w:val="00DF4EC2"/>
    <w:rsid w:val="00DF5019"/>
    <w:rsid w:val="00DF50F0"/>
    <w:rsid w:val="00DF50F4"/>
    <w:rsid w:val="00DF5452"/>
    <w:rsid w:val="00DF5547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DBB"/>
    <w:rsid w:val="00DF7FB9"/>
    <w:rsid w:val="00E000E0"/>
    <w:rsid w:val="00E002B9"/>
    <w:rsid w:val="00E006DD"/>
    <w:rsid w:val="00E00949"/>
    <w:rsid w:val="00E009CF"/>
    <w:rsid w:val="00E00B01"/>
    <w:rsid w:val="00E00CDF"/>
    <w:rsid w:val="00E00DC8"/>
    <w:rsid w:val="00E0127A"/>
    <w:rsid w:val="00E0159A"/>
    <w:rsid w:val="00E01D54"/>
    <w:rsid w:val="00E01FED"/>
    <w:rsid w:val="00E02590"/>
    <w:rsid w:val="00E025B3"/>
    <w:rsid w:val="00E028BA"/>
    <w:rsid w:val="00E03039"/>
    <w:rsid w:val="00E03363"/>
    <w:rsid w:val="00E03AC2"/>
    <w:rsid w:val="00E03C62"/>
    <w:rsid w:val="00E0450A"/>
    <w:rsid w:val="00E04E0B"/>
    <w:rsid w:val="00E05400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E84"/>
    <w:rsid w:val="00E07CFD"/>
    <w:rsid w:val="00E07E9F"/>
    <w:rsid w:val="00E101D2"/>
    <w:rsid w:val="00E109BF"/>
    <w:rsid w:val="00E10F6F"/>
    <w:rsid w:val="00E11CD7"/>
    <w:rsid w:val="00E11F73"/>
    <w:rsid w:val="00E1219D"/>
    <w:rsid w:val="00E1242B"/>
    <w:rsid w:val="00E12A4D"/>
    <w:rsid w:val="00E12F53"/>
    <w:rsid w:val="00E13110"/>
    <w:rsid w:val="00E1360D"/>
    <w:rsid w:val="00E139EF"/>
    <w:rsid w:val="00E13BF2"/>
    <w:rsid w:val="00E142D1"/>
    <w:rsid w:val="00E142D6"/>
    <w:rsid w:val="00E142F8"/>
    <w:rsid w:val="00E1496C"/>
    <w:rsid w:val="00E151CA"/>
    <w:rsid w:val="00E15202"/>
    <w:rsid w:val="00E15270"/>
    <w:rsid w:val="00E15364"/>
    <w:rsid w:val="00E15531"/>
    <w:rsid w:val="00E15CB4"/>
    <w:rsid w:val="00E15D42"/>
    <w:rsid w:val="00E16316"/>
    <w:rsid w:val="00E1675F"/>
    <w:rsid w:val="00E16B6E"/>
    <w:rsid w:val="00E16BE5"/>
    <w:rsid w:val="00E1717C"/>
    <w:rsid w:val="00E172A6"/>
    <w:rsid w:val="00E17680"/>
    <w:rsid w:val="00E17AF3"/>
    <w:rsid w:val="00E17EE5"/>
    <w:rsid w:val="00E17FE1"/>
    <w:rsid w:val="00E2006C"/>
    <w:rsid w:val="00E2049E"/>
    <w:rsid w:val="00E20713"/>
    <w:rsid w:val="00E209BA"/>
    <w:rsid w:val="00E20CD9"/>
    <w:rsid w:val="00E20EAB"/>
    <w:rsid w:val="00E21054"/>
    <w:rsid w:val="00E210E6"/>
    <w:rsid w:val="00E2124F"/>
    <w:rsid w:val="00E2143F"/>
    <w:rsid w:val="00E21499"/>
    <w:rsid w:val="00E2174F"/>
    <w:rsid w:val="00E21833"/>
    <w:rsid w:val="00E2198D"/>
    <w:rsid w:val="00E21992"/>
    <w:rsid w:val="00E21CBA"/>
    <w:rsid w:val="00E21E71"/>
    <w:rsid w:val="00E22544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79B"/>
    <w:rsid w:val="00E23E2F"/>
    <w:rsid w:val="00E24148"/>
    <w:rsid w:val="00E241D9"/>
    <w:rsid w:val="00E2540D"/>
    <w:rsid w:val="00E254B6"/>
    <w:rsid w:val="00E25893"/>
    <w:rsid w:val="00E25B21"/>
    <w:rsid w:val="00E25BFE"/>
    <w:rsid w:val="00E2606D"/>
    <w:rsid w:val="00E263E3"/>
    <w:rsid w:val="00E26BE4"/>
    <w:rsid w:val="00E26D16"/>
    <w:rsid w:val="00E26FBD"/>
    <w:rsid w:val="00E2725F"/>
    <w:rsid w:val="00E27406"/>
    <w:rsid w:val="00E277B3"/>
    <w:rsid w:val="00E27881"/>
    <w:rsid w:val="00E301C0"/>
    <w:rsid w:val="00E303C0"/>
    <w:rsid w:val="00E30491"/>
    <w:rsid w:val="00E306F6"/>
    <w:rsid w:val="00E3076A"/>
    <w:rsid w:val="00E308ED"/>
    <w:rsid w:val="00E30ADA"/>
    <w:rsid w:val="00E30ED7"/>
    <w:rsid w:val="00E30EDA"/>
    <w:rsid w:val="00E312C7"/>
    <w:rsid w:val="00E31444"/>
    <w:rsid w:val="00E318AC"/>
    <w:rsid w:val="00E31C5E"/>
    <w:rsid w:val="00E31CB4"/>
    <w:rsid w:val="00E3230D"/>
    <w:rsid w:val="00E32691"/>
    <w:rsid w:val="00E328B2"/>
    <w:rsid w:val="00E32CAE"/>
    <w:rsid w:val="00E32E02"/>
    <w:rsid w:val="00E34290"/>
    <w:rsid w:val="00E3482A"/>
    <w:rsid w:val="00E34986"/>
    <w:rsid w:val="00E34A7A"/>
    <w:rsid w:val="00E34ACD"/>
    <w:rsid w:val="00E35265"/>
    <w:rsid w:val="00E35E10"/>
    <w:rsid w:val="00E36050"/>
    <w:rsid w:val="00E3617C"/>
    <w:rsid w:val="00E3638B"/>
    <w:rsid w:val="00E36A95"/>
    <w:rsid w:val="00E36E68"/>
    <w:rsid w:val="00E3745B"/>
    <w:rsid w:val="00E374C4"/>
    <w:rsid w:val="00E37FF5"/>
    <w:rsid w:val="00E4002D"/>
    <w:rsid w:val="00E40077"/>
    <w:rsid w:val="00E40720"/>
    <w:rsid w:val="00E407F6"/>
    <w:rsid w:val="00E40D9B"/>
    <w:rsid w:val="00E40E35"/>
    <w:rsid w:val="00E40E40"/>
    <w:rsid w:val="00E40EEC"/>
    <w:rsid w:val="00E41384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DC9"/>
    <w:rsid w:val="00E42E7F"/>
    <w:rsid w:val="00E42FC8"/>
    <w:rsid w:val="00E43109"/>
    <w:rsid w:val="00E431A7"/>
    <w:rsid w:val="00E4361E"/>
    <w:rsid w:val="00E438B7"/>
    <w:rsid w:val="00E438F2"/>
    <w:rsid w:val="00E43936"/>
    <w:rsid w:val="00E439C3"/>
    <w:rsid w:val="00E43A66"/>
    <w:rsid w:val="00E443F7"/>
    <w:rsid w:val="00E44605"/>
    <w:rsid w:val="00E44843"/>
    <w:rsid w:val="00E44880"/>
    <w:rsid w:val="00E44904"/>
    <w:rsid w:val="00E44911"/>
    <w:rsid w:val="00E44EFC"/>
    <w:rsid w:val="00E450B0"/>
    <w:rsid w:val="00E453D3"/>
    <w:rsid w:val="00E458D5"/>
    <w:rsid w:val="00E45D00"/>
    <w:rsid w:val="00E45DBA"/>
    <w:rsid w:val="00E45F45"/>
    <w:rsid w:val="00E4604C"/>
    <w:rsid w:val="00E46415"/>
    <w:rsid w:val="00E466D4"/>
    <w:rsid w:val="00E4679A"/>
    <w:rsid w:val="00E4682D"/>
    <w:rsid w:val="00E469CB"/>
    <w:rsid w:val="00E47058"/>
    <w:rsid w:val="00E471ED"/>
    <w:rsid w:val="00E4726A"/>
    <w:rsid w:val="00E4730A"/>
    <w:rsid w:val="00E4730B"/>
    <w:rsid w:val="00E47815"/>
    <w:rsid w:val="00E47AA6"/>
    <w:rsid w:val="00E5010F"/>
    <w:rsid w:val="00E50207"/>
    <w:rsid w:val="00E504DC"/>
    <w:rsid w:val="00E50DD0"/>
    <w:rsid w:val="00E51170"/>
    <w:rsid w:val="00E516E5"/>
    <w:rsid w:val="00E51734"/>
    <w:rsid w:val="00E518F3"/>
    <w:rsid w:val="00E5190D"/>
    <w:rsid w:val="00E51D59"/>
    <w:rsid w:val="00E51D9D"/>
    <w:rsid w:val="00E51E49"/>
    <w:rsid w:val="00E51FFC"/>
    <w:rsid w:val="00E5284B"/>
    <w:rsid w:val="00E52933"/>
    <w:rsid w:val="00E52A1A"/>
    <w:rsid w:val="00E52CED"/>
    <w:rsid w:val="00E53511"/>
    <w:rsid w:val="00E5362C"/>
    <w:rsid w:val="00E53AED"/>
    <w:rsid w:val="00E53F97"/>
    <w:rsid w:val="00E5419D"/>
    <w:rsid w:val="00E541CA"/>
    <w:rsid w:val="00E54689"/>
    <w:rsid w:val="00E54751"/>
    <w:rsid w:val="00E5491B"/>
    <w:rsid w:val="00E54967"/>
    <w:rsid w:val="00E54AA3"/>
    <w:rsid w:val="00E54E13"/>
    <w:rsid w:val="00E54E66"/>
    <w:rsid w:val="00E55384"/>
    <w:rsid w:val="00E55B3A"/>
    <w:rsid w:val="00E561F2"/>
    <w:rsid w:val="00E56422"/>
    <w:rsid w:val="00E56DCD"/>
    <w:rsid w:val="00E56E0E"/>
    <w:rsid w:val="00E57657"/>
    <w:rsid w:val="00E57F3B"/>
    <w:rsid w:val="00E60150"/>
    <w:rsid w:val="00E601AD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760"/>
    <w:rsid w:val="00E62C86"/>
    <w:rsid w:val="00E62EF5"/>
    <w:rsid w:val="00E6378E"/>
    <w:rsid w:val="00E63CEE"/>
    <w:rsid w:val="00E643B2"/>
    <w:rsid w:val="00E6487D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D5F"/>
    <w:rsid w:val="00E6620C"/>
    <w:rsid w:val="00E664A1"/>
    <w:rsid w:val="00E664BF"/>
    <w:rsid w:val="00E665A4"/>
    <w:rsid w:val="00E66901"/>
    <w:rsid w:val="00E669A7"/>
    <w:rsid w:val="00E66AE8"/>
    <w:rsid w:val="00E66C32"/>
    <w:rsid w:val="00E66D73"/>
    <w:rsid w:val="00E66E61"/>
    <w:rsid w:val="00E66F4F"/>
    <w:rsid w:val="00E671E5"/>
    <w:rsid w:val="00E67BF8"/>
    <w:rsid w:val="00E704E5"/>
    <w:rsid w:val="00E7057B"/>
    <w:rsid w:val="00E70759"/>
    <w:rsid w:val="00E709EE"/>
    <w:rsid w:val="00E70EE2"/>
    <w:rsid w:val="00E71031"/>
    <w:rsid w:val="00E7114B"/>
    <w:rsid w:val="00E711A4"/>
    <w:rsid w:val="00E71951"/>
    <w:rsid w:val="00E7201F"/>
    <w:rsid w:val="00E7221F"/>
    <w:rsid w:val="00E725C0"/>
    <w:rsid w:val="00E72C51"/>
    <w:rsid w:val="00E72E84"/>
    <w:rsid w:val="00E73329"/>
    <w:rsid w:val="00E738FA"/>
    <w:rsid w:val="00E73D7C"/>
    <w:rsid w:val="00E74185"/>
    <w:rsid w:val="00E741A8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6002"/>
    <w:rsid w:val="00E7600E"/>
    <w:rsid w:val="00E760E1"/>
    <w:rsid w:val="00E767C9"/>
    <w:rsid w:val="00E768A7"/>
    <w:rsid w:val="00E76CC6"/>
    <w:rsid w:val="00E76D2B"/>
    <w:rsid w:val="00E76F20"/>
    <w:rsid w:val="00E77237"/>
    <w:rsid w:val="00E774B5"/>
    <w:rsid w:val="00E775A9"/>
    <w:rsid w:val="00E778C4"/>
    <w:rsid w:val="00E77C03"/>
    <w:rsid w:val="00E77DC5"/>
    <w:rsid w:val="00E80197"/>
    <w:rsid w:val="00E80319"/>
    <w:rsid w:val="00E805CA"/>
    <w:rsid w:val="00E80750"/>
    <w:rsid w:val="00E807AF"/>
    <w:rsid w:val="00E808A0"/>
    <w:rsid w:val="00E80BC6"/>
    <w:rsid w:val="00E80E90"/>
    <w:rsid w:val="00E81110"/>
    <w:rsid w:val="00E812CE"/>
    <w:rsid w:val="00E814CA"/>
    <w:rsid w:val="00E8176C"/>
    <w:rsid w:val="00E81936"/>
    <w:rsid w:val="00E821C8"/>
    <w:rsid w:val="00E823D4"/>
    <w:rsid w:val="00E823EE"/>
    <w:rsid w:val="00E8254D"/>
    <w:rsid w:val="00E82692"/>
    <w:rsid w:val="00E82CF7"/>
    <w:rsid w:val="00E82FB9"/>
    <w:rsid w:val="00E83226"/>
    <w:rsid w:val="00E834ED"/>
    <w:rsid w:val="00E8393D"/>
    <w:rsid w:val="00E839BA"/>
    <w:rsid w:val="00E83D7C"/>
    <w:rsid w:val="00E83F8A"/>
    <w:rsid w:val="00E83FCB"/>
    <w:rsid w:val="00E841A7"/>
    <w:rsid w:val="00E843BB"/>
    <w:rsid w:val="00E845B0"/>
    <w:rsid w:val="00E845B4"/>
    <w:rsid w:val="00E84AC1"/>
    <w:rsid w:val="00E84C55"/>
    <w:rsid w:val="00E84FF6"/>
    <w:rsid w:val="00E851E2"/>
    <w:rsid w:val="00E8561E"/>
    <w:rsid w:val="00E85802"/>
    <w:rsid w:val="00E85B3B"/>
    <w:rsid w:val="00E85D00"/>
    <w:rsid w:val="00E85DB6"/>
    <w:rsid w:val="00E86248"/>
    <w:rsid w:val="00E86771"/>
    <w:rsid w:val="00E8679B"/>
    <w:rsid w:val="00E86E21"/>
    <w:rsid w:val="00E86F10"/>
    <w:rsid w:val="00E8708B"/>
    <w:rsid w:val="00E8749F"/>
    <w:rsid w:val="00E87A52"/>
    <w:rsid w:val="00E87B3A"/>
    <w:rsid w:val="00E87D13"/>
    <w:rsid w:val="00E901AD"/>
    <w:rsid w:val="00E902AA"/>
    <w:rsid w:val="00E90763"/>
    <w:rsid w:val="00E909D3"/>
    <w:rsid w:val="00E90A1E"/>
    <w:rsid w:val="00E90A45"/>
    <w:rsid w:val="00E90B2C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4CF"/>
    <w:rsid w:val="00E92943"/>
    <w:rsid w:val="00E92B06"/>
    <w:rsid w:val="00E92CE2"/>
    <w:rsid w:val="00E92CEC"/>
    <w:rsid w:val="00E92D56"/>
    <w:rsid w:val="00E92E5D"/>
    <w:rsid w:val="00E933B3"/>
    <w:rsid w:val="00E9343E"/>
    <w:rsid w:val="00E93857"/>
    <w:rsid w:val="00E93C3B"/>
    <w:rsid w:val="00E93D44"/>
    <w:rsid w:val="00E9427B"/>
    <w:rsid w:val="00E94693"/>
    <w:rsid w:val="00E94B1F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D1E"/>
    <w:rsid w:val="00E96DCA"/>
    <w:rsid w:val="00E96E60"/>
    <w:rsid w:val="00E96F11"/>
    <w:rsid w:val="00E972C9"/>
    <w:rsid w:val="00E973FE"/>
    <w:rsid w:val="00E97804"/>
    <w:rsid w:val="00E97B1B"/>
    <w:rsid w:val="00E97C71"/>
    <w:rsid w:val="00E97CA2"/>
    <w:rsid w:val="00EA03FE"/>
    <w:rsid w:val="00EA06AA"/>
    <w:rsid w:val="00EA0795"/>
    <w:rsid w:val="00EA097D"/>
    <w:rsid w:val="00EA097F"/>
    <w:rsid w:val="00EA09E6"/>
    <w:rsid w:val="00EA0AF0"/>
    <w:rsid w:val="00EA0F86"/>
    <w:rsid w:val="00EA15DF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2D"/>
    <w:rsid w:val="00EA3AD4"/>
    <w:rsid w:val="00EA3D30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B0E"/>
    <w:rsid w:val="00EA7B57"/>
    <w:rsid w:val="00EB07AF"/>
    <w:rsid w:val="00EB0941"/>
    <w:rsid w:val="00EB0D37"/>
    <w:rsid w:val="00EB0DA7"/>
    <w:rsid w:val="00EB10A1"/>
    <w:rsid w:val="00EB11D8"/>
    <w:rsid w:val="00EB1AB6"/>
    <w:rsid w:val="00EB1ED2"/>
    <w:rsid w:val="00EB202A"/>
    <w:rsid w:val="00EB2264"/>
    <w:rsid w:val="00EB229F"/>
    <w:rsid w:val="00EB2404"/>
    <w:rsid w:val="00EB278C"/>
    <w:rsid w:val="00EB27D8"/>
    <w:rsid w:val="00EB2904"/>
    <w:rsid w:val="00EB3582"/>
    <w:rsid w:val="00EB3757"/>
    <w:rsid w:val="00EB3E05"/>
    <w:rsid w:val="00EB41E9"/>
    <w:rsid w:val="00EB42C4"/>
    <w:rsid w:val="00EB4334"/>
    <w:rsid w:val="00EB4370"/>
    <w:rsid w:val="00EB46D7"/>
    <w:rsid w:val="00EB4797"/>
    <w:rsid w:val="00EB4C89"/>
    <w:rsid w:val="00EB5258"/>
    <w:rsid w:val="00EB5781"/>
    <w:rsid w:val="00EB5E0C"/>
    <w:rsid w:val="00EB5EAE"/>
    <w:rsid w:val="00EB63E6"/>
    <w:rsid w:val="00EB642B"/>
    <w:rsid w:val="00EB69BC"/>
    <w:rsid w:val="00EB6C48"/>
    <w:rsid w:val="00EB6DC3"/>
    <w:rsid w:val="00EB6E94"/>
    <w:rsid w:val="00EB7046"/>
    <w:rsid w:val="00EB7420"/>
    <w:rsid w:val="00EB75C5"/>
    <w:rsid w:val="00EB7A42"/>
    <w:rsid w:val="00EB7F7A"/>
    <w:rsid w:val="00EC0969"/>
    <w:rsid w:val="00EC0B23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699"/>
    <w:rsid w:val="00EC4BE3"/>
    <w:rsid w:val="00EC4D58"/>
    <w:rsid w:val="00EC5640"/>
    <w:rsid w:val="00EC569F"/>
    <w:rsid w:val="00EC588B"/>
    <w:rsid w:val="00EC596C"/>
    <w:rsid w:val="00EC5FCF"/>
    <w:rsid w:val="00EC621F"/>
    <w:rsid w:val="00EC624E"/>
    <w:rsid w:val="00EC6471"/>
    <w:rsid w:val="00EC65D8"/>
    <w:rsid w:val="00EC66D5"/>
    <w:rsid w:val="00EC66DD"/>
    <w:rsid w:val="00EC692E"/>
    <w:rsid w:val="00EC6A23"/>
    <w:rsid w:val="00EC6D28"/>
    <w:rsid w:val="00EC701F"/>
    <w:rsid w:val="00EC713F"/>
    <w:rsid w:val="00EC74FF"/>
    <w:rsid w:val="00EC7833"/>
    <w:rsid w:val="00EC7A11"/>
    <w:rsid w:val="00EC7BC6"/>
    <w:rsid w:val="00EC7C23"/>
    <w:rsid w:val="00EC7E7B"/>
    <w:rsid w:val="00EC7EC5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90B"/>
    <w:rsid w:val="00ED2C94"/>
    <w:rsid w:val="00ED2CB4"/>
    <w:rsid w:val="00ED3634"/>
    <w:rsid w:val="00ED381C"/>
    <w:rsid w:val="00ED3AA1"/>
    <w:rsid w:val="00ED3C58"/>
    <w:rsid w:val="00ED3CB0"/>
    <w:rsid w:val="00ED3E9E"/>
    <w:rsid w:val="00ED3F9A"/>
    <w:rsid w:val="00ED42A6"/>
    <w:rsid w:val="00ED431F"/>
    <w:rsid w:val="00ED4887"/>
    <w:rsid w:val="00ED4A4F"/>
    <w:rsid w:val="00ED4C85"/>
    <w:rsid w:val="00ED4D30"/>
    <w:rsid w:val="00ED509D"/>
    <w:rsid w:val="00ED56C4"/>
    <w:rsid w:val="00ED5A9D"/>
    <w:rsid w:val="00ED5DE1"/>
    <w:rsid w:val="00ED5E83"/>
    <w:rsid w:val="00ED6500"/>
    <w:rsid w:val="00ED656F"/>
    <w:rsid w:val="00ED6656"/>
    <w:rsid w:val="00ED6B36"/>
    <w:rsid w:val="00ED706F"/>
    <w:rsid w:val="00ED757A"/>
    <w:rsid w:val="00ED75A4"/>
    <w:rsid w:val="00ED7837"/>
    <w:rsid w:val="00ED78BC"/>
    <w:rsid w:val="00ED797C"/>
    <w:rsid w:val="00ED7B87"/>
    <w:rsid w:val="00ED7DDB"/>
    <w:rsid w:val="00EE00A0"/>
    <w:rsid w:val="00EE0A07"/>
    <w:rsid w:val="00EE0A25"/>
    <w:rsid w:val="00EE123D"/>
    <w:rsid w:val="00EE12CC"/>
    <w:rsid w:val="00EE134E"/>
    <w:rsid w:val="00EE1354"/>
    <w:rsid w:val="00EE13B6"/>
    <w:rsid w:val="00EE1733"/>
    <w:rsid w:val="00EE1754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64D"/>
    <w:rsid w:val="00EE4A22"/>
    <w:rsid w:val="00EE4C5F"/>
    <w:rsid w:val="00EE4CC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B2"/>
    <w:rsid w:val="00EE61C3"/>
    <w:rsid w:val="00EE648E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E6"/>
    <w:rsid w:val="00EF1457"/>
    <w:rsid w:val="00EF18E0"/>
    <w:rsid w:val="00EF2625"/>
    <w:rsid w:val="00EF2763"/>
    <w:rsid w:val="00EF2C05"/>
    <w:rsid w:val="00EF2ECB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42ED"/>
    <w:rsid w:val="00EF48EB"/>
    <w:rsid w:val="00EF5272"/>
    <w:rsid w:val="00EF52E8"/>
    <w:rsid w:val="00EF5CC1"/>
    <w:rsid w:val="00EF615B"/>
    <w:rsid w:val="00EF6251"/>
    <w:rsid w:val="00EF62B4"/>
    <w:rsid w:val="00EF6523"/>
    <w:rsid w:val="00EF68AC"/>
    <w:rsid w:val="00EF6916"/>
    <w:rsid w:val="00EF7287"/>
    <w:rsid w:val="00EF72D1"/>
    <w:rsid w:val="00EF7391"/>
    <w:rsid w:val="00EF767A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52A"/>
    <w:rsid w:val="00F0177E"/>
    <w:rsid w:val="00F01860"/>
    <w:rsid w:val="00F018AB"/>
    <w:rsid w:val="00F0199A"/>
    <w:rsid w:val="00F0228D"/>
    <w:rsid w:val="00F024D6"/>
    <w:rsid w:val="00F0252A"/>
    <w:rsid w:val="00F02AB5"/>
    <w:rsid w:val="00F02BAD"/>
    <w:rsid w:val="00F02C51"/>
    <w:rsid w:val="00F03054"/>
    <w:rsid w:val="00F0310A"/>
    <w:rsid w:val="00F03139"/>
    <w:rsid w:val="00F031F0"/>
    <w:rsid w:val="00F03697"/>
    <w:rsid w:val="00F03D03"/>
    <w:rsid w:val="00F03D7F"/>
    <w:rsid w:val="00F0400A"/>
    <w:rsid w:val="00F04350"/>
    <w:rsid w:val="00F04478"/>
    <w:rsid w:val="00F0486F"/>
    <w:rsid w:val="00F04A05"/>
    <w:rsid w:val="00F04ADD"/>
    <w:rsid w:val="00F05755"/>
    <w:rsid w:val="00F057D7"/>
    <w:rsid w:val="00F05806"/>
    <w:rsid w:val="00F05C71"/>
    <w:rsid w:val="00F05EB7"/>
    <w:rsid w:val="00F06255"/>
    <w:rsid w:val="00F065F2"/>
    <w:rsid w:val="00F067B9"/>
    <w:rsid w:val="00F06F03"/>
    <w:rsid w:val="00F06F3F"/>
    <w:rsid w:val="00F071B2"/>
    <w:rsid w:val="00F0731A"/>
    <w:rsid w:val="00F0755F"/>
    <w:rsid w:val="00F07960"/>
    <w:rsid w:val="00F07FC3"/>
    <w:rsid w:val="00F10041"/>
    <w:rsid w:val="00F102B3"/>
    <w:rsid w:val="00F10664"/>
    <w:rsid w:val="00F107F7"/>
    <w:rsid w:val="00F1170A"/>
    <w:rsid w:val="00F118E8"/>
    <w:rsid w:val="00F12532"/>
    <w:rsid w:val="00F12596"/>
    <w:rsid w:val="00F1278E"/>
    <w:rsid w:val="00F127B1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296"/>
    <w:rsid w:val="00F1532B"/>
    <w:rsid w:val="00F153E2"/>
    <w:rsid w:val="00F15DCD"/>
    <w:rsid w:val="00F15F18"/>
    <w:rsid w:val="00F15FED"/>
    <w:rsid w:val="00F162E8"/>
    <w:rsid w:val="00F16A10"/>
    <w:rsid w:val="00F16A60"/>
    <w:rsid w:val="00F16AA1"/>
    <w:rsid w:val="00F16AE2"/>
    <w:rsid w:val="00F1746C"/>
    <w:rsid w:val="00F17700"/>
    <w:rsid w:val="00F178A6"/>
    <w:rsid w:val="00F178BC"/>
    <w:rsid w:val="00F17B3E"/>
    <w:rsid w:val="00F17D4D"/>
    <w:rsid w:val="00F200AB"/>
    <w:rsid w:val="00F202ED"/>
    <w:rsid w:val="00F2032B"/>
    <w:rsid w:val="00F2048E"/>
    <w:rsid w:val="00F20532"/>
    <w:rsid w:val="00F20640"/>
    <w:rsid w:val="00F20671"/>
    <w:rsid w:val="00F20973"/>
    <w:rsid w:val="00F20F42"/>
    <w:rsid w:val="00F20F8B"/>
    <w:rsid w:val="00F21278"/>
    <w:rsid w:val="00F213BD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233"/>
    <w:rsid w:val="00F23CA0"/>
    <w:rsid w:val="00F24756"/>
    <w:rsid w:val="00F249EF"/>
    <w:rsid w:val="00F24C7F"/>
    <w:rsid w:val="00F252BB"/>
    <w:rsid w:val="00F255F3"/>
    <w:rsid w:val="00F256A2"/>
    <w:rsid w:val="00F257D3"/>
    <w:rsid w:val="00F2586D"/>
    <w:rsid w:val="00F25E2B"/>
    <w:rsid w:val="00F2627D"/>
    <w:rsid w:val="00F262B2"/>
    <w:rsid w:val="00F266F1"/>
    <w:rsid w:val="00F2693E"/>
    <w:rsid w:val="00F26A00"/>
    <w:rsid w:val="00F26BD8"/>
    <w:rsid w:val="00F272D2"/>
    <w:rsid w:val="00F274A3"/>
    <w:rsid w:val="00F274BA"/>
    <w:rsid w:val="00F3006C"/>
    <w:rsid w:val="00F3039E"/>
    <w:rsid w:val="00F30481"/>
    <w:rsid w:val="00F306E1"/>
    <w:rsid w:val="00F307E8"/>
    <w:rsid w:val="00F30CE0"/>
    <w:rsid w:val="00F30D0C"/>
    <w:rsid w:val="00F30E76"/>
    <w:rsid w:val="00F314CE"/>
    <w:rsid w:val="00F31644"/>
    <w:rsid w:val="00F319A7"/>
    <w:rsid w:val="00F31B0F"/>
    <w:rsid w:val="00F31EE4"/>
    <w:rsid w:val="00F329E3"/>
    <w:rsid w:val="00F32E63"/>
    <w:rsid w:val="00F3323E"/>
    <w:rsid w:val="00F33532"/>
    <w:rsid w:val="00F3361D"/>
    <w:rsid w:val="00F33C29"/>
    <w:rsid w:val="00F33C39"/>
    <w:rsid w:val="00F3401C"/>
    <w:rsid w:val="00F34245"/>
    <w:rsid w:val="00F346EA"/>
    <w:rsid w:val="00F347F9"/>
    <w:rsid w:val="00F3481C"/>
    <w:rsid w:val="00F34846"/>
    <w:rsid w:val="00F349E1"/>
    <w:rsid w:val="00F34D1C"/>
    <w:rsid w:val="00F34D51"/>
    <w:rsid w:val="00F35C7D"/>
    <w:rsid w:val="00F35D88"/>
    <w:rsid w:val="00F360FD"/>
    <w:rsid w:val="00F369AC"/>
    <w:rsid w:val="00F37272"/>
    <w:rsid w:val="00F379E6"/>
    <w:rsid w:val="00F37BE8"/>
    <w:rsid w:val="00F37E26"/>
    <w:rsid w:val="00F40110"/>
    <w:rsid w:val="00F40CCB"/>
    <w:rsid w:val="00F4123D"/>
    <w:rsid w:val="00F41D3B"/>
    <w:rsid w:val="00F42461"/>
    <w:rsid w:val="00F42AB8"/>
    <w:rsid w:val="00F42EF4"/>
    <w:rsid w:val="00F42FD1"/>
    <w:rsid w:val="00F4330B"/>
    <w:rsid w:val="00F43337"/>
    <w:rsid w:val="00F4337F"/>
    <w:rsid w:val="00F43C68"/>
    <w:rsid w:val="00F43DEB"/>
    <w:rsid w:val="00F4447F"/>
    <w:rsid w:val="00F449B9"/>
    <w:rsid w:val="00F44D4A"/>
    <w:rsid w:val="00F44F41"/>
    <w:rsid w:val="00F4524C"/>
    <w:rsid w:val="00F4529C"/>
    <w:rsid w:val="00F456F7"/>
    <w:rsid w:val="00F45A48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CDB"/>
    <w:rsid w:val="00F50E3E"/>
    <w:rsid w:val="00F51048"/>
    <w:rsid w:val="00F51275"/>
    <w:rsid w:val="00F513BB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707"/>
    <w:rsid w:val="00F5385B"/>
    <w:rsid w:val="00F5387B"/>
    <w:rsid w:val="00F53906"/>
    <w:rsid w:val="00F53A31"/>
    <w:rsid w:val="00F53DCF"/>
    <w:rsid w:val="00F5406B"/>
    <w:rsid w:val="00F546C4"/>
    <w:rsid w:val="00F54DF1"/>
    <w:rsid w:val="00F5518A"/>
    <w:rsid w:val="00F55297"/>
    <w:rsid w:val="00F55D1B"/>
    <w:rsid w:val="00F55D7C"/>
    <w:rsid w:val="00F56090"/>
    <w:rsid w:val="00F5642A"/>
    <w:rsid w:val="00F564CA"/>
    <w:rsid w:val="00F56AD9"/>
    <w:rsid w:val="00F573D5"/>
    <w:rsid w:val="00F574FB"/>
    <w:rsid w:val="00F575B7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82C"/>
    <w:rsid w:val="00F61A89"/>
    <w:rsid w:val="00F61B5B"/>
    <w:rsid w:val="00F61C5A"/>
    <w:rsid w:val="00F61C60"/>
    <w:rsid w:val="00F61D74"/>
    <w:rsid w:val="00F62624"/>
    <w:rsid w:val="00F6264F"/>
    <w:rsid w:val="00F63046"/>
    <w:rsid w:val="00F63A07"/>
    <w:rsid w:val="00F64135"/>
    <w:rsid w:val="00F6426B"/>
    <w:rsid w:val="00F64727"/>
    <w:rsid w:val="00F648CF"/>
    <w:rsid w:val="00F649F7"/>
    <w:rsid w:val="00F64AEB"/>
    <w:rsid w:val="00F65059"/>
    <w:rsid w:val="00F6537F"/>
    <w:rsid w:val="00F6541A"/>
    <w:rsid w:val="00F6560B"/>
    <w:rsid w:val="00F656F2"/>
    <w:rsid w:val="00F6570B"/>
    <w:rsid w:val="00F6582E"/>
    <w:rsid w:val="00F65AE6"/>
    <w:rsid w:val="00F65C46"/>
    <w:rsid w:val="00F65EDD"/>
    <w:rsid w:val="00F6627C"/>
    <w:rsid w:val="00F66634"/>
    <w:rsid w:val="00F666E9"/>
    <w:rsid w:val="00F66BA2"/>
    <w:rsid w:val="00F66D11"/>
    <w:rsid w:val="00F66DB6"/>
    <w:rsid w:val="00F66E6B"/>
    <w:rsid w:val="00F671DC"/>
    <w:rsid w:val="00F6775A"/>
    <w:rsid w:val="00F67908"/>
    <w:rsid w:val="00F67CA8"/>
    <w:rsid w:val="00F67FFB"/>
    <w:rsid w:val="00F70075"/>
    <w:rsid w:val="00F702EB"/>
    <w:rsid w:val="00F7051B"/>
    <w:rsid w:val="00F705DA"/>
    <w:rsid w:val="00F70B1B"/>
    <w:rsid w:val="00F70B65"/>
    <w:rsid w:val="00F70D76"/>
    <w:rsid w:val="00F7160B"/>
    <w:rsid w:val="00F716A4"/>
    <w:rsid w:val="00F7196B"/>
    <w:rsid w:val="00F71A2F"/>
    <w:rsid w:val="00F71BA3"/>
    <w:rsid w:val="00F71C30"/>
    <w:rsid w:val="00F71E74"/>
    <w:rsid w:val="00F71EE3"/>
    <w:rsid w:val="00F723AC"/>
    <w:rsid w:val="00F7252C"/>
    <w:rsid w:val="00F7279B"/>
    <w:rsid w:val="00F72949"/>
    <w:rsid w:val="00F7300A"/>
    <w:rsid w:val="00F733E2"/>
    <w:rsid w:val="00F7348F"/>
    <w:rsid w:val="00F738A7"/>
    <w:rsid w:val="00F739DC"/>
    <w:rsid w:val="00F74235"/>
    <w:rsid w:val="00F74434"/>
    <w:rsid w:val="00F7465E"/>
    <w:rsid w:val="00F74742"/>
    <w:rsid w:val="00F747B8"/>
    <w:rsid w:val="00F74A75"/>
    <w:rsid w:val="00F75430"/>
    <w:rsid w:val="00F75B27"/>
    <w:rsid w:val="00F7615A"/>
    <w:rsid w:val="00F7626C"/>
    <w:rsid w:val="00F763FA"/>
    <w:rsid w:val="00F7650A"/>
    <w:rsid w:val="00F76706"/>
    <w:rsid w:val="00F76FD8"/>
    <w:rsid w:val="00F770B7"/>
    <w:rsid w:val="00F776EF"/>
    <w:rsid w:val="00F778CC"/>
    <w:rsid w:val="00F77E82"/>
    <w:rsid w:val="00F800B3"/>
    <w:rsid w:val="00F80165"/>
    <w:rsid w:val="00F80218"/>
    <w:rsid w:val="00F8034C"/>
    <w:rsid w:val="00F80629"/>
    <w:rsid w:val="00F810A9"/>
    <w:rsid w:val="00F8128F"/>
    <w:rsid w:val="00F8132C"/>
    <w:rsid w:val="00F82543"/>
    <w:rsid w:val="00F825FB"/>
    <w:rsid w:val="00F828CB"/>
    <w:rsid w:val="00F82E07"/>
    <w:rsid w:val="00F83078"/>
    <w:rsid w:val="00F83391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D48"/>
    <w:rsid w:val="00F84EC9"/>
    <w:rsid w:val="00F851B5"/>
    <w:rsid w:val="00F85389"/>
    <w:rsid w:val="00F8551F"/>
    <w:rsid w:val="00F85A5C"/>
    <w:rsid w:val="00F85D0F"/>
    <w:rsid w:val="00F85D82"/>
    <w:rsid w:val="00F8653A"/>
    <w:rsid w:val="00F86AA5"/>
    <w:rsid w:val="00F86C9E"/>
    <w:rsid w:val="00F86D0D"/>
    <w:rsid w:val="00F86D19"/>
    <w:rsid w:val="00F873AA"/>
    <w:rsid w:val="00F87513"/>
    <w:rsid w:val="00F879D1"/>
    <w:rsid w:val="00F87C65"/>
    <w:rsid w:val="00F87D7C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1FE9"/>
    <w:rsid w:val="00F9209E"/>
    <w:rsid w:val="00F92170"/>
    <w:rsid w:val="00F92872"/>
    <w:rsid w:val="00F928BD"/>
    <w:rsid w:val="00F92C21"/>
    <w:rsid w:val="00F92F05"/>
    <w:rsid w:val="00F92FA9"/>
    <w:rsid w:val="00F9303F"/>
    <w:rsid w:val="00F930EB"/>
    <w:rsid w:val="00F93335"/>
    <w:rsid w:val="00F93413"/>
    <w:rsid w:val="00F939FF"/>
    <w:rsid w:val="00F93D81"/>
    <w:rsid w:val="00F9449F"/>
    <w:rsid w:val="00F948DE"/>
    <w:rsid w:val="00F94911"/>
    <w:rsid w:val="00F949C9"/>
    <w:rsid w:val="00F94BB3"/>
    <w:rsid w:val="00F95137"/>
    <w:rsid w:val="00F952AE"/>
    <w:rsid w:val="00F95877"/>
    <w:rsid w:val="00F95CA1"/>
    <w:rsid w:val="00F95EFA"/>
    <w:rsid w:val="00F965E7"/>
    <w:rsid w:val="00F96661"/>
    <w:rsid w:val="00F9697D"/>
    <w:rsid w:val="00F96ACC"/>
    <w:rsid w:val="00F96D0C"/>
    <w:rsid w:val="00F96FAF"/>
    <w:rsid w:val="00F973F7"/>
    <w:rsid w:val="00F97C6F"/>
    <w:rsid w:val="00F97D1B"/>
    <w:rsid w:val="00F97F23"/>
    <w:rsid w:val="00FA041D"/>
    <w:rsid w:val="00FA054C"/>
    <w:rsid w:val="00FA09E3"/>
    <w:rsid w:val="00FA0A84"/>
    <w:rsid w:val="00FA0C0A"/>
    <w:rsid w:val="00FA1664"/>
    <w:rsid w:val="00FA22C1"/>
    <w:rsid w:val="00FA2330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A9"/>
    <w:rsid w:val="00FA45DD"/>
    <w:rsid w:val="00FA4644"/>
    <w:rsid w:val="00FA4896"/>
    <w:rsid w:val="00FA4CD7"/>
    <w:rsid w:val="00FA4E75"/>
    <w:rsid w:val="00FA4FBC"/>
    <w:rsid w:val="00FA50DF"/>
    <w:rsid w:val="00FA529A"/>
    <w:rsid w:val="00FA549F"/>
    <w:rsid w:val="00FA5787"/>
    <w:rsid w:val="00FA5A69"/>
    <w:rsid w:val="00FA5DA8"/>
    <w:rsid w:val="00FA5F36"/>
    <w:rsid w:val="00FA6587"/>
    <w:rsid w:val="00FA681C"/>
    <w:rsid w:val="00FA68C7"/>
    <w:rsid w:val="00FA6B55"/>
    <w:rsid w:val="00FA6E01"/>
    <w:rsid w:val="00FA6F17"/>
    <w:rsid w:val="00FA6F8F"/>
    <w:rsid w:val="00FA7333"/>
    <w:rsid w:val="00FA7518"/>
    <w:rsid w:val="00FA773D"/>
    <w:rsid w:val="00FA777F"/>
    <w:rsid w:val="00FA7782"/>
    <w:rsid w:val="00FA789E"/>
    <w:rsid w:val="00FA7903"/>
    <w:rsid w:val="00FB0221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8BD"/>
    <w:rsid w:val="00FB1C51"/>
    <w:rsid w:val="00FB1C70"/>
    <w:rsid w:val="00FB1DB0"/>
    <w:rsid w:val="00FB1F10"/>
    <w:rsid w:val="00FB223E"/>
    <w:rsid w:val="00FB2727"/>
    <w:rsid w:val="00FB2A01"/>
    <w:rsid w:val="00FB2B06"/>
    <w:rsid w:val="00FB2CFB"/>
    <w:rsid w:val="00FB305D"/>
    <w:rsid w:val="00FB30FA"/>
    <w:rsid w:val="00FB3111"/>
    <w:rsid w:val="00FB33BE"/>
    <w:rsid w:val="00FB3411"/>
    <w:rsid w:val="00FB3741"/>
    <w:rsid w:val="00FB3AB2"/>
    <w:rsid w:val="00FB4190"/>
    <w:rsid w:val="00FB4750"/>
    <w:rsid w:val="00FB4A39"/>
    <w:rsid w:val="00FB51FC"/>
    <w:rsid w:val="00FB5921"/>
    <w:rsid w:val="00FB5948"/>
    <w:rsid w:val="00FB5AE9"/>
    <w:rsid w:val="00FB5CF7"/>
    <w:rsid w:val="00FB6E67"/>
    <w:rsid w:val="00FB7009"/>
    <w:rsid w:val="00FB7424"/>
    <w:rsid w:val="00FB78D8"/>
    <w:rsid w:val="00FB7AAF"/>
    <w:rsid w:val="00FC0041"/>
    <w:rsid w:val="00FC05C0"/>
    <w:rsid w:val="00FC061A"/>
    <w:rsid w:val="00FC0716"/>
    <w:rsid w:val="00FC0967"/>
    <w:rsid w:val="00FC0A3C"/>
    <w:rsid w:val="00FC11E1"/>
    <w:rsid w:val="00FC12E3"/>
    <w:rsid w:val="00FC1580"/>
    <w:rsid w:val="00FC15A9"/>
    <w:rsid w:val="00FC1FFF"/>
    <w:rsid w:val="00FC258A"/>
    <w:rsid w:val="00FC2610"/>
    <w:rsid w:val="00FC2664"/>
    <w:rsid w:val="00FC26AF"/>
    <w:rsid w:val="00FC26C2"/>
    <w:rsid w:val="00FC2A43"/>
    <w:rsid w:val="00FC301D"/>
    <w:rsid w:val="00FC35D0"/>
    <w:rsid w:val="00FC398B"/>
    <w:rsid w:val="00FC3CE5"/>
    <w:rsid w:val="00FC4031"/>
    <w:rsid w:val="00FC47E3"/>
    <w:rsid w:val="00FC49C4"/>
    <w:rsid w:val="00FC4ADB"/>
    <w:rsid w:val="00FC4B96"/>
    <w:rsid w:val="00FC4CB1"/>
    <w:rsid w:val="00FC4D2F"/>
    <w:rsid w:val="00FC5177"/>
    <w:rsid w:val="00FC55E6"/>
    <w:rsid w:val="00FC5639"/>
    <w:rsid w:val="00FC5A0F"/>
    <w:rsid w:val="00FC5B67"/>
    <w:rsid w:val="00FC601D"/>
    <w:rsid w:val="00FC65FB"/>
    <w:rsid w:val="00FC65FC"/>
    <w:rsid w:val="00FC6A37"/>
    <w:rsid w:val="00FC6E5F"/>
    <w:rsid w:val="00FC6FD3"/>
    <w:rsid w:val="00FC7224"/>
    <w:rsid w:val="00FC73D8"/>
    <w:rsid w:val="00FC7531"/>
    <w:rsid w:val="00FC75C7"/>
    <w:rsid w:val="00FC75D0"/>
    <w:rsid w:val="00FC77C5"/>
    <w:rsid w:val="00FD007B"/>
    <w:rsid w:val="00FD0548"/>
    <w:rsid w:val="00FD05EC"/>
    <w:rsid w:val="00FD08B6"/>
    <w:rsid w:val="00FD0B8C"/>
    <w:rsid w:val="00FD0D89"/>
    <w:rsid w:val="00FD0DC8"/>
    <w:rsid w:val="00FD19F1"/>
    <w:rsid w:val="00FD1BB8"/>
    <w:rsid w:val="00FD1C6F"/>
    <w:rsid w:val="00FD1D1F"/>
    <w:rsid w:val="00FD2115"/>
    <w:rsid w:val="00FD252B"/>
    <w:rsid w:val="00FD25A7"/>
    <w:rsid w:val="00FD2A56"/>
    <w:rsid w:val="00FD2B9F"/>
    <w:rsid w:val="00FD2DC1"/>
    <w:rsid w:val="00FD329D"/>
    <w:rsid w:val="00FD3435"/>
    <w:rsid w:val="00FD3561"/>
    <w:rsid w:val="00FD3666"/>
    <w:rsid w:val="00FD39F9"/>
    <w:rsid w:val="00FD41A1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ECE"/>
    <w:rsid w:val="00FE0024"/>
    <w:rsid w:val="00FE00C1"/>
    <w:rsid w:val="00FE00F1"/>
    <w:rsid w:val="00FE030C"/>
    <w:rsid w:val="00FE0860"/>
    <w:rsid w:val="00FE090D"/>
    <w:rsid w:val="00FE1036"/>
    <w:rsid w:val="00FE1184"/>
    <w:rsid w:val="00FE1B41"/>
    <w:rsid w:val="00FE1E99"/>
    <w:rsid w:val="00FE1F91"/>
    <w:rsid w:val="00FE202D"/>
    <w:rsid w:val="00FE2184"/>
    <w:rsid w:val="00FE2192"/>
    <w:rsid w:val="00FE246C"/>
    <w:rsid w:val="00FE24B6"/>
    <w:rsid w:val="00FE251A"/>
    <w:rsid w:val="00FE2919"/>
    <w:rsid w:val="00FE2BE5"/>
    <w:rsid w:val="00FE2EB3"/>
    <w:rsid w:val="00FE3411"/>
    <w:rsid w:val="00FE39E4"/>
    <w:rsid w:val="00FE3D11"/>
    <w:rsid w:val="00FE3DC6"/>
    <w:rsid w:val="00FE42D3"/>
    <w:rsid w:val="00FE448E"/>
    <w:rsid w:val="00FE4560"/>
    <w:rsid w:val="00FE4AEE"/>
    <w:rsid w:val="00FE4C0C"/>
    <w:rsid w:val="00FE4E2A"/>
    <w:rsid w:val="00FE4EF8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DCB"/>
    <w:rsid w:val="00FE6F5A"/>
    <w:rsid w:val="00FE79F8"/>
    <w:rsid w:val="00FE7CAE"/>
    <w:rsid w:val="00FE7DF1"/>
    <w:rsid w:val="00FF0253"/>
    <w:rsid w:val="00FF0628"/>
    <w:rsid w:val="00FF089F"/>
    <w:rsid w:val="00FF0D88"/>
    <w:rsid w:val="00FF0DB0"/>
    <w:rsid w:val="00FF0E2D"/>
    <w:rsid w:val="00FF0E7A"/>
    <w:rsid w:val="00FF107A"/>
    <w:rsid w:val="00FF10B4"/>
    <w:rsid w:val="00FF1497"/>
    <w:rsid w:val="00FF14DF"/>
    <w:rsid w:val="00FF1CEE"/>
    <w:rsid w:val="00FF2391"/>
    <w:rsid w:val="00FF298D"/>
    <w:rsid w:val="00FF2AA6"/>
    <w:rsid w:val="00FF2C28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5306"/>
    <w:rsid w:val="00FF5333"/>
    <w:rsid w:val="00FF540D"/>
    <w:rsid w:val="00FF54F7"/>
    <w:rsid w:val="00FF5983"/>
    <w:rsid w:val="00FF5C03"/>
    <w:rsid w:val="00FF5CC8"/>
    <w:rsid w:val="00FF5FA5"/>
    <w:rsid w:val="00FF60B8"/>
    <w:rsid w:val="00FF6217"/>
    <w:rsid w:val="00FF6350"/>
    <w:rsid w:val="00FF6356"/>
    <w:rsid w:val="00FF637A"/>
    <w:rsid w:val="00FF66EC"/>
    <w:rsid w:val="00FF6AB0"/>
    <w:rsid w:val="00FF6BAF"/>
    <w:rsid w:val="00FF6CD7"/>
    <w:rsid w:val="00FF6D90"/>
    <w:rsid w:val="00FF6E69"/>
    <w:rsid w:val="00FF6EB9"/>
    <w:rsid w:val="00FF710D"/>
    <w:rsid w:val="00FF72B3"/>
    <w:rsid w:val="00FF770D"/>
    <w:rsid w:val="00FF780A"/>
    <w:rsid w:val="00FF7866"/>
    <w:rsid w:val="00FF7CBC"/>
    <w:rsid w:val="00FF7D45"/>
    <w:rsid w:val="00FF7DD4"/>
    <w:rsid w:val="00FF7E05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374AF13"/>
  <w15:docId w15:val="{9B52787F-51C7-4FCA-A547-C64C9CE6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link w:val="ListParagraphChar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locked/>
    <w:rsid w:val="00ED757A"/>
    <w:rPr>
      <w:rFonts w:eastAsia="Batang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9CCEC-A1A9-4980-8511-884C44F9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29</Pages>
  <Words>8334</Words>
  <Characters>35710</Characters>
  <Application>Microsoft Office Word</Application>
  <DocSecurity>0</DocSecurity>
  <Lines>297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หมายเหตุประกอบกอบงบการเงิน</vt:lpstr>
    </vt:vector>
  </TitlesOfParts>
  <Company>DELOITTE TOUCHE TOHMATSU</Company>
  <LinksUpToDate>false</LinksUpToDate>
  <CharactersWithSpaces>43957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หมายเหตุประกอบกอบงบการเงิน</dc:title>
  <dc:subject/>
  <dc:creator>DELOITTE TOUCHE TOHMATSU JAIYOS</dc:creator>
  <cp:keywords/>
  <dc:description/>
  <cp:lastModifiedBy>Chimphalayalai, Jarunee</cp:lastModifiedBy>
  <cp:revision>18</cp:revision>
  <cp:lastPrinted>2021-05-14T09:56:00Z</cp:lastPrinted>
  <dcterms:created xsi:type="dcterms:W3CDTF">2021-05-14T04:06:00Z</dcterms:created>
  <dcterms:modified xsi:type="dcterms:W3CDTF">2021-05-14T09:58:00Z</dcterms:modified>
</cp:coreProperties>
</file>